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4BC1DE2C" w14:textId="422EFB55" w:rsidR="00EE3204" w:rsidRPr="0070381F" w:rsidRDefault="00084084" w:rsidP="004A15A4">
      <w:pPr>
        <w:jc w:val="center"/>
        <w:rPr>
          <w:rFonts w:asciiTheme="minorHAnsi" w:hAnsiTheme="minorHAnsi" w:cstheme="minorHAnsi"/>
          <w:b/>
          <w:sz w:val="40"/>
          <w:szCs w:val="32"/>
          <w:u w:val="single"/>
        </w:rPr>
      </w:pPr>
      <w:r w:rsidRPr="0070381F">
        <w:rPr>
          <w:rFonts w:asciiTheme="minorHAnsi" w:hAnsiTheme="minorHAnsi" w:cstheme="minorHAnsi"/>
          <w:b/>
          <w:sz w:val="40"/>
          <w:szCs w:val="32"/>
          <w:u w:val="single"/>
        </w:rPr>
        <w:t>DAIRY TRANSPORT ASSURANCE SCHEME</w:t>
      </w:r>
    </w:p>
    <w:p w14:paraId="677518B8" w14:textId="77777777" w:rsidR="00EB352D" w:rsidRPr="004762AB" w:rsidRDefault="00EB352D" w:rsidP="00855E6A">
      <w:pPr>
        <w:tabs>
          <w:tab w:val="left" w:pos="419"/>
        </w:tabs>
        <w:rPr>
          <w:b/>
          <w:u w:val="single"/>
        </w:rPr>
      </w:pPr>
    </w:p>
    <w:p w14:paraId="69906DCD" w14:textId="3EA2F71C" w:rsidR="001D0DE6" w:rsidRPr="0070381F" w:rsidRDefault="00EB352D" w:rsidP="004A15A4">
      <w:pPr>
        <w:jc w:val="center"/>
        <w:rPr>
          <w:rFonts w:asciiTheme="minorHAnsi" w:hAnsiTheme="minorHAnsi" w:cstheme="minorHAnsi"/>
          <w:b/>
          <w:sz w:val="40"/>
          <w:szCs w:val="32"/>
        </w:rPr>
      </w:pPr>
      <w:r w:rsidRPr="0070381F">
        <w:rPr>
          <w:rFonts w:asciiTheme="minorHAnsi" w:hAnsiTheme="minorHAnsi" w:cstheme="minorHAnsi"/>
          <w:b/>
          <w:sz w:val="40"/>
          <w:szCs w:val="32"/>
        </w:rPr>
        <w:t>Scheme Standards</w:t>
      </w:r>
      <w:r w:rsidR="00E34DD3" w:rsidRPr="0070381F">
        <w:rPr>
          <w:rFonts w:asciiTheme="minorHAnsi" w:hAnsiTheme="minorHAnsi" w:cstheme="minorHAnsi"/>
          <w:b/>
          <w:sz w:val="40"/>
          <w:szCs w:val="32"/>
        </w:rPr>
        <w:t xml:space="preserve">: </w:t>
      </w:r>
      <w:r w:rsidR="00A75A58" w:rsidRPr="0070381F">
        <w:rPr>
          <w:rFonts w:asciiTheme="minorHAnsi" w:hAnsiTheme="minorHAnsi" w:cstheme="minorHAnsi"/>
          <w:b/>
          <w:sz w:val="40"/>
          <w:szCs w:val="32"/>
        </w:rPr>
        <w:t xml:space="preserve">Version </w:t>
      </w:r>
      <w:r w:rsidR="00260C49" w:rsidRPr="0070381F">
        <w:rPr>
          <w:rFonts w:asciiTheme="minorHAnsi" w:hAnsiTheme="minorHAnsi" w:cstheme="minorHAnsi"/>
          <w:b/>
          <w:sz w:val="40"/>
          <w:szCs w:val="32"/>
        </w:rPr>
        <w:t>1</w:t>
      </w:r>
      <w:r w:rsidR="00260C49">
        <w:rPr>
          <w:rFonts w:asciiTheme="minorHAnsi" w:hAnsiTheme="minorHAnsi" w:cstheme="minorHAnsi"/>
          <w:b/>
          <w:sz w:val="40"/>
          <w:szCs w:val="32"/>
        </w:rPr>
        <w:t>4</w:t>
      </w:r>
      <w:r w:rsidR="00667961" w:rsidRPr="0070381F">
        <w:rPr>
          <w:rFonts w:asciiTheme="minorHAnsi" w:hAnsiTheme="minorHAnsi" w:cstheme="minorHAnsi"/>
          <w:b/>
          <w:sz w:val="40"/>
          <w:szCs w:val="32"/>
        </w:rPr>
        <w:t>,</w:t>
      </w:r>
      <w:r w:rsidR="00434DCE" w:rsidRPr="0070381F">
        <w:rPr>
          <w:rFonts w:asciiTheme="minorHAnsi" w:hAnsiTheme="minorHAnsi" w:cstheme="minorHAnsi"/>
          <w:b/>
          <w:sz w:val="40"/>
          <w:szCs w:val="32"/>
        </w:rPr>
        <w:t xml:space="preserve"> </w:t>
      </w:r>
      <w:r w:rsidR="00527368">
        <w:rPr>
          <w:rFonts w:asciiTheme="minorHAnsi" w:hAnsiTheme="minorHAnsi" w:cstheme="minorHAnsi"/>
          <w:b/>
          <w:sz w:val="40"/>
          <w:szCs w:val="32"/>
        </w:rPr>
        <w:t>May</w:t>
      </w:r>
      <w:r w:rsidR="00AD79A8" w:rsidRPr="0070381F">
        <w:rPr>
          <w:rFonts w:asciiTheme="minorHAnsi" w:hAnsiTheme="minorHAnsi" w:cstheme="minorHAnsi"/>
          <w:b/>
          <w:sz w:val="40"/>
          <w:szCs w:val="32"/>
        </w:rPr>
        <w:t xml:space="preserve"> </w:t>
      </w:r>
      <w:r w:rsidR="00260C49" w:rsidRPr="0070381F">
        <w:rPr>
          <w:rFonts w:asciiTheme="minorHAnsi" w:hAnsiTheme="minorHAnsi" w:cstheme="minorHAnsi"/>
          <w:b/>
          <w:sz w:val="40"/>
          <w:szCs w:val="32"/>
        </w:rPr>
        <w:t>202</w:t>
      </w:r>
      <w:r w:rsidR="000B5272">
        <w:rPr>
          <w:rFonts w:asciiTheme="minorHAnsi" w:hAnsiTheme="minorHAnsi" w:cstheme="minorHAnsi"/>
          <w:b/>
          <w:sz w:val="40"/>
          <w:szCs w:val="32"/>
        </w:rPr>
        <w:t>4</w:t>
      </w:r>
      <w:r w:rsidR="00260C49" w:rsidRPr="0070381F">
        <w:rPr>
          <w:rFonts w:asciiTheme="minorHAnsi" w:hAnsiTheme="minorHAnsi" w:cstheme="minorHAnsi"/>
          <w:b/>
          <w:sz w:val="40"/>
          <w:szCs w:val="32"/>
        </w:rPr>
        <w:t xml:space="preserve"> </w:t>
      </w:r>
      <w:r w:rsidR="005E6FE8" w:rsidRPr="0070381F">
        <w:rPr>
          <w:rFonts w:asciiTheme="minorHAnsi" w:hAnsiTheme="minorHAnsi" w:cstheme="minorHAnsi"/>
          <w:b/>
          <w:sz w:val="40"/>
          <w:szCs w:val="32"/>
        </w:rPr>
        <w:t xml:space="preserve">to </w:t>
      </w:r>
      <w:r w:rsidR="000545DB" w:rsidRPr="0070381F">
        <w:rPr>
          <w:rFonts w:asciiTheme="minorHAnsi" w:hAnsiTheme="minorHAnsi" w:cstheme="minorHAnsi"/>
          <w:b/>
          <w:sz w:val="40"/>
          <w:szCs w:val="32"/>
        </w:rPr>
        <w:t>March</w:t>
      </w:r>
      <w:r w:rsidR="000217D0" w:rsidRPr="0070381F">
        <w:rPr>
          <w:rFonts w:asciiTheme="minorHAnsi" w:hAnsiTheme="minorHAnsi" w:cstheme="minorHAnsi"/>
          <w:b/>
          <w:sz w:val="40"/>
          <w:szCs w:val="32"/>
        </w:rPr>
        <w:t xml:space="preserve"> </w:t>
      </w:r>
      <w:r w:rsidR="00260C49" w:rsidRPr="0070381F">
        <w:rPr>
          <w:rFonts w:asciiTheme="minorHAnsi" w:hAnsiTheme="minorHAnsi" w:cstheme="minorHAnsi"/>
          <w:b/>
          <w:sz w:val="40"/>
          <w:szCs w:val="32"/>
        </w:rPr>
        <w:t>202</w:t>
      </w:r>
      <w:r w:rsidR="00260C49">
        <w:rPr>
          <w:rFonts w:asciiTheme="minorHAnsi" w:hAnsiTheme="minorHAnsi" w:cstheme="minorHAnsi"/>
          <w:b/>
          <w:sz w:val="40"/>
          <w:szCs w:val="32"/>
        </w:rPr>
        <w:t>5</w:t>
      </w:r>
      <w:r w:rsidR="00260C49" w:rsidRPr="0070381F">
        <w:rPr>
          <w:rFonts w:asciiTheme="minorHAnsi" w:hAnsiTheme="minorHAnsi" w:cstheme="minorHAnsi"/>
          <w:b/>
          <w:sz w:val="40"/>
          <w:szCs w:val="32"/>
        </w:rPr>
        <w:t xml:space="preserve"> </w:t>
      </w:r>
    </w:p>
    <w:p w14:paraId="124249C6" w14:textId="31B889C8" w:rsidR="00EE3204" w:rsidRPr="0070381F" w:rsidRDefault="001D0DE6" w:rsidP="001D0DE6">
      <w:pPr>
        <w:spacing w:before="120"/>
        <w:jc w:val="center"/>
        <w:rPr>
          <w:rFonts w:asciiTheme="minorHAnsi" w:hAnsiTheme="minorHAnsi" w:cstheme="minorHAnsi"/>
          <w:b/>
          <w:i/>
          <w:iCs/>
          <w:sz w:val="36"/>
          <w:szCs w:val="36"/>
        </w:rPr>
      </w:pPr>
      <w:r w:rsidRPr="0070381F">
        <w:rPr>
          <w:rFonts w:asciiTheme="minorHAnsi" w:hAnsiTheme="minorHAnsi" w:cstheme="minorHAnsi"/>
          <w:b/>
          <w:i/>
          <w:iCs/>
          <w:sz w:val="36"/>
          <w:szCs w:val="36"/>
        </w:rPr>
        <w:t>(as</w:t>
      </w:r>
      <w:r w:rsidR="00077456">
        <w:rPr>
          <w:rFonts w:asciiTheme="minorHAnsi" w:hAnsiTheme="minorHAnsi" w:cstheme="minorHAnsi"/>
          <w:b/>
          <w:i/>
          <w:iCs/>
          <w:sz w:val="36"/>
          <w:szCs w:val="36"/>
        </w:rPr>
        <w:t xml:space="preserve"> </w:t>
      </w:r>
      <w:r w:rsidRPr="0070381F">
        <w:rPr>
          <w:rFonts w:asciiTheme="minorHAnsi" w:hAnsiTheme="minorHAnsi" w:cstheme="minorHAnsi"/>
          <w:b/>
          <w:i/>
          <w:iCs/>
          <w:sz w:val="36"/>
          <w:szCs w:val="36"/>
        </w:rPr>
        <w:t xml:space="preserve">amended in </w:t>
      </w:r>
      <w:r w:rsidR="00654D7D">
        <w:rPr>
          <w:rFonts w:asciiTheme="minorHAnsi" w:hAnsiTheme="minorHAnsi" w:cstheme="minorHAnsi"/>
          <w:b/>
          <w:i/>
          <w:iCs/>
          <w:sz w:val="36"/>
          <w:szCs w:val="36"/>
        </w:rPr>
        <w:t>Febr</w:t>
      </w:r>
      <w:r w:rsidR="00260C49">
        <w:rPr>
          <w:rFonts w:asciiTheme="minorHAnsi" w:hAnsiTheme="minorHAnsi" w:cstheme="minorHAnsi"/>
          <w:b/>
          <w:i/>
          <w:iCs/>
          <w:sz w:val="36"/>
          <w:szCs w:val="36"/>
        </w:rPr>
        <w:t xml:space="preserve">uary </w:t>
      </w:r>
      <w:r w:rsidRPr="0070381F">
        <w:rPr>
          <w:rFonts w:asciiTheme="minorHAnsi" w:hAnsiTheme="minorHAnsi" w:cstheme="minorHAnsi"/>
          <w:b/>
          <w:i/>
          <w:iCs/>
          <w:sz w:val="36"/>
          <w:szCs w:val="36"/>
        </w:rPr>
        <w:t>202</w:t>
      </w:r>
      <w:r w:rsidR="00260C49">
        <w:rPr>
          <w:rFonts w:asciiTheme="minorHAnsi" w:hAnsiTheme="minorHAnsi" w:cstheme="minorHAnsi"/>
          <w:b/>
          <w:i/>
          <w:iCs/>
          <w:sz w:val="36"/>
          <w:szCs w:val="36"/>
        </w:rPr>
        <w:t>4</w:t>
      </w:r>
      <w:r w:rsidRPr="0070381F">
        <w:rPr>
          <w:rFonts w:asciiTheme="minorHAnsi" w:hAnsiTheme="minorHAnsi" w:cstheme="minorHAnsi"/>
          <w:b/>
          <w:i/>
          <w:iCs/>
          <w:sz w:val="36"/>
          <w:szCs w:val="36"/>
        </w:rPr>
        <w:t>)</w:t>
      </w:r>
    </w:p>
    <w:p w14:paraId="1414FF3C" w14:textId="615C6C33" w:rsidR="00084084" w:rsidRDefault="00084084" w:rsidP="004A15A4">
      <w:pPr>
        <w:jc w:val="center"/>
        <w:rPr>
          <w:b/>
          <w:strike/>
        </w:rPr>
      </w:pPr>
    </w:p>
    <w:p w14:paraId="31AFD172" w14:textId="476381CA" w:rsidR="00263BB7" w:rsidRPr="008C203E" w:rsidRDefault="00263BB7" w:rsidP="00263BB7">
      <w:pPr>
        <w:jc w:val="center"/>
        <w:rPr>
          <w:rFonts w:asciiTheme="minorHAnsi" w:hAnsiTheme="minorHAnsi" w:cstheme="minorHAnsi"/>
          <w:b/>
          <w:i/>
          <w:iCs/>
          <w:sz w:val="26"/>
          <w:szCs w:val="26"/>
        </w:rPr>
      </w:pPr>
      <w:r w:rsidRPr="008C203E">
        <w:rPr>
          <w:rFonts w:asciiTheme="minorHAnsi" w:hAnsiTheme="minorHAnsi" w:cstheme="minorHAnsi"/>
          <w:b/>
          <w:i/>
          <w:iCs/>
          <w:sz w:val="26"/>
          <w:szCs w:val="26"/>
        </w:rPr>
        <w:t>Note: The DTAS Standards are now based on a modular format, whereby members are certified for those aspects of the scheme that they undertake, and the</w:t>
      </w:r>
      <w:r w:rsidR="008C203E" w:rsidRPr="008C203E">
        <w:rPr>
          <w:rFonts w:asciiTheme="minorHAnsi" w:hAnsiTheme="minorHAnsi" w:cstheme="minorHAnsi"/>
          <w:b/>
          <w:i/>
          <w:iCs/>
          <w:sz w:val="26"/>
          <w:szCs w:val="26"/>
        </w:rPr>
        <w:t>ir annual certificate will display those modules they have been audited against</w:t>
      </w:r>
      <w:r w:rsidR="008C203E">
        <w:rPr>
          <w:rFonts w:asciiTheme="minorHAnsi" w:hAnsiTheme="minorHAnsi" w:cstheme="minorHAnsi"/>
          <w:b/>
          <w:i/>
          <w:iCs/>
          <w:sz w:val="26"/>
          <w:szCs w:val="26"/>
        </w:rPr>
        <w:t>.</w:t>
      </w:r>
      <w:r w:rsidRPr="008C203E">
        <w:rPr>
          <w:rFonts w:asciiTheme="minorHAnsi" w:hAnsiTheme="minorHAnsi" w:cstheme="minorHAnsi"/>
          <w:b/>
          <w:i/>
          <w:iCs/>
          <w:sz w:val="26"/>
          <w:szCs w:val="26"/>
        </w:rPr>
        <w:t xml:space="preserve"> </w:t>
      </w:r>
    </w:p>
    <w:p w14:paraId="39ADF352" w14:textId="77777777" w:rsidR="00263BB7" w:rsidRDefault="00263BB7" w:rsidP="004A15A4">
      <w:pPr>
        <w:jc w:val="center"/>
        <w:rPr>
          <w:b/>
          <w:strike/>
        </w:rPr>
      </w:pPr>
    </w:p>
    <w:p w14:paraId="04904D29" w14:textId="07193667" w:rsidR="00EE3204" w:rsidRPr="001129D5" w:rsidRDefault="001129D5">
      <w:pPr>
        <w:rPr>
          <w:rFonts w:asciiTheme="minorHAnsi" w:hAnsiTheme="minorHAnsi" w:cstheme="minorHAnsi"/>
          <w:b/>
          <w:sz w:val="28"/>
          <w:u w:val="single"/>
        </w:rPr>
      </w:pPr>
      <w:r w:rsidRPr="001129D5">
        <w:rPr>
          <w:rFonts w:asciiTheme="minorHAnsi" w:hAnsiTheme="minorHAnsi" w:cstheme="minorHAnsi"/>
          <w:b/>
          <w:sz w:val="28"/>
          <w:u w:val="single"/>
        </w:rPr>
        <w:t>MODULES</w:t>
      </w:r>
    </w:p>
    <w:p w14:paraId="2EECBF64" w14:textId="77777777" w:rsidR="00EE3204" w:rsidRPr="00084084" w:rsidRDefault="00EE3204">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
        <w:gridCol w:w="3200"/>
        <w:gridCol w:w="10000"/>
      </w:tblGrid>
      <w:tr w:rsidR="0038459E" w:rsidRPr="00084084" w14:paraId="447E8DB3" w14:textId="77777777" w:rsidTr="00E6749A">
        <w:trPr>
          <w:trHeight w:val="350"/>
        </w:trPr>
        <w:tc>
          <w:tcPr>
            <w:tcW w:w="748" w:type="dxa"/>
            <w:vAlign w:val="center"/>
          </w:tcPr>
          <w:p w14:paraId="4B771A39" w14:textId="77777777" w:rsidR="0024367E" w:rsidRPr="00900884" w:rsidRDefault="0024367E" w:rsidP="00F44CD4">
            <w:pPr>
              <w:jc w:val="center"/>
              <w:rPr>
                <w:rFonts w:asciiTheme="minorHAnsi" w:hAnsiTheme="minorHAnsi" w:cstheme="minorHAnsi"/>
                <w:b/>
                <w:bCs/>
                <w:color w:val="FF0000"/>
                <w:sz w:val="22"/>
                <w:szCs w:val="22"/>
              </w:rPr>
            </w:pPr>
            <w:r w:rsidRPr="00900884">
              <w:rPr>
                <w:rFonts w:asciiTheme="minorHAnsi" w:hAnsiTheme="minorHAnsi" w:cstheme="minorHAnsi"/>
                <w:b/>
                <w:bCs/>
                <w:sz w:val="22"/>
                <w:szCs w:val="22"/>
              </w:rPr>
              <w:t>A</w:t>
            </w:r>
          </w:p>
        </w:tc>
        <w:tc>
          <w:tcPr>
            <w:tcW w:w="3200" w:type="dxa"/>
            <w:vAlign w:val="center"/>
          </w:tcPr>
          <w:p w14:paraId="20A17306" w14:textId="3631CA8F" w:rsidR="00D402D3" w:rsidRPr="008C203E" w:rsidRDefault="00D402D3" w:rsidP="00D602E2">
            <w:pPr>
              <w:rPr>
                <w:rFonts w:asciiTheme="minorHAnsi" w:hAnsiTheme="minorHAnsi" w:cstheme="minorHAnsi"/>
                <w:b/>
                <w:bCs/>
              </w:rPr>
            </w:pPr>
            <w:r w:rsidRPr="008C203E">
              <w:rPr>
                <w:rFonts w:asciiTheme="minorHAnsi" w:hAnsiTheme="minorHAnsi" w:cstheme="minorHAnsi"/>
                <w:b/>
                <w:bCs/>
              </w:rPr>
              <w:t>GENERAL MANAGEMENT</w:t>
            </w:r>
          </w:p>
          <w:p w14:paraId="3CAC20D6" w14:textId="34837E93" w:rsidR="00BF1D28" w:rsidRPr="008C203E" w:rsidRDefault="003023D2" w:rsidP="008C203E">
            <w:pPr>
              <w:ind w:left="144"/>
              <w:rPr>
                <w:rFonts w:asciiTheme="minorHAnsi" w:hAnsiTheme="minorHAnsi" w:cstheme="minorHAnsi"/>
              </w:rPr>
            </w:pPr>
            <w:r w:rsidRPr="008C203E">
              <w:rPr>
                <w:rFonts w:asciiTheme="minorHAnsi" w:hAnsiTheme="minorHAnsi" w:cstheme="minorHAnsi"/>
              </w:rPr>
              <w:t>A1</w:t>
            </w:r>
            <w:r w:rsidR="00BF1D28" w:rsidRPr="008C203E">
              <w:rPr>
                <w:rFonts w:asciiTheme="minorHAnsi" w:hAnsiTheme="minorHAnsi" w:cstheme="minorHAnsi"/>
              </w:rPr>
              <w:t>:</w:t>
            </w:r>
            <w:r w:rsidRPr="008C203E">
              <w:rPr>
                <w:rFonts w:asciiTheme="minorHAnsi" w:hAnsiTheme="minorHAnsi" w:cstheme="minorHAnsi"/>
              </w:rPr>
              <w:t xml:space="preserve"> </w:t>
            </w:r>
            <w:r w:rsidR="00BF1D28" w:rsidRPr="008C203E">
              <w:rPr>
                <w:rFonts w:asciiTheme="minorHAnsi" w:hAnsiTheme="minorHAnsi" w:cstheme="minorHAnsi"/>
              </w:rPr>
              <w:t>Site Management</w:t>
            </w:r>
          </w:p>
          <w:p w14:paraId="466ED8DD" w14:textId="19181AF0" w:rsidR="00BF1D28" w:rsidRPr="008C203E" w:rsidRDefault="00BF1D28" w:rsidP="008C203E">
            <w:pPr>
              <w:ind w:left="144"/>
              <w:rPr>
                <w:rFonts w:asciiTheme="minorHAnsi" w:hAnsiTheme="minorHAnsi" w:cstheme="minorHAnsi"/>
              </w:rPr>
            </w:pPr>
            <w:r w:rsidRPr="008C203E">
              <w:rPr>
                <w:rFonts w:asciiTheme="minorHAnsi" w:hAnsiTheme="minorHAnsi" w:cstheme="minorHAnsi"/>
              </w:rPr>
              <w:t>A2</w:t>
            </w:r>
            <w:r w:rsidR="00204759" w:rsidRPr="008C203E">
              <w:rPr>
                <w:rFonts w:asciiTheme="minorHAnsi" w:hAnsiTheme="minorHAnsi" w:cstheme="minorHAnsi"/>
              </w:rPr>
              <w:t>:</w:t>
            </w:r>
            <w:r w:rsidRPr="008C203E">
              <w:rPr>
                <w:rFonts w:asciiTheme="minorHAnsi" w:hAnsiTheme="minorHAnsi" w:cstheme="minorHAnsi"/>
              </w:rPr>
              <w:t xml:space="preserve"> Incidents, complaints and contingency procedures</w:t>
            </w:r>
          </w:p>
          <w:p w14:paraId="260D55FA" w14:textId="0B6F9AA6" w:rsidR="00BF1D28" w:rsidRPr="008C203E" w:rsidRDefault="00BF1D28" w:rsidP="008C203E">
            <w:pPr>
              <w:ind w:left="144"/>
              <w:rPr>
                <w:rFonts w:asciiTheme="minorHAnsi" w:hAnsiTheme="minorHAnsi" w:cstheme="minorHAnsi"/>
              </w:rPr>
            </w:pPr>
            <w:r w:rsidRPr="008C203E">
              <w:rPr>
                <w:rFonts w:asciiTheme="minorHAnsi" w:hAnsiTheme="minorHAnsi" w:cstheme="minorHAnsi"/>
              </w:rPr>
              <w:t>A3: Traceability</w:t>
            </w:r>
          </w:p>
          <w:p w14:paraId="538C7F7C" w14:textId="689D32EE" w:rsidR="00BF1D28" w:rsidRPr="008C203E" w:rsidRDefault="00BF1D28" w:rsidP="008C203E">
            <w:pPr>
              <w:ind w:left="144"/>
              <w:rPr>
                <w:rFonts w:asciiTheme="minorHAnsi" w:hAnsiTheme="minorHAnsi" w:cstheme="minorHAnsi"/>
              </w:rPr>
            </w:pPr>
            <w:r w:rsidRPr="00AC7FEB">
              <w:rPr>
                <w:rFonts w:asciiTheme="minorHAnsi" w:hAnsiTheme="minorHAnsi" w:cstheme="minorHAnsi"/>
              </w:rPr>
              <w:t xml:space="preserve">A4: </w:t>
            </w:r>
            <w:r w:rsidR="00D21DBB" w:rsidRPr="00AC7FEB">
              <w:rPr>
                <w:rFonts w:asciiTheme="minorHAnsi" w:hAnsiTheme="minorHAnsi" w:cstheme="minorHAnsi"/>
              </w:rPr>
              <w:t>Personal h</w:t>
            </w:r>
            <w:r w:rsidRPr="00AC7FEB">
              <w:rPr>
                <w:rFonts w:asciiTheme="minorHAnsi" w:hAnsiTheme="minorHAnsi" w:cstheme="minorHAnsi"/>
              </w:rPr>
              <w:t>ygiene</w:t>
            </w:r>
          </w:p>
          <w:p w14:paraId="684E0D81" w14:textId="2F77517C" w:rsidR="00BF1D28" w:rsidRPr="008C203E" w:rsidRDefault="00BF1D28" w:rsidP="008C203E">
            <w:pPr>
              <w:ind w:left="144"/>
              <w:rPr>
                <w:rFonts w:asciiTheme="minorHAnsi" w:hAnsiTheme="minorHAnsi" w:cstheme="minorHAnsi"/>
              </w:rPr>
            </w:pPr>
            <w:r w:rsidRPr="008C203E">
              <w:rPr>
                <w:rFonts w:asciiTheme="minorHAnsi" w:hAnsiTheme="minorHAnsi" w:cstheme="minorHAnsi"/>
              </w:rPr>
              <w:t>A5: HACCP</w:t>
            </w:r>
          </w:p>
          <w:p w14:paraId="0F7DD884" w14:textId="3D396A0F" w:rsidR="00BF1D28" w:rsidRPr="008C203E" w:rsidRDefault="00BF1D28" w:rsidP="008C203E">
            <w:pPr>
              <w:ind w:left="144"/>
              <w:rPr>
                <w:rFonts w:asciiTheme="minorHAnsi" w:hAnsiTheme="minorHAnsi" w:cstheme="minorHAnsi"/>
              </w:rPr>
            </w:pPr>
            <w:r w:rsidRPr="008C203E">
              <w:rPr>
                <w:rFonts w:asciiTheme="minorHAnsi" w:hAnsiTheme="minorHAnsi" w:cstheme="minorHAnsi"/>
              </w:rPr>
              <w:t>A6: Personnel and training</w:t>
            </w:r>
          </w:p>
          <w:p w14:paraId="31105134" w14:textId="713F2537" w:rsidR="00BF1D28" w:rsidRPr="00FA7B70" w:rsidRDefault="00BF1D28" w:rsidP="008C203E">
            <w:pPr>
              <w:ind w:left="144"/>
              <w:rPr>
                <w:rFonts w:asciiTheme="minorHAnsi" w:hAnsiTheme="minorHAnsi" w:cstheme="minorHAnsi"/>
              </w:rPr>
            </w:pPr>
            <w:r w:rsidRPr="00FA7B70">
              <w:rPr>
                <w:rFonts w:asciiTheme="minorHAnsi" w:hAnsiTheme="minorHAnsi" w:cstheme="minorHAnsi"/>
              </w:rPr>
              <w:t>A7: Fleet management</w:t>
            </w:r>
          </w:p>
          <w:p w14:paraId="78537FF0" w14:textId="1DF9E1AD" w:rsidR="00BF1D28" w:rsidRPr="00FA7B70" w:rsidRDefault="00BF1D28" w:rsidP="004C1B22">
            <w:pPr>
              <w:ind w:left="533" w:hanging="389"/>
              <w:rPr>
                <w:rFonts w:asciiTheme="minorHAnsi" w:hAnsiTheme="minorHAnsi" w:cstheme="minorHAnsi"/>
              </w:rPr>
            </w:pPr>
            <w:r w:rsidRPr="00FA7B70">
              <w:rPr>
                <w:rFonts w:asciiTheme="minorHAnsi" w:hAnsiTheme="minorHAnsi" w:cstheme="minorHAnsi"/>
              </w:rPr>
              <w:t>A</w:t>
            </w:r>
            <w:r w:rsidR="008F6C46" w:rsidRPr="00FA7B70">
              <w:rPr>
                <w:rFonts w:asciiTheme="minorHAnsi" w:hAnsiTheme="minorHAnsi" w:cstheme="minorHAnsi"/>
              </w:rPr>
              <w:t>8</w:t>
            </w:r>
            <w:r w:rsidRPr="00FA7B70">
              <w:rPr>
                <w:rFonts w:asciiTheme="minorHAnsi" w:hAnsiTheme="minorHAnsi" w:cstheme="minorHAnsi"/>
              </w:rPr>
              <w:t xml:space="preserve">: </w:t>
            </w:r>
            <w:r w:rsidR="006715BB">
              <w:rPr>
                <w:rFonts w:asciiTheme="minorHAnsi" w:hAnsiTheme="minorHAnsi" w:cstheme="minorHAnsi"/>
              </w:rPr>
              <w:t xml:space="preserve">Tanker </w:t>
            </w:r>
            <w:r w:rsidR="004C1B22">
              <w:rPr>
                <w:rFonts w:asciiTheme="minorHAnsi" w:hAnsiTheme="minorHAnsi" w:cstheme="minorHAnsi"/>
              </w:rPr>
              <w:t xml:space="preserve">hygiene and </w:t>
            </w:r>
            <w:r w:rsidR="006715BB">
              <w:rPr>
                <w:rFonts w:asciiTheme="minorHAnsi" w:hAnsiTheme="minorHAnsi" w:cstheme="minorHAnsi"/>
              </w:rPr>
              <w:t>c</w:t>
            </w:r>
            <w:r w:rsidRPr="00FA7B70">
              <w:rPr>
                <w:rFonts w:asciiTheme="minorHAnsi" w:hAnsiTheme="minorHAnsi" w:cstheme="minorHAnsi"/>
              </w:rPr>
              <w:t>ontamination</w:t>
            </w:r>
          </w:p>
          <w:p w14:paraId="0DC09406" w14:textId="5B5A1324" w:rsidR="00BF1D28" w:rsidRPr="008C203E" w:rsidRDefault="00BF1D28" w:rsidP="008C203E">
            <w:pPr>
              <w:ind w:left="144"/>
              <w:rPr>
                <w:rFonts w:asciiTheme="minorHAnsi" w:hAnsiTheme="minorHAnsi" w:cstheme="minorHAnsi"/>
              </w:rPr>
            </w:pPr>
            <w:r w:rsidRPr="008C203E">
              <w:rPr>
                <w:rFonts w:asciiTheme="minorHAnsi" w:hAnsiTheme="minorHAnsi" w:cstheme="minorHAnsi"/>
              </w:rPr>
              <w:t>A</w:t>
            </w:r>
            <w:r w:rsidR="004C1B22">
              <w:rPr>
                <w:rFonts w:asciiTheme="minorHAnsi" w:hAnsiTheme="minorHAnsi" w:cstheme="minorHAnsi"/>
              </w:rPr>
              <w:t>9</w:t>
            </w:r>
            <w:r w:rsidR="00EA2FE7" w:rsidRPr="008C203E">
              <w:rPr>
                <w:rFonts w:asciiTheme="minorHAnsi" w:hAnsiTheme="minorHAnsi" w:cstheme="minorHAnsi"/>
              </w:rPr>
              <w:t>: Tanker</w:t>
            </w:r>
            <w:r w:rsidRPr="008C203E">
              <w:rPr>
                <w:rFonts w:asciiTheme="minorHAnsi" w:hAnsiTheme="minorHAnsi" w:cstheme="minorHAnsi"/>
              </w:rPr>
              <w:t xml:space="preserve"> cleaning</w:t>
            </w:r>
          </w:p>
          <w:p w14:paraId="2DF55B5C" w14:textId="0E5F878D" w:rsidR="00BF1D28" w:rsidRPr="008C203E" w:rsidRDefault="00BF1D28" w:rsidP="008C203E">
            <w:pPr>
              <w:ind w:left="144"/>
              <w:rPr>
                <w:rFonts w:asciiTheme="minorHAnsi" w:hAnsiTheme="minorHAnsi" w:cstheme="minorHAnsi"/>
              </w:rPr>
            </w:pPr>
            <w:r w:rsidRPr="008C203E">
              <w:rPr>
                <w:rFonts w:asciiTheme="minorHAnsi" w:hAnsiTheme="minorHAnsi" w:cstheme="minorHAnsi"/>
              </w:rPr>
              <w:t>A</w:t>
            </w:r>
            <w:r w:rsidR="00EA2FE7" w:rsidRPr="008C203E">
              <w:rPr>
                <w:rFonts w:asciiTheme="minorHAnsi" w:hAnsiTheme="minorHAnsi" w:cstheme="minorHAnsi"/>
              </w:rPr>
              <w:t>1</w:t>
            </w:r>
            <w:r w:rsidR="004C1B22">
              <w:rPr>
                <w:rFonts w:asciiTheme="minorHAnsi" w:hAnsiTheme="minorHAnsi" w:cstheme="minorHAnsi"/>
              </w:rPr>
              <w:t>0</w:t>
            </w:r>
            <w:r w:rsidR="00EA2FE7" w:rsidRPr="008C203E">
              <w:rPr>
                <w:rFonts w:asciiTheme="minorHAnsi" w:hAnsiTheme="minorHAnsi" w:cstheme="minorHAnsi"/>
              </w:rPr>
              <w:t>: Secur</w:t>
            </w:r>
            <w:r w:rsidR="0040298C" w:rsidRPr="008C203E">
              <w:rPr>
                <w:rFonts w:asciiTheme="minorHAnsi" w:hAnsiTheme="minorHAnsi" w:cstheme="minorHAnsi"/>
              </w:rPr>
              <w:t>it</w:t>
            </w:r>
            <w:r w:rsidR="00EA2FE7" w:rsidRPr="008C203E">
              <w:rPr>
                <w:rFonts w:asciiTheme="minorHAnsi" w:hAnsiTheme="minorHAnsi" w:cstheme="minorHAnsi"/>
              </w:rPr>
              <w:t>y</w:t>
            </w:r>
            <w:r w:rsidRPr="008C203E">
              <w:rPr>
                <w:rFonts w:asciiTheme="minorHAnsi" w:hAnsiTheme="minorHAnsi" w:cstheme="minorHAnsi"/>
              </w:rPr>
              <w:t xml:space="preserve"> </w:t>
            </w:r>
            <w:r w:rsidR="004B3247" w:rsidRPr="008C203E">
              <w:rPr>
                <w:rFonts w:asciiTheme="minorHAnsi" w:hAnsiTheme="minorHAnsi" w:cstheme="minorHAnsi"/>
              </w:rPr>
              <w:t>a</w:t>
            </w:r>
            <w:r w:rsidRPr="008C203E">
              <w:rPr>
                <w:rFonts w:asciiTheme="minorHAnsi" w:hAnsiTheme="minorHAnsi" w:cstheme="minorHAnsi"/>
              </w:rPr>
              <w:t>nd sealing</w:t>
            </w:r>
          </w:p>
          <w:p w14:paraId="16ADD1C7" w14:textId="08305E30" w:rsidR="004C1B22" w:rsidRDefault="00BF1D28" w:rsidP="004C1B22">
            <w:pPr>
              <w:ind w:left="634" w:hanging="490"/>
              <w:rPr>
                <w:rFonts w:asciiTheme="minorHAnsi" w:hAnsiTheme="minorHAnsi" w:cstheme="minorHAnsi"/>
              </w:rPr>
            </w:pPr>
            <w:r w:rsidRPr="008C203E">
              <w:rPr>
                <w:rFonts w:asciiTheme="minorHAnsi" w:hAnsiTheme="minorHAnsi" w:cstheme="minorHAnsi"/>
              </w:rPr>
              <w:t>A</w:t>
            </w:r>
            <w:r w:rsidR="00EA2FE7" w:rsidRPr="008C203E">
              <w:rPr>
                <w:rFonts w:asciiTheme="minorHAnsi" w:hAnsiTheme="minorHAnsi" w:cstheme="minorHAnsi"/>
              </w:rPr>
              <w:t>1</w:t>
            </w:r>
            <w:r w:rsidR="004C1B22">
              <w:rPr>
                <w:rFonts w:asciiTheme="minorHAnsi" w:hAnsiTheme="minorHAnsi" w:cstheme="minorHAnsi"/>
              </w:rPr>
              <w:t>1</w:t>
            </w:r>
            <w:r w:rsidR="00EA2FE7" w:rsidRPr="008C203E">
              <w:rPr>
                <w:rFonts w:asciiTheme="minorHAnsi" w:hAnsiTheme="minorHAnsi" w:cstheme="minorHAnsi"/>
              </w:rPr>
              <w:t>: Use</w:t>
            </w:r>
            <w:r w:rsidRPr="008C203E">
              <w:rPr>
                <w:rFonts w:asciiTheme="minorHAnsi" w:hAnsiTheme="minorHAnsi" w:cstheme="minorHAnsi"/>
              </w:rPr>
              <w:t xml:space="preserve"> of lay-bys</w:t>
            </w:r>
            <w:r w:rsidR="00383675" w:rsidRPr="008C203E">
              <w:rPr>
                <w:rFonts w:asciiTheme="minorHAnsi" w:hAnsiTheme="minorHAnsi" w:cstheme="minorHAnsi"/>
              </w:rPr>
              <w:t xml:space="preserve"> for emergencies</w:t>
            </w:r>
          </w:p>
          <w:p w14:paraId="3335CDB5" w14:textId="14423C19" w:rsidR="00D21DBB" w:rsidRPr="008C203E" w:rsidRDefault="00D21DBB" w:rsidP="004C1B22">
            <w:pPr>
              <w:ind w:left="634" w:hanging="490"/>
              <w:rPr>
                <w:rFonts w:asciiTheme="minorHAnsi" w:hAnsiTheme="minorHAnsi" w:cstheme="minorHAnsi"/>
              </w:rPr>
            </w:pPr>
            <w:r w:rsidRPr="008C203E">
              <w:rPr>
                <w:rFonts w:asciiTheme="minorHAnsi" w:hAnsiTheme="minorHAnsi" w:cstheme="minorHAnsi"/>
              </w:rPr>
              <w:t>A1</w:t>
            </w:r>
            <w:r w:rsidR="004C1B22">
              <w:rPr>
                <w:rFonts w:asciiTheme="minorHAnsi" w:hAnsiTheme="minorHAnsi" w:cstheme="minorHAnsi"/>
              </w:rPr>
              <w:t>2:</w:t>
            </w:r>
            <w:r w:rsidR="004C64E0">
              <w:rPr>
                <w:rFonts w:asciiTheme="minorHAnsi" w:hAnsiTheme="minorHAnsi" w:cstheme="minorHAnsi"/>
              </w:rPr>
              <w:t xml:space="preserve"> </w:t>
            </w:r>
            <w:r w:rsidRPr="008C203E">
              <w:rPr>
                <w:rFonts w:asciiTheme="minorHAnsi" w:hAnsiTheme="minorHAnsi" w:cstheme="minorHAnsi"/>
              </w:rPr>
              <w:t xml:space="preserve">CIP </w:t>
            </w:r>
            <w:r w:rsidR="001378A9" w:rsidRPr="008C203E">
              <w:rPr>
                <w:rFonts w:asciiTheme="minorHAnsi" w:hAnsiTheme="minorHAnsi" w:cstheme="minorHAnsi"/>
              </w:rPr>
              <w:t xml:space="preserve">under the </w:t>
            </w:r>
            <w:r w:rsidR="004C64E0">
              <w:rPr>
                <w:rFonts w:asciiTheme="minorHAnsi" w:hAnsiTheme="minorHAnsi" w:cstheme="minorHAnsi"/>
              </w:rPr>
              <w:t>r</w:t>
            </w:r>
            <w:r w:rsidR="001378A9" w:rsidRPr="008C203E">
              <w:rPr>
                <w:rFonts w:asciiTheme="minorHAnsi" w:hAnsiTheme="minorHAnsi" w:cstheme="minorHAnsi"/>
              </w:rPr>
              <w:t xml:space="preserve">esponsibility of a </w:t>
            </w:r>
            <w:r w:rsidR="004C64E0">
              <w:rPr>
                <w:rFonts w:asciiTheme="minorHAnsi" w:hAnsiTheme="minorHAnsi" w:cstheme="minorHAnsi"/>
              </w:rPr>
              <w:t>d</w:t>
            </w:r>
            <w:r w:rsidR="001378A9" w:rsidRPr="008C203E">
              <w:rPr>
                <w:rFonts w:asciiTheme="minorHAnsi" w:hAnsiTheme="minorHAnsi" w:cstheme="minorHAnsi"/>
              </w:rPr>
              <w:t>airy</w:t>
            </w:r>
          </w:p>
        </w:tc>
        <w:tc>
          <w:tcPr>
            <w:tcW w:w="10000" w:type="dxa"/>
          </w:tcPr>
          <w:p w14:paraId="61A23FF2" w14:textId="0B2B2568" w:rsidR="00BF1D28" w:rsidRPr="008C203E" w:rsidRDefault="0024367E" w:rsidP="00D06C21">
            <w:pPr>
              <w:jc w:val="both"/>
              <w:rPr>
                <w:rFonts w:asciiTheme="minorHAnsi" w:hAnsiTheme="minorHAnsi" w:cstheme="minorHAnsi"/>
              </w:rPr>
            </w:pPr>
            <w:r w:rsidRPr="008C203E">
              <w:rPr>
                <w:rFonts w:asciiTheme="minorHAnsi" w:hAnsiTheme="minorHAnsi" w:cstheme="minorHAnsi"/>
              </w:rPr>
              <w:t>This</w:t>
            </w:r>
            <w:r w:rsidR="008C203E">
              <w:rPr>
                <w:rFonts w:asciiTheme="minorHAnsi" w:hAnsiTheme="minorHAnsi" w:cstheme="minorHAnsi"/>
              </w:rPr>
              <w:t xml:space="preserve"> module</w:t>
            </w:r>
            <w:r w:rsidRPr="008C203E">
              <w:rPr>
                <w:rFonts w:asciiTheme="minorHAnsi" w:hAnsiTheme="minorHAnsi" w:cstheme="minorHAnsi"/>
              </w:rPr>
              <w:t xml:space="preserve"> </w:t>
            </w:r>
            <w:r w:rsidR="00C87BDE" w:rsidRPr="008C203E">
              <w:rPr>
                <w:rFonts w:asciiTheme="minorHAnsi" w:hAnsiTheme="minorHAnsi" w:cstheme="minorHAnsi"/>
              </w:rPr>
              <w:t>relates to</w:t>
            </w:r>
            <w:r w:rsidRPr="008C203E">
              <w:rPr>
                <w:rFonts w:asciiTheme="minorHAnsi" w:hAnsiTheme="minorHAnsi" w:cstheme="minorHAnsi"/>
              </w:rPr>
              <w:t xml:space="preserve"> the overall running of the site and operation</w:t>
            </w:r>
            <w:r w:rsidR="00EA2FE7" w:rsidRPr="008C203E">
              <w:rPr>
                <w:rFonts w:asciiTheme="minorHAnsi" w:hAnsiTheme="minorHAnsi" w:cstheme="minorHAnsi"/>
              </w:rPr>
              <w:t xml:space="preserve"> to ensure food safety, including </w:t>
            </w:r>
            <w:r w:rsidR="004762AB" w:rsidRPr="008C203E">
              <w:rPr>
                <w:rFonts w:asciiTheme="minorHAnsi" w:hAnsiTheme="minorHAnsi" w:cstheme="minorHAnsi"/>
              </w:rPr>
              <w:t>t</w:t>
            </w:r>
            <w:r w:rsidR="00EA2FE7" w:rsidRPr="008C203E">
              <w:rPr>
                <w:rFonts w:asciiTheme="minorHAnsi" w:hAnsiTheme="minorHAnsi" w:cstheme="minorHAnsi"/>
              </w:rPr>
              <w:t>raceability and food hygiene</w:t>
            </w:r>
            <w:r w:rsidR="00204759" w:rsidRPr="008C203E">
              <w:rPr>
                <w:rFonts w:asciiTheme="minorHAnsi" w:hAnsiTheme="minorHAnsi" w:cstheme="minorHAnsi"/>
              </w:rPr>
              <w:t>, including:</w:t>
            </w:r>
          </w:p>
          <w:p w14:paraId="3FDC8901" w14:textId="7F9ED166" w:rsidR="0024367E" w:rsidRPr="008C203E" w:rsidRDefault="00204759" w:rsidP="008C203E">
            <w:pPr>
              <w:pStyle w:val="ListParagraph"/>
              <w:numPr>
                <w:ilvl w:val="0"/>
                <w:numId w:val="74"/>
              </w:numPr>
              <w:spacing w:before="120" w:after="120"/>
              <w:jc w:val="both"/>
              <w:rPr>
                <w:rFonts w:asciiTheme="minorHAnsi" w:hAnsiTheme="minorHAnsi" w:cstheme="minorHAnsi"/>
              </w:rPr>
            </w:pPr>
            <w:r w:rsidRPr="008C203E">
              <w:rPr>
                <w:rFonts w:asciiTheme="minorHAnsi" w:hAnsiTheme="minorHAnsi" w:cstheme="minorHAnsi"/>
              </w:rPr>
              <w:t>The management and training of all staff,</w:t>
            </w:r>
          </w:p>
          <w:p w14:paraId="607A6A25" w14:textId="1D5F6C8B" w:rsidR="00204759" w:rsidRPr="008C203E" w:rsidRDefault="00204759" w:rsidP="008C203E">
            <w:pPr>
              <w:pStyle w:val="ListParagraph"/>
              <w:numPr>
                <w:ilvl w:val="0"/>
                <w:numId w:val="74"/>
              </w:numPr>
              <w:spacing w:before="120" w:after="120"/>
              <w:jc w:val="both"/>
              <w:rPr>
                <w:rFonts w:asciiTheme="minorHAnsi" w:hAnsiTheme="minorHAnsi" w:cstheme="minorHAnsi"/>
              </w:rPr>
            </w:pPr>
            <w:r w:rsidRPr="008C203E">
              <w:rPr>
                <w:rFonts w:asciiTheme="minorHAnsi" w:hAnsiTheme="minorHAnsi" w:cstheme="minorHAnsi"/>
              </w:rPr>
              <w:t>Ancillary Equipment and the integrity of the fleet</w:t>
            </w:r>
          </w:p>
          <w:p w14:paraId="70D3E4CA" w14:textId="09607156" w:rsidR="00204759" w:rsidRPr="008C203E" w:rsidRDefault="00204759" w:rsidP="008C203E">
            <w:pPr>
              <w:pStyle w:val="ListParagraph"/>
              <w:numPr>
                <w:ilvl w:val="0"/>
                <w:numId w:val="74"/>
              </w:numPr>
              <w:spacing w:before="120" w:after="120"/>
              <w:jc w:val="both"/>
              <w:rPr>
                <w:rFonts w:asciiTheme="minorHAnsi" w:hAnsiTheme="minorHAnsi" w:cstheme="minorHAnsi"/>
              </w:rPr>
            </w:pPr>
            <w:r w:rsidRPr="008C203E">
              <w:rPr>
                <w:rFonts w:asciiTheme="minorHAnsi" w:hAnsiTheme="minorHAnsi" w:cstheme="minorHAnsi"/>
              </w:rPr>
              <w:t>CIP</w:t>
            </w:r>
            <w:r w:rsidR="002C596B">
              <w:rPr>
                <w:rFonts w:asciiTheme="minorHAnsi" w:hAnsiTheme="minorHAnsi" w:cstheme="minorHAnsi"/>
              </w:rPr>
              <w:t xml:space="preserve"> under the responsibility of a dairy</w:t>
            </w:r>
          </w:p>
          <w:p w14:paraId="322159CB" w14:textId="15085B01" w:rsidR="00204759" w:rsidRPr="008C203E" w:rsidRDefault="00BF1D28" w:rsidP="008C203E">
            <w:pPr>
              <w:pStyle w:val="ListParagraph"/>
              <w:numPr>
                <w:ilvl w:val="0"/>
                <w:numId w:val="74"/>
              </w:numPr>
              <w:spacing w:before="120" w:after="120"/>
              <w:jc w:val="both"/>
              <w:rPr>
                <w:rFonts w:asciiTheme="minorHAnsi" w:hAnsiTheme="minorHAnsi" w:cstheme="minorHAnsi"/>
              </w:rPr>
            </w:pPr>
            <w:r w:rsidRPr="008C203E">
              <w:rPr>
                <w:rFonts w:asciiTheme="minorHAnsi" w:hAnsiTheme="minorHAnsi" w:cstheme="minorHAnsi"/>
              </w:rPr>
              <w:t>Use of lay-bys for emergencies</w:t>
            </w:r>
          </w:p>
        </w:tc>
      </w:tr>
    </w:tbl>
    <w:p w14:paraId="2E4182F1" w14:textId="55395754" w:rsidR="00204D5A" w:rsidRDefault="00204D5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
        <w:gridCol w:w="3200"/>
        <w:gridCol w:w="10000"/>
      </w:tblGrid>
      <w:tr w:rsidR="0038459E" w:rsidRPr="00084084" w14:paraId="359229B1" w14:textId="77777777" w:rsidTr="00E6749A">
        <w:trPr>
          <w:trHeight w:val="350"/>
        </w:trPr>
        <w:tc>
          <w:tcPr>
            <w:tcW w:w="748" w:type="dxa"/>
            <w:vAlign w:val="center"/>
          </w:tcPr>
          <w:p w14:paraId="460ED468" w14:textId="6F15B159" w:rsidR="0024367E" w:rsidRPr="008C203E" w:rsidRDefault="0024367E" w:rsidP="00F44CD4">
            <w:pPr>
              <w:jc w:val="center"/>
              <w:rPr>
                <w:rFonts w:asciiTheme="minorHAnsi" w:hAnsiTheme="minorHAnsi" w:cstheme="minorHAnsi"/>
                <w:b/>
                <w:bCs/>
              </w:rPr>
            </w:pPr>
            <w:r w:rsidRPr="008C203E">
              <w:rPr>
                <w:rFonts w:asciiTheme="minorHAnsi" w:hAnsiTheme="minorHAnsi" w:cstheme="minorHAnsi"/>
                <w:b/>
                <w:bCs/>
              </w:rPr>
              <w:lastRenderedPageBreak/>
              <w:t>B</w:t>
            </w:r>
          </w:p>
        </w:tc>
        <w:tc>
          <w:tcPr>
            <w:tcW w:w="3200" w:type="dxa"/>
            <w:vAlign w:val="center"/>
          </w:tcPr>
          <w:p w14:paraId="41F78574" w14:textId="264AF2D4" w:rsidR="0024367E" w:rsidRPr="00FA7B70" w:rsidRDefault="00D402D3" w:rsidP="00FA7B70">
            <w:pPr>
              <w:rPr>
                <w:rFonts w:asciiTheme="minorHAnsi" w:hAnsiTheme="minorHAnsi" w:cstheme="minorHAnsi"/>
                <w:b/>
                <w:bCs/>
              </w:rPr>
            </w:pPr>
            <w:r w:rsidRPr="008C203E">
              <w:rPr>
                <w:rFonts w:asciiTheme="minorHAnsi" w:hAnsiTheme="minorHAnsi" w:cstheme="minorHAnsi"/>
                <w:b/>
                <w:bCs/>
              </w:rPr>
              <w:t xml:space="preserve">SUB-DEPOTS, OUTBASED RELOADS </w:t>
            </w:r>
            <w:r w:rsidR="00D9520D">
              <w:rPr>
                <w:rFonts w:asciiTheme="minorHAnsi" w:hAnsiTheme="minorHAnsi" w:cstheme="minorHAnsi"/>
                <w:b/>
                <w:bCs/>
              </w:rPr>
              <w:t xml:space="preserve">(OBR) </w:t>
            </w:r>
            <w:r w:rsidRPr="008C203E">
              <w:rPr>
                <w:rFonts w:asciiTheme="minorHAnsi" w:hAnsiTheme="minorHAnsi" w:cstheme="minorHAnsi"/>
                <w:b/>
                <w:bCs/>
              </w:rPr>
              <w:t>AND USE OF LAY-BYS</w:t>
            </w:r>
          </w:p>
        </w:tc>
        <w:tc>
          <w:tcPr>
            <w:tcW w:w="10000" w:type="dxa"/>
          </w:tcPr>
          <w:p w14:paraId="4FC78DA7" w14:textId="03BF66A8" w:rsidR="0024367E" w:rsidRPr="008C203E" w:rsidRDefault="000F187C" w:rsidP="00D06C21">
            <w:pPr>
              <w:jc w:val="both"/>
              <w:rPr>
                <w:rFonts w:asciiTheme="minorHAnsi" w:hAnsiTheme="minorHAnsi" w:cstheme="minorHAnsi"/>
              </w:rPr>
            </w:pPr>
            <w:r w:rsidRPr="008C203E">
              <w:rPr>
                <w:rFonts w:asciiTheme="minorHAnsi" w:hAnsiTheme="minorHAnsi" w:cstheme="minorHAnsi"/>
              </w:rPr>
              <w:t xml:space="preserve">This </w:t>
            </w:r>
            <w:r w:rsidR="008C203E">
              <w:rPr>
                <w:rFonts w:asciiTheme="minorHAnsi" w:hAnsiTheme="minorHAnsi" w:cstheme="minorHAnsi"/>
              </w:rPr>
              <w:t>module</w:t>
            </w:r>
            <w:r w:rsidRPr="008C203E">
              <w:rPr>
                <w:rFonts w:asciiTheme="minorHAnsi" w:hAnsiTheme="minorHAnsi" w:cstheme="minorHAnsi"/>
              </w:rPr>
              <w:t xml:space="preserve"> </w:t>
            </w:r>
            <w:r w:rsidR="00C87BDE" w:rsidRPr="008C203E">
              <w:rPr>
                <w:rFonts w:asciiTheme="minorHAnsi" w:hAnsiTheme="minorHAnsi" w:cstheme="minorHAnsi"/>
              </w:rPr>
              <w:t xml:space="preserve">relates to </w:t>
            </w:r>
            <w:r w:rsidRPr="008C203E">
              <w:rPr>
                <w:rFonts w:asciiTheme="minorHAnsi" w:hAnsiTheme="minorHAnsi" w:cstheme="minorHAnsi"/>
              </w:rPr>
              <w:t>all outbased reload facilities</w:t>
            </w:r>
            <w:r w:rsidR="00D402D3" w:rsidRPr="008C203E">
              <w:rPr>
                <w:rFonts w:asciiTheme="minorHAnsi" w:hAnsiTheme="minorHAnsi" w:cstheme="minorHAnsi"/>
              </w:rPr>
              <w:t xml:space="preserve"> and use of lay-bys</w:t>
            </w:r>
            <w:r w:rsidR="002C596B">
              <w:rPr>
                <w:rFonts w:asciiTheme="minorHAnsi" w:hAnsiTheme="minorHAnsi" w:cstheme="minorHAnsi"/>
              </w:rPr>
              <w:t>.</w:t>
            </w:r>
          </w:p>
        </w:tc>
      </w:tr>
      <w:tr w:rsidR="0038459E" w:rsidRPr="00084084" w14:paraId="5DD42788" w14:textId="77777777" w:rsidTr="00E6749A">
        <w:trPr>
          <w:trHeight w:val="350"/>
        </w:trPr>
        <w:tc>
          <w:tcPr>
            <w:tcW w:w="748" w:type="dxa"/>
            <w:vAlign w:val="center"/>
          </w:tcPr>
          <w:p w14:paraId="435645F7" w14:textId="77777777" w:rsidR="0024367E" w:rsidRPr="008C203E" w:rsidRDefault="0024367E" w:rsidP="00F44CD4">
            <w:pPr>
              <w:jc w:val="center"/>
              <w:rPr>
                <w:rFonts w:asciiTheme="minorHAnsi" w:hAnsiTheme="minorHAnsi" w:cstheme="minorHAnsi"/>
                <w:b/>
                <w:bCs/>
              </w:rPr>
            </w:pPr>
            <w:r w:rsidRPr="008C203E">
              <w:rPr>
                <w:rFonts w:asciiTheme="minorHAnsi" w:hAnsiTheme="minorHAnsi" w:cstheme="minorHAnsi"/>
                <w:b/>
                <w:bCs/>
              </w:rPr>
              <w:t>C</w:t>
            </w:r>
          </w:p>
        </w:tc>
        <w:tc>
          <w:tcPr>
            <w:tcW w:w="3200" w:type="dxa"/>
            <w:vAlign w:val="center"/>
          </w:tcPr>
          <w:p w14:paraId="7125558A" w14:textId="36A93B9C" w:rsidR="0024367E" w:rsidRPr="008C203E" w:rsidRDefault="00D402D3" w:rsidP="009D6856">
            <w:pPr>
              <w:rPr>
                <w:rFonts w:asciiTheme="minorHAnsi" w:hAnsiTheme="minorHAnsi" w:cstheme="minorHAnsi"/>
                <w:b/>
                <w:bCs/>
              </w:rPr>
            </w:pPr>
            <w:r w:rsidRPr="008C203E">
              <w:rPr>
                <w:rFonts w:asciiTheme="minorHAnsi" w:hAnsiTheme="minorHAnsi" w:cstheme="minorHAnsi"/>
                <w:b/>
                <w:bCs/>
              </w:rPr>
              <w:t>FARM COLLECTION</w:t>
            </w:r>
            <w:r w:rsidR="00FA7B70">
              <w:rPr>
                <w:rFonts w:asciiTheme="minorHAnsi" w:hAnsiTheme="minorHAnsi" w:cstheme="minorHAnsi"/>
                <w:b/>
                <w:bCs/>
              </w:rPr>
              <w:t xml:space="preserve"> AND ROADSIDE COLLECTION</w:t>
            </w:r>
          </w:p>
          <w:p w14:paraId="1D404EDB" w14:textId="79CE1050" w:rsidR="00D402D3" w:rsidRPr="008C203E" w:rsidRDefault="00D402D3" w:rsidP="00654D7D">
            <w:pPr>
              <w:ind w:left="547" w:hanging="403"/>
              <w:rPr>
                <w:rFonts w:asciiTheme="minorHAnsi" w:hAnsiTheme="minorHAnsi" w:cstheme="minorHAnsi"/>
              </w:rPr>
            </w:pPr>
            <w:r w:rsidRPr="008C203E">
              <w:rPr>
                <w:rFonts w:asciiTheme="minorHAnsi" w:hAnsiTheme="minorHAnsi" w:cstheme="minorHAnsi"/>
              </w:rPr>
              <w:t xml:space="preserve">C1: </w:t>
            </w:r>
            <w:r w:rsidR="00FA7B70">
              <w:rPr>
                <w:rFonts w:asciiTheme="minorHAnsi" w:hAnsiTheme="minorHAnsi" w:cstheme="minorHAnsi"/>
              </w:rPr>
              <w:t>Heat Treatment Order (HTO) procedures</w:t>
            </w:r>
          </w:p>
          <w:p w14:paraId="31A09F0C" w14:textId="7174AF52" w:rsidR="00D402D3" w:rsidRPr="008C203E" w:rsidRDefault="00D402D3" w:rsidP="008C203E">
            <w:pPr>
              <w:ind w:left="144"/>
              <w:rPr>
                <w:rFonts w:asciiTheme="minorHAnsi" w:hAnsiTheme="minorHAnsi" w:cstheme="minorHAnsi"/>
              </w:rPr>
            </w:pPr>
            <w:r w:rsidRPr="008C203E">
              <w:rPr>
                <w:rFonts w:asciiTheme="minorHAnsi" w:hAnsiTheme="minorHAnsi" w:cstheme="minorHAnsi"/>
              </w:rPr>
              <w:t>C</w:t>
            </w:r>
            <w:r w:rsidR="00EA2FE7" w:rsidRPr="008C203E">
              <w:rPr>
                <w:rFonts w:asciiTheme="minorHAnsi" w:hAnsiTheme="minorHAnsi" w:cstheme="minorHAnsi"/>
              </w:rPr>
              <w:t>2: Calibration</w:t>
            </w:r>
          </w:p>
          <w:p w14:paraId="2D966485" w14:textId="249678F2" w:rsidR="00D402D3" w:rsidRPr="008C203E" w:rsidRDefault="00D402D3" w:rsidP="008C203E">
            <w:pPr>
              <w:ind w:left="144"/>
              <w:rPr>
                <w:rFonts w:asciiTheme="minorHAnsi" w:hAnsiTheme="minorHAnsi" w:cstheme="minorHAnsi"/>
              </w:rPr>
            </w:pPr>
            <w:r w:rsidRPr="008C203E">
              <w:rPr>
                <w:rFonts w:asciiTheme="minorHAnsi" w:hAnsiTheme="minorHAnsi" w:cstheme="minorHAnsi"/>
              </w:rPr>
              <w:t>C</w:t>
            </w:r>
            <w:r w:rsidR="00482CF2">
              <w:rPr>
                <w:rFonts w:asciiTheme="minorHAnsi" w:hAnsiTheme="minorHAnsi" w:cstheme="minorHAnsi"/>
              </w:rPr>
              <w:t>3</w:t>
            </w:r>
            <w:r w:rsidRPr="008C203E">
              <w:rPr>
                <w:rFonts w:asciiTheme="minorHAnsi" w:hAnsiTheme="minorHAnsi" w:cstheme="minorHAnsi"/>
              </w:rPr>
              <w:t xml:space="preserve">: Milk collection </w:t>
            </w:r>
            <w:r w:rsidR="00EA2FE7" w:rsidRPr="008C203E">
              <w:rPr>
                <w:rFonts w:asciiTheme="minorHAnsi" w:hAnsiTheme="minorHAnsi" w:cstheme="minorHAnsi"/>
              </w:rPr>
              <w:t>and</w:t>
            </w:r>
            <w:r w:rsidRPr="008C203E">
              <w:rPr>
                <w:rFonts w:asciiTheme="minorHAnsi" w:hAnsiTheme="minorHAnsi" w:cstheme="minorHAnsi"/>
              </w:rPr>
              <w:t xml:space="preserve"> inspection</w:t>
            </w:r>
          </w:p>
          <w:p w14:paraId="7F355DF1" w14:textId="05CBFC39" w:rsidR="00D402D3" w:rsidRPr="008C203E" w:rsidRDefault="00D402D3" w:rsidP="008C203E">
            <w:pPr>
              <w:ind w:left="144"/>
              <w:rPr>
                <w:rFonts w:asciiTheme="minorHAnsi" w:hAnsiTheme="minorHAnsi" w:cstheme="minorHAnsi"/>
              </w:rPr>
            </w:pPr>
            <w:r w:rsidRPr="008C203E">
              <w:rPr>
                <w:rFonts w:asciiTheme="minorHAnsi" w:hAnsiTheme="minorHAnsi" w:cstheme="minorHAnsi"/>
              </w:rPr>
              <w:t>C</w:t>
            </w:r>
            <w:r w:rsidR="009B616A">
              <w:rPr>
                <w:rFonts w:asciiTheme="minorHAnsi" w:hAnsiTheme="minorHAnsi" w:cstheme="minorHAnsi"/>
              </w:rPr>
              <w:t>4</w:t>
            </w:r>
            <w:r w:rsidRPr="008C203E">
              <w:rPr>
                <w:rFonts w:asciiTheme="minorHAnsi" w:hAnsiTheme="minorHAnsi" w:cstheme="minorHAnsi"/>
              </w:rPr>
              <w:t>: Sampling and testing</w:t>
            </w:r>
          </w:p>
          <w:p w14:paraId="5FC6E653" w14:textId="03C95CDB" w:rsidR="00D402D3" w:rsidRPr="008C203E" w:rsidRDefault="00D402D3" w:rsidP="008C203E">
            <w:pPr>
              <w:ind w:left="144"/>
              <w:rPr>
                <w:rFonts w:asciiTheme="minorHAnsi" w:hAnsiTheme="minorHAnsi" w:cstheme="minorHAnsi"/>
                <w:b/>
                <w:bCs/>
              </w:rPr>
            </w:pPr>
            <w:r w:rsidRPr="008C203E">
              <w:rPr>
                <w:rFonts w:asciiTheme="minorHAnsi" w:hAnsiTheme="minorHAnsi" w:cstheme="minorHAnsi"/>
              </w:rPr>
              <w:t>C</w:t>
            </w:r>
            <w:r w:rsidR="009B616A">
              <w:rPr>
                <w:rFonts w:asciiTheme="minorHAnsi" w:hAnsiTheme="minorHAnsi" w:cstheme="minorHAnsi"/>
              </w:rPr>
              <w:t>5</w:t>
            </w:r>
            <w:r w:rsidRPr="008C203E">
              <w:rPr>
                <w:rFonts w:asciiTheme="minorHAnsi" w:hAnsiTheme="minorHAnsi" w:cstheme="minorHAnsi"/>
              </w:rPr>
              <w:t xml:space="preserve">: </w:t>
            </w:r>
            <w:r w:rsidR="009B616A">
              <w:rPr>
                <w:rFonts w:asciiTheme="minorHAnsi" w:hAnsiTheme="minorHAnsi" w:cstheme="minorHAnsi"/>
              </w:rPr>
              <w:t>R</w:t>
            </w:r>
            <w:r w:rsidRPr="008C203E">
              <w:rPr>
                <w:rFonts w:asciiTheme="minorHAnsi" w:hAnsiTheme="minorHAnsi" w:cstheme="minorHAnsi"/>
              </w:rPr>
              <w:t>oadside</w:t>
            </w:r>
            <w:r w:rsidR="009B616A">
              <w:rPr>
                <w:rFonts w:asciiTheme="minorHAnsi" w:hAnsiTheme="minorHAnsi" w:cstheme="minorHAnsi"/>
              </w:rPr>
              <w:t xml:space="preserve"> farm</w:t>
            </w:r>
            <w:r w:rsidRPr="008C203E">
              <w:rPr>
                <w:rFonts w:asciiTheme="minorHAnsi" w:hAnsiTheme="minorHAnsi" w:cstheme="minorHAnsi"/>
              </w:rPr>
              <w:t xml:space="preserve"> collection </w:t>
            </w:r>
          </w:p>
        </w:tc>
        <w:tc>
          <w:tcPr>
            <w:tcW w:w="10000" w:type="dxa"/>
          </w:tcPr>
          <w:p w14:paraId="6C7EF6EF" w14:textId="60D1FF70" w:rsidR="0024367E" w:rsidRPr="008C203E" w:rsidRDefault="00DE2393" w:rsidP="00D06C21">
            <w:pPr>
              <w:jc w:val="both"/>
              <w:rPr>
                <w:rFonts w:asciiTheme="minorHAnsi" w:hAnsiTheme="minorHAnsi" w:cstheme="minorHAnsi"/>
              </w:rPr>
            </w:pPr>
            <w:r w:rsidRPr="008C203E">
              <w:rPr>
                <w:rFonts w:asciiTheme="minorHAnsi" w:hAnsiTheme="minorHAnsi" w:cstheme="minorHAnsi"/>
              </w:rPr>
              <w:t xml:space="preserve">This </w:t>
            </w:r>
            <w:r w:rsidR="008C203E">
              <w:rPr>
                <w:rFonts w:asciiTheme="minorHAnsi" w:hAnsiTheme="minorHAnsi" w:cstheme="minorHAnsi"/>
              </w:rPr>
              <w:t>module</w:t>
            </w:r>
            <w:r w:rsidRPr="008C203E">
              <w:rPr>
                <w:rFonts w:asciiTheme="minorHAnsi" w:hAnsiTheme="minorHAnsi" w:cstheme="minorHAnsi"/>
              </w:rPr>
              <w:t xml:space="preserve"> relates to all operational aspects of the farm collection operation</w:t>
            </w:r>
            <w:r w:rsidR="002C596B">
              <w:rPr>
                <w:rFonts w:asciiTheme="minorHAnsi" w:hAnsiTheme="minorHAnsi" w:cstheme="minorHAnsi"/>
              </w:rPr>
              <w:t xml:space="preserve">, including </w:t>
            </w:r>
            <w:r w:rsidR="002C596B" w:rsidRPr="008C203E">
              <w:rPr>
                <w:rFonts w:asciiTheme="minorHAnsi" w:hAnsiTheme="minorHAnsi" w:cstheme="minorHAnsi"/>
              </w:rPr>
              <w:t>sampling</w:t>
            </w:r>
            <w:r w:rsidR="002C596B">
              <w:rPr>
                <w:rFonts w:asciiTheme="minorHAnsi" w:hAnsiTheme="minorHAnsi" w:cstheme="minorHAnsi"/>
              </w:rPr>
              <w:t>.</w:t>
            </w:r>
            <w:r w:rsidR="002C596B" w:rsidRPr="008C203E">
              <w:rPr>
                <w:rFonts w:asciiTheme="minorHAnsi" w:hAnsiTheme="minorHAnsi" w:cstheme="minorHAnsi"/>
              </w:rPr>
              <w:t xml:space="preserve"> </w:t>
            </w:r>
          </w:p>
        </w:tc>
      </w:tr>
      <w:tr w:rsidR="0038459E" w:rsidRPr="00084084" w14:paraId="1252B3B8" w14:textId="77777777" w:rsidTr="00E6749A">
        <w:trPr>
          <w:trHeight w:val="350"/>
        </w:trPr>
        <w:tc>
          <w:tcPr>
            <w:tcW w:w="748" w:type="dxa"/>
            <w:vAlign w:val="center"/>
          </w:tcPr>
          <w:p w14:paraId="2EFD7E39" w14:textId="77777777" w:rsidR="0024367E" w:rsidRPr="008C203E" w:rsidRDefault="0024367E" w:rsidP="00F44CD4">
            <w:pPr>
              <w:jc w:val="center"/>
              <w:rPr>
                <w:rFonts w:asciiTheme="minorHAnsi" w:hAnsiTheme="minorHAnsi" w:cstheme="minorHAnsi"/>
                <w:b/>
                <w:bCs/>
              </w:rPr>
            </w:pPr>
            <w:r w:rsidRPr="008C203E">
              <w:rPr>
                <w:rFonts w:asciiTheme="minorHAnsi" w:hAnsiTheme="minorHAnsi" w:cstheme="minorHAnsi"/>
                <w:b/>
                <w:bCs/>
              </w:rPr>
              <w:t>D</w:t>
            </w:r>
          </w:p>
        </w:tc>
        <w:tc>
          <w:tcPr>
            <w:tcW w:w="3200" w:type="dxa"/>
            <w:vAlign w:val="center"/>
          </w:tcPr>
          <w:p w14:paraId="33DD58CF" w14:textId="0A72CBCB" w:rsidR="0024367E" w:rsidRPr="008C203E" w:rsidRDefault="00D402D3" w:rsidP="00767630">
            <w:pPr>
              <w:rPr>
                <w:rFonts w:asciiTheme="minorHAnsi" w:hAnsiTheme="minorHAnsi" w:cstheme="minorHAnsi"/>
                <w:b/>
                <w:bCs/>
              </w:rPr>
            </w:pPr>
            <w:r w:rsidRPr="008C203E">
              <w:rPr>
                <w:rFonts w:asciiTheme="minorHAnsi" w:hAnsiTheme="minorHAnsi" w:cstheme="minorHAnsi"/>
                <w:b/>
                <w:bCs/>
              </w:rPr>
              <w:t>RELOAD</w:t>
            </w:r>
          </w:p>
          <w:p w14:paraId="0050D2EB" w14:textId="77777777" w:rsidR="00D402D3" w:rsidRPr="008C203E" w:rsidRDefault="00D402D3" w:rsidP="008C203E">
            <w:pPr>
              <w:ind w:left="144"/>
              <w:rPr>
                <w:rFonts w:asciiTheme="minorHAnsi" w:hAnsiTheme="minorHAnsi" w:cstheme="minorHAnsi"/>
              </w:rPr>
            </w:pPr>
            <w:r w:rsidRPr="008C203E">
              <w:rPr>
                <w:rFonts w:asciiTheme="minorHAnsi" w:hAnsiTheme="minorHAnsi" w:cstheme="minorHAnsi"/>
              </w:rPr>
              <w:t>D1: Hygiene</w:t>
            </w:r>
          </w:p>
          <w:p w14:paraId="4DE0272C" w14:textId="2FF1D737" w:rsidR="00D402D3" w:rsidRPr="008C203E" w:rsidRDefault="00D402D3" w:rsidP="008C203E">
            <w:pPr>
              <w:ind w:left="144"/>
              <w:rPr>
                <w:rFonts w:asciiTheme="minorHAnsi" w:hAnsiTheme="minorHAnsi" w:cstheme="minorHAnsi"/>
              </w:rPr>
            </w:pPr>
            <w:r w:rsidRPr="008C203E">
              <w:rPr>
                <w:rFonts w:asciiTheme="minorHAnsi" w:hAnsiTheme="minorHAnsi" w:cstheme="minorHAnsi"/>
              </w:rPr>
              <w:t>D</w:t>
            </w:r>
            <w:r w:rsidR="00EA2FE7" w:rsidRPr="008C203E">
              <w:rPr>
                <w:rFonts w:asciiTheme="minorHAnsi" w:hAnsiTheme="minorHAnsi" w:cstheme="minorHAnsi"/>
              </w:rPr>
              <w:t xml:space="preserve">2: </w:t>
            </w:r>
            <w:r w:rsidR="003E602A">
              <w:rPr>
                <w:rFonts w:asciiTheme="minorHAnsi" w:hAnsiTheme="minorHAnsi" w:cstheme="minorHAnsi"/>
              </w:rPr>
              <w:t>T</w:t>
            </w:r>
            <w:r w:rsidRPr="008C203E">
              <w:rPr>
                <w:rFonts w:asciiTheme="minorHAnsi" w:hAnsiTheme="minorHAnsi" w:cstheme="minorHAnsi"/>
              </w:rPr>
              <w:t>esting</w:t>
            </w:r>
          </w:p>
        </w:tc>
        <w:tc>
          <w:tcPr>
            <w:tcW w:w="10000" w:type="dxa"/>
          </w:tcPr>
          <w:p w14:paraId="2B4BB45A" w14:textId="734165AB" w:rsidR="0024367E" w:rsidRPr="008C203E" w:rsidRDefault="00E60854" w:rsidP="00D06C21">
            <w:pPr>
              <w:jc w:val="both"/>
              <w:rPr>
                <w:rFonts w:asciiTheme="minorHAnsi" w:hAnsiTheme="minorHAnsi" w:cstheme="minorHAnsi"/>
              </w:rPr>
            </w:pPr>
            <w:r w:rsidRPr="008C203E">
              <w:rPr>
                <w:rFonts w:asciiTheme="minorHAnsi" w:hAnsiTheme="minorHAnsi" w:cstheme="minorHAnsi"/>
              </w:rPr>
              <w:t xml:space="preserve">This </w:t>
            </w:r>
            <w:r w:rsidR="008C203E">
              <w:rPr>
                <w:rFonts w:asciiTheme="minorHAnsi" w:hAnsiTheme="minorHAnsi" w:cstheme="minorHAnsi"/>
              </w:rPr>
              <w:t>module</w:t>
            </w:r>
            <w:r w:rsidRPr="008C203E">
              <w:rPr>
                <w:rFonts w:asciiTheme="minorHAnsi" w:hAnsiTheme="minorHAnsi" w:cstheme="minorHAnsi"/>
              </w:rPr>
              <w:t xml:space="preserve"> relates to all operational aspects of the reload operation</w:t>
            </w:r>
            <w:r w:rsidR="002C596B">
              <w:rPr>
                <w:rFonts w:asciiTheme="minorHAnsi" w:hAnsiTheme="minorHAnsi" w:cstheme="minorHAnsi"/>
              </w:rPr>
              <w:t>.</w:t>
            </w:r>
            <w:r w:rsidRPr="008C203E">
              <w:rPr>
                <w:rFonts w:asciiTheme="minorHAnsi" w:hAnsiTheme="minorHAnsi" w:cstheme="minorHAnsi"/>
              </w:rPr>
              <w:t xml:space="preserve"> </w:t>
            </w:r>
          </w:p>
        </w:tc>
      </w:tr>
      <w:tr w:rsidR="0038459E" w:rsidRPr="00084084" w14:paraId="715F290A" w14:textId="77777777" w:rsidTr="00E6749A">
        <w:trPr>
          <w:trHeight w:val="350"/>
        </w:trPr>
        <w:tc>
          <w:tcPr>
            <w:tcW w:w="748" w:type="dxa"/>
            <w:vAlign w:val="center"/>
          </w:tcPr>
          <w:p w14:paraId="09C55737" w14:textId="77777777" w:rsidR="0024367E" w:rsidRPr="008C203E" w:rsidRDefault="0024367E" w:rsidP="00F44CD4">
            <w:pPr>
              <w:jc w:val="center"/>
              <w:rPr>
                <w:rFonts w:asciiTheme="minorHAnsi" w:hAnsiTheme="minorHAnsi" w:cstheme="minorHAnsi"/>
                <w:b/>
                <w:bCs/>
              </w:rPr>
            </w:pPr>
            <w:r w:rsidRPr="008C203E">
              <w:rPr>
                <w:rFonts w:asciiTheme="minorHAnsi" w:hAnsiTheme="minorHAnsi" w:cstheme="minorHAnsi"/>
                <w:b/>
                <w:bCs/>
              </w:rPr>
              <w:t>E</w:t>
            </w:r>
          </w:p>
        </w:tc>
        <w:tc>
          <w:tcPr>
            <w:tcW w:w="3200" w:type="dxa"/>
            <w:vAlign w:val="center"/>
          </w:tcPr>
          <w:p w14:paraId="72AF8363" w14:textId="2C9B5059" w:rsidR="0024367E" w:rsidRPr="008C203E" w:rsidRDefault="00D402D3" w:rsidP="00D602E2">
            <w:pPr>
              <w:rPr>
                <w:rFonts w:asciiTheme="minorHAnsi" w:hAnsiTheme="minorHAnsi" w:cstheme="minorHAnsi"/>
                <w:b/>
                <w:bCs/>
              </w:rPr>
            </w:pPr>
            <w:r w:rsidRPr="008C203E">
              <w:rPr>
                <w:rFonts w:asciiTheme="minorHAnsi" w:hAnsiTheme="minorHAnsi" w:cstheme="minorHAnsi"/>
                <w:b/>
                <w:bCs/>
              </w:rPr>
              <w:t>MILK FRACTIONS</w:t>
            </w:r>
          </w:p>
        </w:tc>
        <w:tc>
          <w:tcPr>
            <w:tcW w:w="10000" w:type="dxa"/>
          </w:tcPr>
          <w:p w14:paraId="525065D3" w14:textId="4809624C" w:rsidR="0024367E" w:rsidRPr="008C203E" w:rsidRDefault="00931754" w:rsidP="00D06C21">
            <w:pPr>
              <w:jc w:val="both"/>
              <w:rPr>
                <w:rFonts w:asciiTheme="minorHAnsi" w:hAnsiTheme="minorHAnsi" w:cstheme="minorHAnsi"/>
              </w:rPr>
            </w:pPr>
            <w:r w:rsidRPr="008C203E">
              <w:rPr>
                <w:rFonts w:asciiTheme="minorHAnsi" w:hAnsiTheme="minorHAnsi" w:cstheme="minorHAnsi"/>
              </w:rPr>
              <w:t xml:space="preserve">This </w:t>
            </w:r>
            <w:r w:rsidR="008C203E">
              <w:rPr>
                <w:rFonts w:asciiTheme="minorHAnsi" w:hAnsiTheme="minorHAnsi" w:cstheme="minorHAnsi"/>
              </w:rPr>
              <w:t xml:space="preserve">module </w:t>
            </w:r>
            <w:r w:rsidRPr="008C203E">
              <w:rPr>
                <w:rFonts w:asciiTheme="minorHAnsi" w:hAnsiTheme="minorHAnsi" w:cstheme="minorHAnsi"/>
              </w:rPr>
              <w:t>relates to the bulk transportation of milk fractions.</w:t>
            </w:r>
            <w:r w:rsidR="0040298C" w:rsidRPr="008C203E">
              <w:rPr>
                <w:rFonts w:asciiTheme="minorHAnsi" w:hAnsiTheme="minorHAnsi" w:cstheme="minorHAnsi"/>
              </w:rPr>
              <w:t xml:space="preserve"> </w:t>
            </w:r>
          </w:p>
        </w:tc>
      </w:tr>
      <w:tr w:rsidR="0038459E" w:rsidRPr="00084084" w14:paraId="1BDBAC6E" w14:textId="77777777" w:rsidTr="00204D5A">
        <w:trPr>
          <w:trHeight w:val="350"/>
        </w:trPr>
        <w:tc>
          <w:tcPr>
            <w:tcW w:w="748" w:type="dxa"/>
            <w:vAlign w:val="center"/>
          </w:tcPr>
          <w:p w14:paraId="730EAA87" w14:textId="28657A8C" w:rsidR="00A71170" w:rsidRPr="008C203E" w:rsidRDefault="00A71170" w:rsidP="00A71170">
            <w:pPr>
              <w:jc w:val="center"/>
              <w:rPr>
                <w:rFonts w:asciiTheme="minorHAnsi" w:hAnsiTheme="minorHAnsi" w:cstheme="minorHAnsi"/>
                <w:b/>
                <w:bCs/>
              </w:rPr>
            </w:pPr>
            <w:r w:rsidRPr="008C203E">
              <w:rPr>
                <w:rFonts w:asciiTheme="minorHAnsi" w:hAnsiTheme="minorHAnsi" w:cstheme="minorHAnsi"/>
                <w:b/>
                <w:bCs/>
              </w:rPr>
              <w:t>F</w:t>
            </w:r>
          </w:p>
        </w:tc>
        <w:tc>
          <w:tcPr>
            <w:tcW w:w="3200" w:type="dxa"/>
            <w:vAlign w:val="center"/>
          </w:tcPr>
          <w:p w14:paraId="14B0E5DF" w14:textId="649E16D7" w:rsidR="00A71170" w:rsidRPr="008C203E" w:rsidRDefault="00A71170" w:rsidP="00A71170">
            <w:pPr>
              <w:rPr>
                <w:rFonts w:asciiTheme="minorHAnsi" w:hAnsiTheme="minorHAnsi" w:cstheme="minorHAnsi"/>
                <w:b/>
                <w:bCs/>
              </w:rPr>
            </w:pPr>
            <w:r w:rsidRPr="008C203E">
              <w:rPr>
                <w:rFonts w:asciiTheme="minorHAnsi" w:hAnsiTheme="minorHAnsi" w:cstheme="minorHAnsi"/>
                <w:b/>
                <w:bCs/>
              </w:rPr>
              <w:t>DEPOT ON</w:t>
            </w:r>
            <w:r w:rsidR="00C976BD">
              <w:rPr>
                <w:rFonts w:asciiTheme="minorHAnsi" w:hAnsiTheme="minorHAnsi" w:cstheme="minorHAnsi"/>
                <w:b/>
                <w:bCs/>
              </w:rPr>
              <w:t>-</w:t>
            </w:r>
            <w:r w:rsidRPr="008C203E">
              <w:rPr>
                <w:rFonts w:asciiTheme="minorHAnsi" w:hAnsiTheme="minorHAnsi" w:cstheme="minorHAnsi"/>
                <w:b/>
                <w:bCs/>
              </w:rPr>
              <w:t>SITE CIP</w:t>
            </w:r>
          </w:p>
        </w:tc>
        <w:tc>
          <w:tcPr>
            <w:tcW w:w="10000" w:type="dxa"/>
          </w:tcPr>
          <w:p w14:paraId="616F53FB" w14:textId="344037CB" w:rsidR="00A71170" w:rsidRPr="008C203E" w:rsidRDefault="00A71170" w:rsidP="00A71170">
            <w:pPr>
              <w:jc w:val="both"/>
              <w:rPr>
                <w:rFonts w:asciiTheme="minorHAnsi" w:hAnsiTheme="minorHAnsi" w:cstheme="minorHAnsi"/>
              </w:rPr>
            </w:pPr>
            <w:r w:rsidRPr="008C203E">
              <w:rPr>
                <w:rFonts w:asciiTheme="minorHAnsi" w:hAnsiTheme="minorHAnsi" w:cstheme="minorHAnsi"/>
              </w:rPr>
              <w:t xml:space="preserve">This </w:t>
            </w:r>
            <w:r w:rsidR="008C203E">
              <w:rPr>
                <w:rFonts w:asciiTheme="minorHAnsi" w:hAnsiTheme="minorHAnsi" w:cstheme="minorHAnsi"/>
              </w:rPr>
              <w:t>module</w:t>
            </w:r>
            <w:r w:rsidR="009D583A" w:rsidRPr="008C203E">
              <w:rPr>
                <w:rFonts w:asciiTheme="minorHAnsi" w:hAnsiTheme="minorHAnsi" w:cstheme="minorHAnsi"/>
              </w:rPr>
              <w:t xml:space="preserve"> relates to </w:t>
            </w:r>
            <w:r w:rsidRPr="008C203E">
              <w:rPr>
                <w:rFonts w:asciiTheme="minorHAnsi" w:hAnsiTheme="minorHAnsi" w:cstheme="minorHAnsi"/>
              </w:rPr>
              <w:t>CIP owned</w:t>
            </w:r>
            <w:r w:rsidR="00060206">
              <w:rPr>
                <w:rFonts w:asciiTheme="minorHAnsi" w:hAnsiTheme="minorHAnsi" w:cstheme="minorHAnsi"/>
              </w:rPr>
              <w:t xml:space="preserve">, or leased, </w:t>
            </w:r>
            <w:r w:rsidRPr="008C203E">
              <w:rPr>
                <w:rFonts w:asciiTheme="minorHAnsi" w:hAnsiTheme="minorHAnsi" w:cstheme="minorHAnsi"/>
              </w:rPr>
              <w:t>and managed by the haulier</w:t>
            </w:r>
            <w:r w:rsidR="002C596B">
              <w:rPr>
                <w:rFonts w:asciiTheme="minorHAnsi" w:hAnsiTheme="minorHAnsi" w:cstheme="minorHAnsi"/>
              </w:rPr>
              <w:t>.</w:t>
            </w:r>
            <w:r w:rsidRPr="008C203E">
              <w:rPr>
                <w:rFonts w:asciiTheme="minorHAnsi" w:hAnsiTheme="minorHAnsi" w:cstheme="minorHAnsi"/>
              </w:rPr>
              <w:t xml:space="preserve"> </w:t>
            </w:r>
          </w:p>
        </w:tc>
      </w:tr>
      <w:tr w:rsidR="00654D7D" w:rsidRPr="00084084" w14:paraId="497395A5" w14:textId="77777777" w:rsidTr="00204D5A">
        <w:trPr>
          <w:trHeight w:val="350"/>
        </w:trPr>
        <w:tc>
          <w:tcPr>
            <w:tcW w:w="748" w:type="dxa"/>
            <w:vAlign w:val="center"/>
          </w:tcPr>
          <w:p w14:paraId="4644C24C" w14:textId="3935D491" w:rsidR="00654D7D" w:rsidRPr="008C203E" w:rsidRDefault="00654D7D" w:rsidP="00A71170">
            <w:pPr>
              <w:jc w:val="center"/>
              <w:rPr>
                <w:rFonts w:asciiTheme="minorHAnsi" w:hAnsiTheme="minorHAnsi" w:cstheme="minorHAnsi"/>
                <w:b/>
                <w:bCs/>
              </w:rPr>
            </w:pPr>
            <w:r>
              <w:rPr>
                <w:rFonts w:asciiTheme="minorHAnsi" w:hAnsiTheme="minorHAnsi" w:cstheme="minorHAnsi"/>
                <w:b/>
                <w:bCs/>
              </w:rPr>
              <w:t>G</w:t>
            </w:r>
          </w:p>
        </w:tc>
        <w:tc>
          <w:tcPr>
            <w:tcW w:w="3200" w:type="dxa"/>
            <w:vAlign w:val="center"/>
          </w:tcPr>
          <w:p w14:paraId="732BA67C" w14:textId="116B6D09" w:rsidR="00654D7D" w:rsidRDefault="00654D7D" w:rsidP="00A71170">
            <w:pPr>
              <w:rPr>
                <w:rFonts w:asciiTheme="minorHAnsi" w:hAnsiTheme="minorHAnsi" w:cstheme="minorHAnsi"/>
                <w:b/>
                <w:bCs/>
              </w:rPr>
            </w:pPr>
            <w:r>
              <w:rPr>
                <w:rFonts w:asciiTheme="minorHAnsi" w:hAnsiTheme="minorHAnsi" w:cstheme="minorHAnsi"/>
                <w:b/>
                <w:bCs/>
              </w:rPr>
              <w:t>TRACTION</w:t>
            </w:r>
            <w:r w:rsidR="00F60D48">
              <w:rPr>
                <w:rFonts w:asciiTheme="minorHAnsi" w:hAnsiTheme="minorHAnsi" w:cstheme="minorHAnsi"/>
                <w:b/>
                <w:bCs/>
              </w:rPr>
              <w:t>-</w:t>
            </w:r>
            <w:r>
              <w:rPr>
                <w:rFonts w:asciiTheme="minorHAnsi" w:hAnsiTheme="minorHAnsi" w:cstheme="minorHAnsi"/>
                <w:b/>
                <w:bCs/>
              </w:rPr>
              <w:t>ONLY</w:t>
            </w:r>
            <w:r w:rsidR="00346DAB">
              <w:rPr>
                <w:rFonts w:asciiTheme="minorHAnsi" w:hAnsiTheme="minorHAnsi" w:cstheme="minorHAnsi"/>
                <w:b/>
                <w:bCs/>
              </w:rPr>
              <w:t xml:space="preserve"> HAULAGE</w:t>
            </w:r>
          </w:p>
          <w:p w14:paraId="510FC946" w14:textId="4164D622" w:rsidR="00654D7D" w:rsidRPr="00DC6C2C" w:rsidRDefault="00654D7D" w:rsidP="00654D7D">
            <w:pPr>
              <w:ind w:left="547" w:hanging="403"/>
              <w:rPr>
                <w:rFonts w:asciiTheme="minorHAnsi" w:hAnsiTheme="minorHAnsi" w:cstheme="minorHAnsi"/>
              </w:rPr>
            </w:pPr>
            <w:r w:rsidRPr="00DC6C2C">
              <w:rPr>
                <w:rFonts w:asciiTheme="minorHAnsi" w:hAnsiTheme="minorHAnsi" w:cstheme="minorHAnsi"/>
              </w:rPr>
              <w:t>G1</w:t>
            </w:r>
            <w:r w:rsidR="003442DE" w:rsidRPr="00DC6C2C">
              <w:rPr>
                <w:rFonts w:asciiTheme="minorHAnsi" w:hAnsiTheme="minorHAnsi" w:cstheme="minorHAnsi"/>
              </w:rPr>
              <w:t>: DTAS certification</w:t>
            </w:r>
          </w:p>
          <w:p w14:paraId="2AAE336A" w14:textId="77777777" w:rsidR="00FB2B16" w:rsidRPr="00DC6C2C" w:rsidRDefault="00FB2B16" w:rsidP="00654D7D">
            <w:pPr>
              <w:ind w:left="547" w:hanging="403"/>
              <w:rPr>
                <w:rFonts w:asciiTheme="minorHAnsi" w:hAnsiTheme="minorHAnsi" w:cstheme="minorHAnsi"/>
              </w:rPr>
            </w:pPr>
            <w:r w:rsidRPr="00DC6C2C">
              <w:rPr>
                <w:rFonts w:asciiTheme="minorHAnsi" w:hAnsiTheme="minorHAnsi" w:cstheme="minorHAnsi"/>
              </w:rPr>
              <w:t>G2: Testing</w:t>
            </w:r>
          </w:p>
          <w:p w14:paraId="5B6BCAD0" w14:textId="77777777" w:rsidR="007804D8" w:rsidRPr="00DC6C2C" w:rsidRDefault="007804D8" w:rsidP="00654D7D">
            <w:pPr>
              <w:ind w:left="547" w:hanging="403"/>
              <w:rPr>
                <w:rFonts w:asciiTheme="minorHAnsi" w:hAnsiTheme="minorHAnsi" w:cstheme="minorHAnsi"/>
              </w:rPr>
            </w:pPr>
            <w:r w:rsidRPr="00DC6C2C">
              <w:rPr>
                <w:rFonts w:asciiTheme="minorHAnsi" w:hAnsiTheme="minorHAnsi" w:cstheme="minorHAnsi"/>
              </w:rPr>
              <w:t>G3: Discharge</w:t>
            </w:r>
          </w:p>
          <w:p w14:paraId="56DEAAC9" w14:textId="080BEF99" w:rsidR="007804D8" w:rsidRPr="008C203E" w:rsidRDefault="007804D8" w:rsidP="000B5272">
            <w:pPr>
              <w:ind w:left="547" w:hanging="403"/>
              <w:rPr>
                <w:rFonts w:asciiTheme="minorHAnsi" w:hAnsiTheme="minorHAnsi" w:cstheme="minorHAnsi"/>
                <w:b/>
                <w:bCs/>
              </w:rPr>
            </w:pPr>
            <w:r w:rsidRPr="00DC6C2C">
              <w:rPr>
                <w:rFonts w:asciiTheme="minorHAnsi" w:hAnsiTheme="minorHAnsi" w:cstheme="minorHAnsi"/>
              </w:rPr>
              <w:t>G4: Milk fractions</w:t>
            </w:r>
          </w:p>
        </w:tc>
        <w:tc>
          <w:tcPr>
            <w:tcW w:w="10000" w:type="dxa"/>
          </w:tcPr>
          <w:p w14:paraId="374ABE4E" w14:textId="169BD183" w:rsidR="00654D7D" w:rsidRPr="008C203E" w:rsidRDefault="00654D7D" w:rsidP="00A71170">
            <w:pPr>
              <w:jc w:val="both"/>
              <w:rPr>
                <w:rFonts w:asciiTheme="minorHAnsi" w:hAnsiTheme="minorHAnsi" w:cstheme="minorHAnsi"/>
              </w:rPr>
            </w:pPr>
            <w:r w:rsidRPr="008C203E">
              <w:rPr>
                <w:rFonts w:asciiTheme="minorHAnsi" w:hAnsiTheme="minorHAnsi" w:cstheme="minorHAnsi"/>
              </w:rPr>
              <w:t xml:space="preserve">This </w:t>
            </w:r>
            <w:r>
              <w:rPr>
                <w:rFonts w:asciiTheme="minorHAnsi" w:hAnsiTheme="minorHAnsi" w:cstheme="minorHAnsi"/>
              </w:rPr>
              <w:t>module</w:t>
            </w:r>
            <w:r w:rsidRPr="008C203E">
              <w:rPr>
                <w:rFonts w:asciiTheme="minorHAnsi" w:hAnsiTheme="minorHAnsi" w:cstheme="minorHAnsi"/>
              </w:rPr>
              <w:t xml:space="preserve"> relates to all operational aspects of the </w:t>
            </w:r>
            <w:r>
              <w:rPr>
                <w:rFonts w:asciiTheme="minorHAnsi" w:hAnsiTheme="minorHAnsi" w:cstheme="minorHAnsi"/>
              </w:rPr>
              <w:t>traction</w:t>
            </w:r>
            <w:r w:rsidR="00F60D48">
              <w:rPr>
                <w:rFonts w:asciiTheme="minorHAnsi" w:hAnsiTheme="minorHAnsi" w:cstheme="minorHAnsi"/>
              </w:rPr>
              <w:t>-</w:t>
            </w:r>
            <w:r>
              <w:rPr>
                <w:rFonts w:asciiTheme="minorHAnsi" w:hAnsiTheme="minorHAnsi" w:cstheme="minorHAnsi"/>
              </w:rPr>
              <w:t>only</w:t>
            </w:r>
            <w:r w:rsidRPr="008C203E">
              <w:rPr>
                <w:rFonts w:asciiTheme="minorHAnsi" w:hAnsiTheme="minorHAnsi" w:cstheme="minorHAnsi"/>
              </w:rPr>
              <w:t xml:space="preserve"> operation</w:t>
            </w:r>
          </w:p>
        </w:tc>
      </w:tr>
    </w:tbl>
    <w:p w14:paraId="7089AB75" w14:textId="77777777" w:rsidR="00F44CD4" w:rsidRPr="00B37364" w:rsidRDefault="00F44CD4"/>
    <w:p w14:paraId="6C8399D8" w14:textId="475A8EB3" w:rsidR="00EE3204" w:rsidRPr="00204D5A" w:rsidRDefault="00204D5A">
      <w:pPr>
        <w:rPr>
          <w:rFonts w:asciiTheme="minorHAnsi" w:hAnsiTheme="minorHAnsi" w:cstheme="minorHAnsi"/>
          <w:b/>
          <w:sz w:val="28"/>
          <w:u w:val="single"/>
        </w:rPr>
      </w:pPr>
      <w:r>
        <w:rPr>
          <w:rFonts w:asciiTheme="minorHAnsi" w:hAnsiTheme="minorHAnsi" w:cstheme="minorHAnsi"/>
          <w:b/>
          <w:sz w:val="28"/>
          <w:u w:val="single"/>
        </w:rPr>
        <w:t>APPENDICES</w:t>
      </w:r>
    </w:p>
    <w:p w14:paraId="0FB1D481" w14:textId="77777777" w:rsidR="00EE3204" w:rsidRPr="00084084" w:rsidRDefault="00EE3204">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7340"/>
      </w:tblGrid>
      <w:tr w:rsidR="00EE3204" w:rsidRPr="00084084" w14:paraId="240D7380" w14:textId="77777777" w:rsidTr="00F44CD4">
        <w:trPr>
          <w:trHeight w:val="370"/>
        </w:trPr>
        <w:tc>
          <w:tcPr>
            <w:tcW w:w="1188" w:type="dxa"/>
            <w:vAlign w:val="center"/>
          </w:tcPr>
          <w:p w14:paraId="34321508" w14:textId="77777777" w:rsidR="00EE3204" w:rsidRPr="008C203E" w:rsidRDefault="00EE3204" w:rsidP="00F44CD4">
            <w:pPr>
              <w:jc w:val="center"/>
              <w:rPr>
                <w:rFonts w:asciiTheme="minorHAnsi" w:hAnsiTheme="minorHAnsi" w:cstheme="minorHAnsi"/>
                <w:b/>
                <w:bCs/>
              </w:rPr>
            </w:pPr>
            <w:r w:rsidRPr="008C203E">
              <w:rPr>
                <w:rFonts w:asciiTheme="minorHAnsi" w:hAnsiTheme="minorHAnsi" w:cstheme="minorHAnsi"/>
                <w:b/>
                <w:bCs/>
              </w:rPr>
              <w:t>1</w:t>
            </w:r>
          </w:p>
        </w:tc>
        <w:tc>
          <w:tcPr>
            <w:tcW w:w="7340" w:type="dxa"/>
            <w:vAlign w:val="center"/>
          </w:tcPr>
          <w:p w14:paraId="005DA848" w14:textId="77777777" w:rsidR="00EE3204" w:rsidRPr="008C203E" w:rsidRDefault="00EE3204" w:rsidP="00F44CD4">
            <w:pPr>
              <w:rPr>
                <w:rFonts w:asciiTheme="minorHAnsi" w:hAnsiTheme="minorHAnsi" w:cstheme="minorHAnsi"/>
                <w:b/>
                <w:bCs/>
              </w:rPr>
            </w:pPr>
            <w:r w:rsidRPr="008C203E">
              <w:rPr>
                <w:rFonts w:asciiTheme="minorHAnsi" w:hAnsiTheme="minorHAnsi" w:cstheme="minorHAnsi"/>
                <w:b/>
                <w:bCs/>
              </w:rPr>
              <w:t>Definitions</w:t>
            </w:r>
          </w:p>
        </w:tc>
      </w:tr>
      <w:tr w:rsidR="00EE3204" w:rsidRPr="00084084" w14:paraId="3B617DDD" w14:textId="77777777" w:rsidTr="00F44CD4">
        <w:trPr>
          <w:trHeight w:val="370"/>
        </w:trPr>
        <w:tc>
          <w:tcPr>
            <w:tcW w:w="1188" w:type="dxa"/>
            <w:vAlign w:val="center"/>
          </w:tcPr>
          <w:p w14:paraId="3314C8D3" w14:textId="77777777" w:rsidR="00EE3204" w:rsidRPr="008C203E" w:rsidRDefault="00EE3204" w:rsidP="00F44CD4">
            <w:pPr>
              <w:jc w:val="center"/>
              <w:rPr>
                <w:rFonts w:asciiTheme="minorHAnsi" w:hAnsiTheme="minorHAnsi" w:cstheme="minorHAnsi"/>
                <w:b/>
                <w:bCs/>
              </w:rPr>
            </w:pPr>
            <w:r w:rsidRPr="008C203E">
              <w:rPr>
                <w:rFonts w:asciiTheme="minorHAnsi" w:hAnsiTheme="minorHAnsi" w:cstheme="minorHAnsi"/>
                <w:b/>
                <w:bCs/>
              </w:rPr>
              <w:t>2</w:t>
            </w:r>
          </w:p>
        </w:tc>
        <w:tc>
          <w:tcPr>
            <w:tcW w:w="7340" w:type="dxa"/>
            <w:vAlign w:val="center"/>
          </w:tcPr>
          <w:p w14:paraId="3F6907EA" w14:textId="77777777" w:rsidR="00EE3204" w:rsidRPr="008C203E" w:rsidRDefault="00591AD5" w:rsidP="00F44CD4">
            <w:pPr>
              <w:rPr>
                <w:rFonts w:asciiTheme="minorHAnsi" w:hAnsiTheme="minorHAnsi" w:cstheme="minorHAnsi"/>
                <w:b/>
                <w:bCs/>
              </w:rPr>
            </w:pPr>
            <w:r w:rsidRPr="008C203E">
              <w:rPr>
                <w:rFonts w:asciiTheme="minorHAnsi" w:hAnsiTheme="minorHAnsi" w:cstheme="minorHAnsi"/>
                <w:b/>
                <w:bCs/>
              </w:rPr>
              <w:t>Records</w:t>
            </w:r>
          </w:p>
        </w:tc>
      </w:tr>
    </w:tbl>
    <w:p w14:paraId="3E563280" w14:textId="77777777" w:rsidR="00AD502D" w:rsidRDefault="00AD502D">
      <w:pPr>
        <w:rPr>
          <w:b/>
          <w:sz w:val="28"/>
          <w:szCs w:val="28"/>
          <w:u w:val="single"/>
        </w:rPr>
      </w:pPr>
    </w:p>
    <w:p w14:paraId="18B7EE76" w14:textId="77777777" w:rsidR="00AD502D" w:rsidRDefault="00AD502D">
      <w:pPr>
        <w:rPr>
          <w:b/>
          <w:sz w:val="28"/>
          <w:szCs w:val="28"/>
          <w:u w:val="single"/>
        </w:rPr>
      </w:pPr>
      <w:r>
        <w:rPr>
          <w:b/>
          <w:sz w:val="28"/>
          <w:szCs w:val="28"/>
          <w:u w:val="single"/>
        </w:rPr>
        <w:br w:type="page"/>
      </w:r>
    </w:p>
    <w:tbl>
      <w:tblPr>
        <w:tblW w:w="9078" w:type="dxa"/>
        <w:tblInd w:w="2875" w:type="dxa"/>
        <w:tblLook w:val="04A0" w:firstRow="1" w:lastRow="0" w:firstColumn="1" w:lastColumn="0" w:noHBand="0" w:noVBand="1"/>
      </w:tblPr>
      <w:tblGrid>
        <w:gridCol w:w="1461"/>
        <w:gridCol w:w="1599"/>
        <w:gridCol w:w="6018"/>
      </w:tblGrid>
      <w:tr w:rsidR="00263BB7" w:rsidRPr="006D2125" w14:paraId="6F25C2A4" w14:textId="77777777" w:rsidTr="00263BB7">
        <w:trPr>
          <w:trHeight w:val="720"/>
        </w:trPr>
        <w:tc>
          <w:tcPr>
            <w:tcW w:w="907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CFE55" w14:textId="004389AD" w:rsidR="00263BB7" w:rsidRPr="00263BB7" w:rsidRDefault="00263BB7" w:rsidP="00263BB7">
            <w:pPr>
              <w:jc w:val="center"/>
              <w:rPr>
                <w:rFonts w:ascii="Calibri" w:hAnsi="Calibri" w:cs="Calibri"/>
                <w:b/>
                <w:bCs/>
                <w:color w:val="000000"/>
                <w:sz w:val="30"/>
                <w:szCs w:val="30"/>
                <w:lang w:eastAsia="en-GB"/>
              </w:rPr>
            </w:pPr>
            <w:r w:rsidRPr="00263BB7">
              <w:rPr>
                <w:rFonts w:ascii="Calibri" w:hAnsi="Calibri" w:cs="Calibri"/>
                <w:b/>
                <w:bCs/>
                <w:color w:val="000000"/>
                <w:sz w:val="30"/>
                <w:szCs w:val="30"/>
                <w:lang w:eastAsia="en-GB"/>
              </w:rPr>
              <w:lastRenderedPageBreak/>
              <w:t>LIST OF STANDARDS</w:t>
            </w:r>
          </w:p>
        </w:tc>
      </w:tr>
      <w:tr w:rsidR="00712796" w:rsidRPr="006D2125" w14:paraId="5603C812" w14:textId="77777777" w:rsidTr="00712796">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C62FC" w14:textId="641017D2" w:rsidR="00712796" w:rsidRPr="006D2125" w:rsidRDefault="00712796" w:rsidP="00CE39EC">
            <w:pPr>
              <w:jc w:val="right"/>
              <w:rPr>
                <w:rFonts w:ascii="Calibri" w:hAnsi="Calibri" w:cs="Calibri"/>
                <w:color w:val="000000"/>
                <w:lang w:eastAsia="en-GB"/>
              </w:rPr>
            </w:pP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E257B" w14:textId="4569078C" w:rsidR="00712796" w:rsidRPr="00317B4A" w:rsidRDefault="00317B4A" w:rsidP="00317B4A">
            <w:pPr>
              <w:jc w:val="center"/>
              <w:rPr>
                <w:rFonts w:ascii="Calibri" w:hAnsi="Calibri" w:cs="Calibri"/>
                <w:b/>
                <w:bCs/>
                <w:color w:val="FF0000"/>
                <w:lang w:eastAsia="en-GB"/>
              </w:rPr>
            </w:pPr>
            <w:r w:rsidRPr="00317B4A">
              <w:rPr>
                <w:rFonts w:ascii="Calibri" w:hAnsi="Calibri" w:cs="Calibri"/>
                <w:b/>
                <w:bCs/>
                <w:color w:val="000000"/>
                <w:lang w:eastAsia="en-GB"/>
              </w:rPr>
              <w:t>STANDARD</w:t>
            </w:r>
          </w:p>
        </w:tc>
        <w:tc>
          <w:tcPr>
            <w:tcW w:w="6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244BC" w14:textId="3340220E" w:rsidR="00712796" w:rsidRPr="003D19A2" w:rsidRDefault="00317B4A" w:rsidP="003D19A2">
            <w:pPr>
              <w:rPr>
                <w:rFonts w:ascii="Calibri" w:hAnsi="Calibri" w:cs="Calibri"/>
                <w:b/>
                <w:bCs/>
                <w:color w:val="000000"/>
                <w:lang w:eastAsia="en-GB"/>
              </w:rPr>
            </w:pPr>
            <w:r>
              <w:rPr>
                <w:rFonts w:ascii="Calibri" w:hAnsi="Calibri" w:cs="Calibri"/>
                <w:b/>
                <w:bCs/>
                <w:color w:val="000000"/>
                <w:lang w:eastAsia="en-GB"/>
              </w:rPr>
              <w:t xml:space="preserve">   </w:t>
            </w:r>
            <w:r w:rsidR="00712796" w:rsidRPr="003D19A2">
              <w:rPr>
                <w:rFonts w:ascii="Calibri" w:hAnsi="Calibri" w:cs="Calibri"/>
                <w:b/>
                <w:bCs/>
                <w:color w:val="000000"/>
                <w:lang w:eastAsia="en-GB"/>
              </w:rPr>
              <w:t>DESCRIPTION</w:t>
            </w:r>
          </w:p>
        </w:tc>
      </w:tr>
      <w:tr w:rsidR="00AD502D" w:rsidRPr="006D2125" w14:paraId="2F1EAD87" w14:textId="77777777" w:rsidTr="003D19A2">
        <w:trPr>
          <w:trHeight w:val="432"/>
        </w:trPr>
        <w:tc>
          <w:tcPr>
            <w:tcW w:w="907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3EFF2" w14:textId="4B6EB566" w:rsidR="00AD502D" w:rsidRPr="00712796" w:rsidRDefault="00AD502D" w:rsidP="003D19A2">
            <w:pPr>
              <w:rPr>
                <w:rFonts w:asciiTheme="minorHAnsi" w:hAnsiTheme="minorHAnsi" w:cstheme="minorHAnsi"/>
                <w:b/>
                <w:bCs/>
                <w:sz w:val="26"/>
                <w:szCs w:val="26"/>
                <w:lang w:eastAsia="en-GB"/>
              </w:rPr>
            </w:pPr>
            <w:r w:rsidRPr="00712796">
              <w:rPr>
                <w:rFonts w:asciiTheme="minorHAnsi" w:hAnsiTheme="minorHAnsi" w:cstheme="minorHAnsi"/>
                <w:b/>
                <w:bCs/>
                <w:sz w:val="26"/>
                <w:szCs w:val="26"/>
                <w:lang w:eastAsia="en-GB"/>
              </w:rPr>
              <w:t>MODULE A: GENERAL MANAGEMENT</w:t>
            </w:r>
          </w:p>
          <w:p w14:paraId="4058F0E7" w14:textId="77777777" w:rsidR="00AD502D" w:rsidRPr="003D19A2" w:rsidRDefault="00AD502D" w:rsidP="003D19A2">
            <w:pPr>
              <w:rPr>
                <w:rFonts w:asciiTheme="minorHAnsi" w:hAnsiTheme="minorHAnsi" w:cstheme="minorHAnsi"/>
                <w:b/>
                <w:bCs/>
                <w:sz w:val="26"/>
                <w:szCs w:val="26"/>
                <w:lang w:eastAsia="en-GB"/>
              </w:rPr>
            </w:pPr>
          </w:p>
        </w:tc>
      </w:tr>
      <w:tr w:rsidR="003D19A2" w:rsidRPr="006D2125" w14:paraId="757B197E" w14:textId="77777777" w:rsidTr="006A2E2B">
        <w:trPr>
          <w:trHeight w:val="300"/>
        </w:trPr>
        <w:tc>
          <w:tcPr>
            <w:tcW w:w="90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03201" w14:textId="4C199EFB" w:rsidR="003D19A2" w:rsidRPr="006D2125" w:rsidRDefault="003D19A2" w:rsidP="003D19A2">
            <w:pPr>
              <w:jc w:val="center"/>
              <w:rPr>
                <w:rFonts w:ascii="Calibri" w:hAnsi="Calibri" w:cs="Calibri"/>
                <w:b/>
                <w:bCs/>
                <w:color w:val="000000"/>
                <w:lang w:eastAsia="en-GB"/>
              </w:rPr>
            </w:pPr>
            <w:r>
              <w:rPr>
                <w:rFonts w:ascii="Calibri" w:hAnsi="Calibri" w:cs="Calibri"/>
                <w:b/>
                <w:bCs/>
                <w:color w:val="000000"/>
                <w:lang w:eastAsia="en-GB"/>
              </w:rPr>
              <w:t>SITE MANAGEMENT</w:t>
            </w:r>
          </w:p>
        </w:tc>
      </w:tr>
      <w:tr w:rsidR="00712796" w:rsidRPr="006D2125" w14:paraId="68F5FEF3" w14:textId="77777777" w:rsidTr="00712796">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DDB68" w14:textId="77777777" w:rsidR="00712796" w:rsidRPr="006D2125" w:rsidRDefault="00712796" w:rsidP="00CE39EC">
            <w:pPr>
              <w:jc w:val="right"/>
              <w:rPr>
                <w:rFonts w:ascii="Calibri" w:hAnsi="Calibri" w:cs="Calibri"/>
                <w:color w:val="000000"/>
                <w:lang w:eastAsia="en-GB"/>
              </w:rPr>
            </w:pPr>
            <w:r w:rsidRPr="006D2125">
              <w:rPr>
                <w:rFonts w:ascii="Calibri" w:hAnsi="Calibri" w:cs="Calibri"/>
                <w:color w:val="000000"/>
                <w:lang w:eastAsia="en-GB"/>
              </w:rPr>
              <w:t>1</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6D628" w14:textId="77777777" w:rsidR="00712796" w:rsidRPr="00712796" w:rsidRDefault="00712796" w:rsidP="00CC6AF5">
            <w:pPr>
              <w:jc w:val="center"/>
              <w:rPr>
                <w:rFonts w:ascii="Calibri" w:hAnsi="Calibri" w:cs="Calibri"/>
                <w:lang w:eastAsia="en-GB"/>
              </w:rPr>
            </w:pPr>
            <w:r w:rsidRPr="00712796">
              <w:rPr>
                <w:rFonts w:ascii="Calibri" w:hAnsi="Calibri" w:cs="Calibri"/>
                <w:lang w:eastAsia="en-GB"/>
              </w:rPr>
              <w:t>A1.1</w:t>
            </w:r>
          </w:p>
        </w:tc>
        <w:tc>
          <w:tcPr>
            <w:tcW w:w="6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77DE9" w14:textId="5582753D" w:rsidR="00712796" w:rsidRPr="006D2125" w:rsidRDefault="00317B4A" w:rsidP="00CE39EC">
            <w:pPr>
              <w:rPr>
                <w:rFonts w:ascii="Calibri" w:hAnsi="Calibri" w:cs="Calibri"/>
                <w:color w:val="000000"/>
                <w:lang w:eastAsia="en-GB"/>
              </w:rPr>
            </w:pPr>
            <w:r>
              <w:rPr>
                <w:rFonts w:ascii="Calibri" w:hAnsi="Calibri" w:cs="Calibri"/>
                <w:color w:val="000000"/>
                <w:lang w:eastAsia="en-GB"/>
              </w:rPr>
              <w:t xml:space="preserve">   </w:t>
            </w:r>
            <w:r w:rsidR="00712796" w:rsidRPr="006D2125">
              <w:rPr>
                <w:rFonts w:ascii="Calibri" w:hAnsi="Calibri" w:cs="Calibri"/>
                <w:color w:val="000000"/>
                <w:lang w:eastAsia="en-GB"/>
              </w:rPr>
              <w:t>Appearance of depot</w:t>
            </w:r>
          </w:p>
        </w:tc>
      </w:tr>
      <w:tr w:rsidR="00712796" w:rsidRPr="006D2125" w14:paraId="117EC2EE" w14:textId="77777777" w:rsidTr="00712796">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2B008" w14:textId="77777777" w:rsidR="00712796" w:rsidRPr="006D2125" w:rsidRDefault="00712796" w:rsidP="00CE39EC">
            <w:pPr>
              <w:jc w:val="right"/>
              <w:rPr>
                <w:rFonts w:ascii="Calibri" w:hAnsi="Calibri" w:cs="Calibri"/>
                <w:color w:val="000000"/>
                <w:lang w:eastAsia="en-GB"/>
              </w:rPr>
            </w:pPr>
            <w:r w:rsidRPr="006D2125">
              <w:rPr>
                <w:rFonts w:ascii="Calibri" w:hAnsi="Calibri" w:cs="Calibri"/>
                <w:color w:val="000000"/>
                <w:lang w:eastAsia="en-GB"/>
              </w:rPr>
              <w:t>2</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7FC98" w14:textId="77777777" w:rsidR="00712796" w:rsidRPr="00712796" w:rsidRDefault="00712796" w:rsidP="00CC6AF5">
            <w:pPr>
              <w:jc w:val="center"/>
              <w:rPr>
                <w:rFonts w:ascii="Calibri" w:hAnsi="Calibri" w:cs="Calibri"/>
                <w:lang w:eastAsia="en-GB"/>
              </w:rPr>
            </w:pPr>
            <w:r w:rsidRPr="00712796">
              <w:rPr>
                <w:rFonts w:ascii="Calibri" w:hAnsi="Calibri" w:cs="Calibri"/>
                <w:lang w:eastAsia="en-GB"/>
              </w:rPr>
              <w:t>A1.2</w:t>
            </w:r>
          </w:p>
        </w:tc>
        <w:tc>
          <w:tcPr>
            <w:tcW w:w="6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72E0F" w14:textId="2CB7D53F" w:rsidR="00712796" w:rsidRPr="006D2125" w:rsidRDefault="00317B4A" w:rsidP="00CE39EC">
            <w:pPr>
              <w:rPr>
                <w:rFonts w:ascii="Calibri" w:hAnsi="Calibri" w:cs="Calibri"/>
                <w:color w:val="000000"/>
                <w:lang w:eastAsia="en-GB"/>
              </w:rPr>
            </w:pPr>
            <w:r>
              <w:rPr>
                <w:rFonts w:ascii="Calibri" w:hAnsi="Calibri" w:cs="Calibri"/>
                <w:color w:val="000000"/>
                <w:lang w:eastAsia="en-GB"/>
              </w:rPr>
              <w:t xml:space="preserve">   </w:t>
            </w:r>
            <w:r w:rsidR="00712796" w:rsidRPr="006D2125">
              <w:rPr>
                <w:rFonts w:ascii="Calibri" w:hAnsi="Calibri" w:cs="Calibri"/>
                <w:color w:val="000000"/>
                <w:lang w:eastAsia="en-GB"/>
              </w:rPr>
              <w:t>Registration with authorities</w:t>
            </w:r>
          </w:p>
        </w:tc>
      </w:tr>
      <w:tr w:rsidR="00712796" w:rsidRPr="006D2125" w14:paraId="345F151A" w14:textId="77777777" w:rsidTr="00712796">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8D0E5" w14:textId="77777777" w:rsidR="00712796" w:rsidRPr="006D2125" w:rsidRDefault="00712796" w:rsidP="00CE39EC">
            <w:pPr>
              <w:jc w:val="right"/>
              <w:rPr>
                <w:rFonts w:ascii="Calibri" w:hAnsi="Calibri" w:cs="Calibri"/>
                <w:color w:val="000000"/>
                <w:lang w:eastAsia="en-GB"/>
              </w:rPr>
            </w:pPr>
            <w:r w:rsidRPr="006D2125">
              <w:rPr>
                <w:rFonts w:ascii="Calibri" w:hAnsi="Calibri" w:cs="Calibri"/>
                <w:color w:val="000000"/>
                <w:lang w:eastAsia="en-GB"/>
              </w:rPr>
              <w:t>3</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42B004" w14:textId="77777777" w:rsidR="00712796" w:rsidRPr="00712796" w:rsidRDefault="00712796" w:rsidP="00CC6AF5">
            <w:pPr>
              <w:jc w:val="center"/>
              <w:rPr>
                <w:rFonts w:ascii="Calibri" w:hAnsi="Calibri" w:cs="Calibri"/>
                <w:lang w:eastAsia="en-GB"/>
              </w:rPr>
            </w:pPr>
            <w:r w:rsidRPr="00712796">
              <w:rPr>
                <w:rFonts w:ascii="Calibri" w:hAnsi="Calibri" w:cs="Calibri"/>
                <w:lang w:eastAsia="en-GB"/>
              </w:rPr>
              <w:t>A1.3</w:t>
            </w:r>
          </w:p>
        </w:tc>
        <w:tc>
          <w:tcPr>
            <w:tcW w:w="6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7803B" w14:textId="1ADF15AA" w:rsidR="00712796" w:rsidRPr="006D2125" w:rsidRDefault="00317B4A" w:rsidP="00CE39EC">
            <w:pPr>
              <w:rPr>
                <w:rFonts w:ascii="Calibri" w:hAnsi="Calibri" w:cs="Calibri"/>
                <w:color w:val="000000"/>
                <w:lang w:eastAsia="en-GB"/>
              </w:rPr>
            </w:pPr>
            <w:r>
              <w:rPr>
                <w:rFonts w:ascii="Calibri" w:hAnsi="Calibri" w:cs="Calibri"/>
                <w:color w:val="000000"/>
                <w:lang w:eastAsia="en-GB"/>
              </w:rPr>
              <w:t xml:space="preserve">   </w:t>
            </w:r>
            <w:r w:rsidR="00712796" w:rsidRPr="006D2125">
              <w:rPr>
                <w:rFonts w:ascii="Calibri" w:hAnsi="Calibri" w:cs="Calibri"/>
                <w:color w:val="000000"/>
                <w:lang w:eastAsia="en-GB"/>
              </w:rPr>
              <w:t>Subcontractors membership of DTAS</w:t>
            </w:r>
          </w:p>
        </w:tc>
      </w:tr>
      <w:tr w:rsidR="00712796" w:rsidRPr="006D2125" w14:paraId="2F0DB5FD" w14:textId="77777777" w:rsidTr="00712796">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94CBA" w14:textId="77777777" w:rsidR="00712796" w:rsidRPr="006D2125" w:rsidRDefault="00712796" w:rsidP="00CE39EC">
            <w:pPr>
              <w:jc w:val="right"/>
              <w:rPr>
                <w:rFonts w:ascii="Calibri" w:hAnsi="Calibri" w:cs="Calibri"/>
                <w:color w:val="000000"/>
                <w:lang w:eastAsia="en-GB"/>
              </w:rPr>
            </w:pPr>
            <w:r w:rsidRPr="006D2125">
              <w:rPr>
                <w:rFonts w:ascii="Calibri" w:hAnsi="Calibri" w:cs="Calibri"/>
                <w:color w:val="000000"/>
                <w:lang w:eastAsia="en-GB"/>
              </w:rPr>
              <w:t>4</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163F2" w14:textId="77777777" w:rsidR="00712796" w:rsidRPr="00712796" w:rsidRDefault="00712796" w:rsidP="00CC6AF5">
            <w:pPr>
              <w:jc w:val="center"/>
              <w:rPr>
                <w:rFonts w:ascii="Calibri" w:hAnsi="Calibri" w:cs="Calibri"/>
                <w:lang w:eastAsia="en-GB"/>
              </w:rPr>
            </w:pPr>
            <w:r w:rsidRPr="00712796">
              <w:rPr>
                <w:rFonts w:ascii="Calibri" w:hAnsi="Calibri" w:cs="Calibri"/>
                <w:lang w:eastAsia="en-GB"/>
              </w:rPr>
              <w:t>A1.4</w:t>
            </w:r>
          </w:p>
        </w:tc>
        <w:tc>
          <w:tcPr>
            <w:tcW w:w="6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2601A" w14:textId="33A495F5" w:rsidR="00712796" w:rsidRPr="006D2125" w:rsidRDefault="00317B4A" w:rsidP="00CE39EC">
            <w:pPr>
              <w:rPr>
                <w:rFonts w:ascii="Calibri" w:hAnsi="Calibri" w:cs="Calibri"/>
                <w:color w:val="000000"/>
                <w:lang w:eastAsia="en-GB"/>
              </w:rPr>
            </w:pPr>
            <w:r>
              <w:rPr>
                <w:rFonts w:ascii="Calibri" w:hAnsi="Calibri" w:cs="Calibri"/>
                <w:color w:val="000000"/>
                <w:lang w:eastAsia="en-GB"/>
              </w:rPr>
              <w:t xml:space="preserve">   </w:t>
            </w:r>
            <w:r w:rsidR="00712796" w:rsidRPr="006D2125">
              <w:rPr>
                <w:rFonts w:ascii="Calibri" w:hAnsi="Calibri" w:cs="Calibri"/>
                <w:color w:val="000000"/>
                <w:lang w:eastAsia="en-GB"/>
              </w:rPr>
              <w:t>Self</w:t>
            </w:r>
            <w:r w:rsidR="00712796">
              <w:rPr>
                <w:rFonts w:ascii="Calibri" w:hAnsi="Calibri" w:cs="Calibri"/>
                <w:color w:val="000000"/>
                <w:lang w:eastAsia="en-GB"/>
              </w:rPr>
              <w:t>-</w:t>
            </w:r>
            <w:r w:rsidR="00712796" w:rsidRPr="006D2125">
              <w:rPr>
                <w:rFonts w:ascii="Calibri" w:hAnsi="Calibri" w:cs="Calibri"/>
                <w:color w:val="000000"/>
                <w:lang w:eastAsia="en-GB"/>
              </w:rPr>
              <w:t>audits</w:t>
            </w:r>
          </w:p>
        </w:tc>
      </w:tr>
      <w:tr w:rsidR="003D19A2" w:rsidRPr="006D2125" w14:paraId="4388A11A" w14:textId="77777777" w:rsidTr="009B2342">
        <w:trPr>
          <w:trHeight w:val="300"/>
        </w:trPr>
        <w:tc>
          <w:tcPr>
            <w:tcW w:w="90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04D78" w14:textId="77777777" w:rsidR="003D19A2" w:rsidRPr="003D19A2" w:rsidRDefault="003D19A2" w:rsidP="003D19A2">
            <w:pPr>
              <w:jc w:val="center"/>
              <w:rPr>
                <w:rFonts w:ascii="Calibri" w:hAnsi="Calibri" w:cs="Calibri"/>
                <w:b/>
                <w:bCs/>
                <w:caps/>
                <w:color w:val="000000"/>
                <w:lang w:eastAsia="en-GB"/>
              </w:rPr>
            </w:pPr>
            <w:r w:rsidRPr="003D19A2">
              <w:rPr>
                <w:rFonts w:ascii="Calibri" w:hAnsi="Calibri" w:cs="Calibri"/>
                <w:b/>
                <w:bCs/>
                <w:caps/>
                <w:color w:val="000000"/>
                <w:lang w:eastAsia="en-GB"/>
              </w:rPr>
              <w:t>Incidents, Complaints and Contingency Procedures</w:t>
            </w:r>
          </w:p>
        </w:tc>
      </w:tr>
      <w:tr w:rsidR="00712796" w:rsidRPr="006D2125" w14:paraId="222FEF62" w14:textId="77777777" w:rsidTr="00712796">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9383D" w14:textId="77777777" w:rsidR="00712796" w:rsidRPr="006D2125" w:rsidRDefault="00712796" w:rsidP="006236E8">
            <w:pPr>
              <w:jc w:val="right"/>
              <w:rPr>
                <w:rFonts w:ascii="Calibri" w:hAnsi="Calibri" w:cs="Calibri"/>
                <w:color w:val="000000"/>
                <w:lang w:eastAsia="en-GB"/>
              </w:rPr>
            </w:pPr>
            <w:r w:rsidRPr="006D2125">
              <w:rPr>
                <w:rFonts w:ascii="Calibri" w:hAnsi="Calibri" w:cs="Calibri"/>
                <w:color w:val="000000"/>
                <w:lang w:eastAsia="en-GB"/>
              </w:rPr>
              <w:t>5</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F6C2D" w14:textId="77777777" w:rsidR="00712796" w:rsidRPr="00712796" w:rsidRDefault="00712796" w:rsidP="006236E8">
            <w:pPr>
              <w:jc w:val="center"/>
              <w:rPr>
                <w:rFonts w:ascii="Calibri" w:hAnsi="Calibri" w:cs="Calibri"/>
                <w:lang w:eastAsia="en-GB"/>
              </w:rPr>
            </w:pPr>
            <w:r w:rsidRPr="00712796">
              <w:rPr>
                <w:rFonts w:ascii="Calibri" w:hAnsi="Calibri" w:cs="Calibri"/>
                <w:lang w:eastAsia="en-GB"/>
              </w:rPr>
              <w:t>A2.1</w:t>
            </w:r>
          </w:p>
        </w:tc>
        <w:tc>
          <w:tcPr>
            <w:tcW w:w="6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A6275" w14:textId="6296F314" w:rsidR="00712796" w:rsidRPr="006D2125" w:rsidRDefault="00317B4A" w:rsidP="00CE39EC">
            <w:pPr>
              <w:rPr>
                <w:rFonts w:ascii="Calibri" w:hAnsi="Calibri" w:cs="Calibri"/>
                <w:color w:val="000000"/>
                <w:lang w:eastAsia="en-GB"/>
              </w:rPr>
            </w:pPr>
            <w:r>
              <w:rPr>
                <w:rFonts w:ascii="Calibri" w:hAnsi="Calibri" w:cs="Calibri"/>
                <w:color w:val="000000"/>
                <w:lang w:eastAsia="en-GB"/>
              </w:rPr>
              <w:t xml:space="preserve">   </w:t>
            </w:r>
            <w:r w:rsidR="00712796" w:rsidRPr="006D2125">
              <w:rPr>
                <w:rFonts w:ascii="Calibri" w:hAnsi="Calibri" w:cs="Calibri"/>
                <w:color w:val="000000"/>
                <w:lang w:eastAsia="en-GB"/>
              </w:rPr>
              <w:t>Driver dealing with incidents</w:t>
            </w:r>
            <w:r w:rsidR="00712796">
              <w:rPr>
                <w:rFonts w:ascii="Calibri" w:hAnsi="Calibri" w:cs="Calibri"/>
                <w:color w:val="000000"/>
                <w:lang w:eastAsia="en-GB"/>
              </w:rPr>
              <w:t xml:space="preserve"> </w:t>
            </w:r>
          </w:p>
        </w:tc>
      </w:tr>
      <w:tr w:rsidR="00712796" w:rsidRPr="006D2125" w14:paraId="2FCDFBA9" w14:textId="77777777" w:rsidTr="00712796">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FF4404" w14:textId="77777777" w:rsidR="00712796" w:rsidRPr="006D2125" w:rsidRDefault="00712796" w:rsidP="00CE39EC">
            <w:pPr>
              <w:jc w:val="right"/>
              <w:rPr>
                <w:rFonts w:ascii="Calibri" w:hAnsi="Calibri" w:cs="Calibri"/>
                <w:color w:val="000000"/>
                <w:lang w:eastAsia="en-GB"/>
              </w:rPr>
            </w:pPr>
            <w:r w:rsidRPr="006D2125">
              <w:rPr>
                <w:rFonts w:ascii="Calibri" w:hAnsi="Calibri" w:cs="Calibri"/>
                <w:color w:val="000000"/>
                <w:lang w:eastAsia="en-GB"/>
              </w:rPr>
              <w:t>6</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116E3" w14:textId="77777777" w:rsidR="00712796" w:rsidRPr="00712796" w:rsidRDefault="00712796" w:rsidP="00CC6AF5">
            <w:pPr>
              <w:jc w:val="center"/>
              <w:rPr>
                <w:rFonts w:ascii="Calibri" w:hAnsi="Calibri" w:cs="Calibri"/>
                <w:lang w:eastAsia="en-GB"/>
              </w:rPr>
            </w:pPr>
            <w:r w:rsidRPr="00712796">
              <w:rPr>
                <w:rFonts w:ascii="Calibri" w:hAnsi="Calibri" w:cs="Calibri"/>
                <w:lang w:eastAsia="en-GB"/>
              </w:rPr>
              <w:t>A2.2</w:t>
            </w:r>
          </w:p>
        </w:tc>
        <w:tc>
          <w:tcPr>
            <w:tcW w:w="6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72FB4" w14:textId="46830E16" w:rsidR="00712796" w:rsidRPr="006D2125" w:rsidRDefault="00317B4A" w:rsidP="00CE39EC">
            <w:pPr>
              <w:rPr>
                <w:rFonts w:ascii="Calibri" w:hAnsi="Calibri" w:cs="Calibri"/>
                <w:color w:val="000000"/>
                <w:lang w:eastAsia="en-GB"/>
              </w:rPr>
            </w:pPr>
            <w:r>
              <w:rPr>
                <w:rFonts w:ascii="Calibri" w:hAnsi="Calibri" w:cs="Calibri"/>
                <w:color w:val="000000"/>
                <w:lang w:eastAsia="en-GB"/>
              </w:rPr>
              <w:t xml:space="preserve">   </w:t>
            </w:r>
            <w:r w:rsidR="00712796" w:rsidRPr="006D2125">
              <w:rPr>
                <w:rFonts w:ascii="Calibri" w:hAnsi="Calibri" w:cs="Calibri"/>
                <w:color w:val="000000"/>
                <w:lang w:eastAsia="en-GB"/>
              </w:rPr>
              <w:t>Record of incidents</w:t>
            </w:r>
            <w:r w:rsidR="00712796">
              <w:rPr>
                <w:rFonts w:ascii="Calibri" w:hAnsi="Calibri" w:cs="Calibri"/>
                <w:color w:val="000000"/>
                <w:lang w:eastAsia="en-GB"/>
              </w:rPr>
              <w:t xml:space="preserve"> and complaints</w:t>
            </w:r>
          </w:p>
        </w:tc>
      </w:tr>
      <w:tr w:rsidR="00712796" w:rsidRPr="006D2125" w14:paraId="2D663855" w14:textId="77777777" w:rsidTr="00712796">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C521F" w14:textId="77777777" w:rsidR="00712796" w:rsidRPr="006D2125" w:rsidRDefault="00712796" w:rsidP="00CE39EC">
            <w:pPr>
              <w:jc w:val="right"/>
              <w:rPr>
                <w:rFonts w:ascii="Calibri" w:hAnsi="Calibri" w:cs="Calibri"/>
                <w:color w:val="000000"/>
                <w:lang w:eastAsia="en-GB"/>
              </w:rPr>
            </w:pPr>
            <w:r w:rsidRPr="006D2125">
              <w:rPr>
                <w:rFonts w:ascii="Calibri" w:hAnsi="Calibri" w:cs="Calibri"/>
                <w:color w:val="000000"/>
                <w:lang w:eastAsia="en-GB"/>
              </w:rPr>
              <w:t>7</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72CEF" w14:textId="77777777" w:rsidR="00712796" w:rsidRPr="00712796" w:rsidRDefault="00712796" w:rsidP="00CC6AF5">
            <w:pPr>
              <w:jc w:val="center"/>
              <w:rPr>
                <w:rFonts w:ascii="Calibri" w:hAnsi="Calibri" w:cs="Calibri"/>
                <w:lang w:eastAsia="en-GB"/>
              </w:rPr>
            </w:pPr>
            <w:r w:rsidRPr="00712796">
              <w:rPr>
                <w:rFonts w:ascii="Calibri" w:hAnsi="Calibri" w:cs="Calibri"/>
                <w:lang w:eastAsia="en-GB"/>
              </w:rPr>
              <w:t>A2.3</w:t>
            </w:r>
          </w:p>
        </w:tc>
        <w:tc>
          <w:tcPr>
            <w:tcW w:w="6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F9D66" w14:textId="6D198DF3" w:rsidR="00712796" w:rsidRPr="006D2125" w:rsidRDefault="00317B4A" w:rsidP="00CE39EC">
            <w:pPr>
              <w:rPr>
                <w:rFonts w:ascii="Calibri" w:hAnsi="Calibri" w:cs="Calibri"/>
                <w:color w:val="000000"/>
                <w:lang w:eastAsia="en-GB"/>
              </w:rPr>
            </w:pPr>
            <w:r>
              <w:rPr>
                <w:rFonts w:ascii="Calibri" w:hAnsi="Calibri" w:cs="Calibri"/>
                <w:color w:val="000000"/>
                <w:lang w:eastAsia="en-GB"/>
              </w:rPr>
              <w:t xml:space="preserve">   </w:t>
            </w:r>
            <w:r w:rsidR="00712796" w:rsidRPr="006D2125">
              <w:rPr>
                <w:rFonts w:ascii="Calibri" w:hAnsi="Calibri" w:cs="Calibri"/>
                <w:color w:val="000000"/>
                <w:lang w:eastAsia="en-GB"/>
              </w:rPr>
              <w:t>Enforcement authorities</w:t>
            </w:r>
          </w:p>
        </w:tc>
      </w:tr>
      <w:tr w:rsidR="00712796" w:rsidRPr="006D2125" w14:paraId="5A24267A" w14:textId="77777777" w:rsidTr="00712796">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BEC65" w14:textId="77777777" w:rsidR="00712796" w:rsidRPr="006D2125" w:rsidRDefault="00712796" w:rsidP="00CE39EC">
            <w:pPr>
              <w:jc w:val="right"/>
              <w:rPr>
                <w:rFonts w:ascii="Calibri" w:hAnsi="Calibri" w:cs="Calibri"/>
                <w:color w:val="000000"/>
                <w:lang w:eastAsia="en-GB"/>
              </w:rPr>
            </w:pPr>
            <w:r w:rsidRPr="006D2125">
              <w:rPr>
                <w:rFonts w:ascii="Calibri" w:hAnsi="Calibri" w:cs="Calibri"/>
                <w:color w:val="000000"/>
                <w:lang w:eastAsia="en-GB"/>
              </w:rPr>
              <w:t>8</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F8BE87" w14:textId="77777777" w:rsidR="00712796" w:rsidRPr="00712796" w:rsidRDefault="00712796" w:rsidP="00CC6AF5">
            <w:pPr>
              <w:jc w:val="center"/>
              <w:rPr>
                <w:rFonts w:ascii="Calibri" w:hAnsi="Calibri" w:cs="Calibri"/>
                <w:lang w:eastAsia="en-GB"/>
              </w:rPr>
            </w:pPr>
            <w:r w:rsidRPr="00712796">
              <w:rPr>
                <w:rFonts w:ascii="Calibri" w:hAnsi="Calibri" w:cs="Calibri"/>
                <w:lang w:eastAsia="en-GB"/>
              </w:rPr>
              <w:t>A2.4</w:t>
            </w:r>
          </w:p>
        </w:tc>
        <w:tc>
          <w:tcPr>
            <w:tcW w:w="6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2EEE8" w14:textId="431BFF5C" w:rsidR="00712796" w:rsidRPr="006D2125" w:rsidRDefault="00317B4A" w:rsidP="00CE39EC">
            <w:pPr>
              <w:rPr>
                <w:rFonts w:ascii="Calibri" w:hAnsi="Calibri" w:cs="Calibri"/>
                <w:color w:val="000000"/>
                <w:lang w:eastAsia="en-GB"/>
              </w:rPr>
            </w:pPr>
            <w:r>
              <w:rPr>
                <w:rFonts w:ascii="Calibri" w:hAnsi="Calibri" w:cs="Calibri"/>
                <w:color w:val="000000"/>
                <w:lang w:eastAsia="en-GB"/>
              </w:rPr>
              <w:t xml:space="preserve">   </w:t>
            </w:r>
            <w:r w:rsidR="00712796" w:rsidRPr="006D2125">
              <w:rPr>
                <w:rFonts w:ascii="Calibri" w:hAnsi="Calibri" w:cs="Calibri"/>
                <w:color w:val="000000"/>
                <w:lang w:eastAsia="en-GB"/>
              </w:rPr>
              <w:t>Load rejection procedures</w:t>
            </w:r>
          </w:p>
        </w:tc>
      </w:tr>
      <w:tr w:rsidR="00712796" w:rsidRPr="006D2125" w14:paraId="257961C9" w14:textId="77777777" w:rsidTr="00712796">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4FB40" w14:textId="77777777" w:rsidR="00712796" w:rsidRPr="006D2125" w:rsidRDefault="00712796" w:rsidP="00CE39EC">
            <w:pPr>
              <w:jc w:val="right"/>
              <w:rPr>
                <w:rFonts w:ascii="Calibri" w:hAnsi="Calibri" w:cs="Calibri"/>
                <w:color w:val="000000"/>
                <w:lang w:eastAsia="en-GB"/>
              </w:rPr>
            </w:pPr>
            <w:r w:rsidRPr="006D2125">
              <w:rPr>
                <w:rFonts w:ascii="Calibri" w:hAnsi="Calibri" w:cs="Calibri"/>
                <w:color w:val="000000"/>
                <w:lang w:eastAsia="en-GB"/>
              </w:rPr>
              <w:t>9</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7936D" w14:textId="77777777" w:rsidR="00712796" w:rsidRPr="00712796" w:rsidRDefault="00712796" w:rsidP="00CC6AF5">
            <w:pPr>
              <w:jc w:val="center"/>
              <w:rPr>
                <w:rFonts w:ascii="Calibri" w:hAnsi="Calibri" w:cs="Calibri"/>
                <w:lang w:eastAsia="en-GB"/>
              </w:rPr>
            </w:pPr>
            <w:r w:rsidRPr="00712796">
              <w:rPr>
                <w:rFonts w:ascii="Calibri" w:hAnsi="Calibri" w:cs="Calibri"/>
                <w:lang w:eastAsia="en-GB"/>
              </w:rPr>
              <w:t>A2.5</w:t>
            </w:r>
          </w:p>
        </w:tc>
        <w:tc>
          <w:tcPr>
            <w:tcW w:w="6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F526A" w14:textId="5A120250" w:rsidR="00712796" w:rsidRPr="006D2125" w:rsidRDefault="00317B4A" w:rsidP="00CE39EC">
            <w:pPr>
              <w:rPr>
                <w:rFonts w:ascii="Calibri" w:hAnsi="Calibri" w:cs="Calibri"/>
                <w:color w:val="000000"/>
                <w:lang w:eastAsia="en-GB"/>
              </w:rPr>
            </w:pPr>
            <w:r>
              <w:rPr>
                <w:rFonts w:ascii="Calibri" w:hAnsi="Calibri" w:cs="Calibri"/>
                <w:color w:val="000000"/>
                <w:lang w:eastAsia="en-GB"/>
              </w:rPr>
              <w:t xml:space="preserve">   </w:t>
            </w:r>
            <w:r w:rsidR="00712796" w:rsidRPr="006D2125">
              <w:rPr>
                <w:rFonts w:ascii="Calibri" w:hAnsi="Calibri" w:cs="Calibri"/>
                <w:color w:val="000000"/>
                <w:lang w:eastAsia="en-GB"/>
              </w:rPr>
              <w:t>Notifiable diseases procedure</w:t>
            </w:r>
          </w:p>
        </w:tc>
      </w:tr>
      <w:tr w:rsidR="00712796" w:rsidRPr="006D2125" w14:paraId="3FF83558" w14:textId="77777777" w:rsidTr="00712796">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82B90" w14:textId="7DF15441" w:rsidR="00712796" w:rsidRPr="006D2125" w:rsidRDefault="00712796" w:rsidP="00CE39EC">
            <w:pPr>
              <w:jc w:val="right"/>
              <w:rPr>
                <w:rFonts w:ascii="Calibri" w:hAnsi="Calibri" w:cs="Calibri"/>
                <w:color w:val="000000"/>
                <w:lang w:eastAsia="en-GB"/>
              </w:rPr>
            </w:pPr>
            <w:r w:rsidRPr="006D2125">
              <w:rPr>
                <w:rFonts w:ascii="Calibri" w:hAnsi="Calibri" w:cs="Calibri"/>
                <w:color w:val="000000"/>
                <w:lang w:eastAsia="en-GB"/>
              </w:rPr>
              <w:t>1</w:t>
            </w:r>
            <w:r>
              <w:rPr>
                <w:rFonts w:ascii="Calibri" w:hAnsi="Calibri" w:cs="Calibri"/>
                <w:color w:val="000000"/>
                <w:lang w:eastAsia="en-GB"/>
              </w:rPr>
              <w:t>0</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C073B" w14:textId="77777777" w:rsidR="00712796" w:rsidRPr="00712796" w:rsidRDefault="00712796" w:rsidP="00CC6AF5">
            <w:pPr>
              <w:jc w:val="center"/>
              <w:rPr>
                <w:rFonts w:ascii="Calibri" w:hAnsi="Calibri" w:cs="Calibri"/>
                <w:lang w:eastAsia="en-GB"/>
              </w:rPr>
            </w:pPr>
            <w:r w:rsidRPr="00712796">
              <w:rPr>
                <w:rFonts w:ascii="Calibri" w:hAnsi="Calibri" w:cs="Calibri"/>
                <w:lang w:eastAsia="en-GB"/>
              </w:rPr>
              <w:t>A2.6</w:t>
            </w:r>
          </w:p>
        </w:tc>
        <w:tc>
          <w:tcPr>
            <w:tcW w:w="6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EFE22" w14:textId="23BDB3BA" w:rsidR="00712796" w:rsidRPr="006D2125" w:rsidRDefault="00317B4A" w:rsidP="00CE39EC">
            <w:pPr>
              <w:rPr>
                <w:rFonts w:ascii="Calibri" w:hAnsi="Calibri" w:cs="Calibri"/>
                <w:color w:val="000000"/>
                <w:lang w:eastAsia="en-GB"/>
              </w:rPr>
            </w:pPr>
            <w:r>
              <w:rPr>
                <w:rFonts w:ascii="Calibri" w:hAnsi="Calibri" w:cs="Calibri"/>
                <w:color w:val="000000"/>
                <w:lang w:eastAsia="en-GB"/>
              </w:rPr>
              <w:t xml:space="preserve">   </w:t>
            </w:r>
            <w:r w:rsidR="00712796" w:rsidRPr="006D2125">
              <w:rPr>
                <w:rFonts w:ascii="Calibri" w:hAnsi="Calibri" w:cs="Calibri"/>
                <w:color w:val="000000"/>
                <w:lang w:eastAsia="en-GB"/>
              </w:rPr>
              <w:t>Contingency procedure re emergencies</w:t>
            </w:r>
          </w:p>
        </w:tc>
      </w:tr>
      <w:tr w:rsidR="00712796" w:rsidRPr="006D2125" w14:paraId="428C07EC" w14:textId="77777777" w:rsidTr="00712796">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234663" w14:textId="0CEA5604" w:rsidR="00712796" w:rsidRPr="006D2125" w:rsidRDefault="00712796" w:rsidP="006236E8">
            <w:pPr>
              <w:jc w:val="right"/>
              <w:rPr>
                <w:rFonts w:ascii="Calibri" w:hAnsi="Calibri" w:cs="Calibri"/>
                <w:color w:val="000000"/>
                <w:lang w:eastAsia="en-GB"/>
              </w:rPr>
            </w:pPr>
            <w:r w:rsidRPr="006D2125">
              <w:rPr>
                <w:rFonts w:ascii="Calibri" w:hAnsi="Calibri" w:cs="Calibri"/>
                <w:color w:val="000000"/>
                <w:lang w:eastAsia="en-GB"/>
              </w:rPr>
              <w:t>1</w:t>
            </w:r>
            <w:r>
              <w:rPr>
                <w:rFonts w:ascii="Calibri" w:hAnsi="Calibri" w:cs="Calibri"/>
                <w:color w:val="000000"/>
                <w:lang w:eastAsia="en-GB"/>
              </w:rPr>
              <w:t>1</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02080" w14:textId="77777777" w:rsidR="00712796" w:rsidRPr="00712796" w:rsidRDefault="00712796" w:rsidP="006236E8">
            <w:pPr>
              <w:jc w:val="center"/>
              <w:rPr>
                <w:rFonts w:ascii="Calibri" w:hAnsi="Calibri" w:cs="Calibri"/>
                <w:lang w:eastAsia="en-GB"/>
              </w:rPr>
            </w:pPr>
            <w:r w:rsidRPr="00712796">
              <w:rPr>
                <w:rFonts w:ascii="Calibri" w:hAnsi="Calibri" w:cs="Calibri"/>
                <w:lang w:eastAsia="en-GB"/>
              </w:rPr>
              <w:t>A2.7</w:t>
            </w:r>
          </w:p>
        </w:tc>
        <w:tc>
          <w:tcPr>
            <w:tcW w:w="6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5EDAD" w14:textId="1FB112EB" w:rsidR="00712796" w:rsidRPr="006D2125" w:rsidRDefault="00317B4A" w:rsidP="00CE39EC">
            <w:pPr>
              <w:rPr>
                <w:rFonts w:ascii="Calibri" w:hAnsi="Calibri" w:cs="Calibri"/>
                <w:color w:val="000000"/>
                <w:lang w:eastAsia="en-GB"/>
              </w:rPr>
            </w:pPr>
            <w:r>
              <w:rPr>
                <w:rFonts w:ascii="Calibri" w:hAnsi="Calibri" w:cs="Calibri"/>
                <w:color w:val="000000"/>
                <w:lang w:eastAsia="en-GB"/>
              </w:rPr>
              <w:t xml:space="preserve">   </w:t>
            </w:r>
            <w:r w:rsidR="00712796" w:rsidRPr="006D2125">
              <w:rPr>
                <w:rFonts w:ascii="Calibri" w:hAnsi="Calibri" w:cs="Calibri"/>
                <w:color w:val="000000"/>
                <w:lang w:eastAsia="en-GB"/>
              </w:rPr>
              <w:t xml:space="preserve">Procedures to counter disruption to </w:t>
            </w:r>
            <w:r w:rsidR="00712796">
              <w:rPr>
                <w:rFonts w:ascii="Calibri" w:hAnsi="Calibri" w:cs="Calibri"/>
                <w:color w:val="000000"/>
                <w:lang w:eastAsia="en-GB"/>
              </w:rPr>
              <w:t>haulage operations</w:t>
            </w:r>
          </w:p>
        </w:tc>
      </w:tr>
      <w:tr w:rsidR="003D19A2" w:rsidRPr="006D2125" w14:paraId="70E9829C" w14:textId="77777777" w:rsidTr="00BB2D69">
        <w:trPr>
          <w:trHeight w:val="300"/>
        </w:trPr>
        <w:tc>
          <w:tcPr>
            <w:tcW w:w="90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E56EC" w14:textId="77777777" w:rsidR="003D19A2" w:rsidRPr="003D19A2" w:rsidRDefault="003D19A2" w:rsidP="003D19A2">
            <w:pPr>
              <w:jc w:val="center"/>
              <w:rPr>
                <w:rFonts w:ascii="Calibri" w:hAnsi="Calibri" w:cs="Calibri"/>
                <w:b/>
                <w:bCs/>
                <w:caps/>
                <w:color w:val="000000"/>
                <w:lang w:eastAsia="en-GB"/>
              </w:rPr>
            </w:pPr>
            <w:r w:rsidRPr="003D19A2">
              <w:rPr>
                <w:rFonts w:ascii="Calibri" w:hAnsi="Calibri" w:cs="Calibri"/>
                <w:b/>
                <w:bCs/>
                <w:caps/>
                <w:color w:val="000000"/>
                <w:lang w:eastAsia="en-GB"/>
              </w:rPr>
              <w:t>Traceability</w:t>
            </w:r>
          </w:p>
        </w:tc>
      </w:tr>
      <w:tr w:rsidR="00712796" w:rsidRPr="006D2125" w14:paraId="542E6363" w14:textId="77777777" w:rsidTr="00317B4A">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483A5" w14:textId="3A49A14B" w:rsidR="00712796" w:rsidRPr="006D2125" w:rsidRDefault="00712796" w:rsidP="00CE39EC">
            <w:pPr>
              <w:jc w:val="right"/>
              <w:rPr>
                <w:rFonts w:ascii="Calibri" w:hAnsi="Calibri" w:cs="Calibri"/>
                <w:color w:val="000000"/>
                <w:lang w:eastAsia="en-GB"/>
              </w:rPr>
            </w:pPr>
            <w:r>
              <w:rPr>
                <w:rFonts w:ascii="Calibri" w:hAnsi="Calibri" w:cs="Calibri"/>
                <w:color w:val="000000"/>
                <w:lang w:eastAsia="en-GB"/>
              </w:rPr>
              <w:t>12</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B3D36" w14:textId="77777777" w:rsidR="00712796" w:rsidRPr="00317B4A" w:rsidRDefault="00712796" w:rsidP="00CC6AF5">
            <w:pPr>
              <w:jc w:val="center"/>
              <w:rPr>
                <w:rFonts w:ascii="Calibri" w:hAnsi="Calibri" w:cs="Calibri"/>
                <w:lang w:eastAsia="en-GB"/>
              </w:rPr>
            </w:pPr>
            <w:r w:rsidRPr="00317B4A">
              <w:rPr>
                <w:rFonts w:ascii="Calibri" w:hAnsi="Calibri" w:cs="Calibri"/>
                <w:lang w:eastAsia="en-GB"/>
              </w:rPr>
              <w:t>A3.1</w:t>
            </w:r>
          </w:p>
        </w:tc>
        <w:tc>
          <w:tcPr>
            <w:tcW w:w="6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08D01" w14:textId="14AC6444" w:rsidR="00712796" w:rsidRPr="006D2125" w:rsidRDefault="00317B4A" w:rsidP="00CE39EC">
            <w:pPr>
              <w:rPr>
                <w:rFonts w:ascii="Calibri" w:hAnsi="Calibri" w:cs="Calibri"/>
                <w:color w:val="000000"/>
                <w:lang w:eastAsia="en-GB"/>
              </w:rPr>
            </w:pPr>
            <w:r>
              <w:rPr>
                <w:rFonts w:ascii="Calibri" w:hAnsi="Calibri" w:cs="Calibri"/>
                <w:color w:val="000000"/>
                <w:lang w:eastAsia="en-GB"/>
              </w:rPr>
              <w:t xml:space="preserve">   </w:t>
            </w:r>
            <w:r w:rsidR="00712796" w:rsidRPr="006D2125">
              <w:rPr>
                <w:rFonts w:ascii="Calibri" w:hAnsi="Calibri" w:cs="Calibri"/>
                <w:color w:val="000000"/>
                <w:lang w:eastAsia="en-GB"/>
              </w:rPr>
              <w:t>Comprehensive traceability for all loads</w:t>
            </w:r>
          </w:p>
        </w:tc>
      </w:tr>
      <w:tr w:rsidR="00712796" w:rsidRPr="006D2125" w14:paraId="19A7ED36" w14:textId="77777777" w:rsidTr="00317B4A">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7A8E8" w14:textId="4517BF77" w:rsidR="00712796" w:rsidRPr="006D2125" w:rsidRDefault="00712796" w:rsidP="00CE39EC">
            <w:pPr>
              <w:jc w:val="right"/>
              <w:rPr>
                <w:rFonts w:ascii="Calibri" w:hAnsi="Calibri" w:cs="Calibri"/>
                <w:color w:val="000000"/>
                <w:lang w:eastAsia="en-GB"/>
              </w:rPr>
            </w:pPr>
            <w:r>
              <w:rPr>
                <w:rFonts w:ascii="Calibri" w:hAnsi="Calibri" w:cs="Calibri"/>
                <w:color w:val="000000"/>
                <w:lang w:eastAsia="en-GB"/>
              </w:rPr>
              <w:t>13</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77AE3" w14:textId="77777777" w:rsidR="00712796" w:rsidRPr="00317B4A" w:rsidRDefault="00712796" w:rsidP="00CC6AF5">
            <w:pPr>
              <w:jc w:val="center"/>
              <w:rPr>
                <w:rFonts w:ascii="Calibri" w:hAnsi="Calibri" w:cs="Calibri"/>
                <w:lang w:eastAsia="en-GB"/>
              </w:rPr>
            </w:pPr>
            <w:r w:rsidRPr="00317B4A">
              <w:rPr>
                <w:rFonts w:ascii="Calibri" w:hAnsi="Calibri" w:cs="Calibri"/>
                <w:lang w:eastAsia="en-GB"/>
              </w:rPr>
              <w:t>A3.2</w:t>
            </w:r>
          </w:p>
        </w:tc>
        <w:tc>
          <w:tcPr>
            <w:tcW w:w="6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7334D" w14:textId="28DB65F3" w:rsidR="00712796" w:rsidRPr="006D2125" w:rsidRDefault="00317B4A" w:rsidP="00CE39EC">
            <w:pPr>
              <w:rPr>
                <w:rFonts w:ascii="Calibri" w:hAnsi="Calibri" w:cs="Calibri"/>
                <w:color w:val="000000"/>
                <w:lang w:eastAsia="en-GB"/>
              </w:rPr>
            </w:pPr>
            <w:r>
              <w:rPr>
                <w:rFonts w:ascii="Calibri" w:hAnsi="Calibri" w:cs="Calibri"/>
                <w:color w:val="000000"/>
                <w:lang w:eastAsia="en-GB"/>
              </w:rPr>
              <w:t xml:space="preserve">   </w:t>
            </w:r>
            <w:r w:rsidR="00712796" w:rsidRPr="006D2125">
              <w:rPr>
                <w:rFonts w:ascii="Calibri" w:hAnsi="Calibri" w:cs="Calibri"/>
                <w:color w:val="000000"/>
                <w:lang w:eastAsia="en-GB"/>
              </w:rPr>
              <w:t xml:space="preserve">Barrel numbering </w:t>
            </w:r>
          </w:p>
        </w:tc>
      </w:tr>
      <w:tr w:rsidR="00AD502D" w:rsidRPr="006D2125" w14:paraId="7D04B6AF" w14:textId="77777777" w:rsidTr="003D19A2">
        <w:trPr>
          <w:trHeight w:val="300"/>
        </w:trPr>
        <w:tc>
          <w:tcPr>
            <w:tcW w:w="90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3FB18" w14:textId="77777777" w:rsidR="00AD502D" w:rsidRPr="003D19A2" w:rsidRDefault="00AD502D" w:rsidP="003D19A2">
            <w:pPr>
              <w:jc w:val="center"/>
              <w:rPr>
                <w:rFonts w:ascii="Calibri" w:hAnsi="Calibri" w:cs="Calibri"/>
                <w:b/>
                <w:bCs/>
                <w:caps/>
                <w:color w:val="000000"/>
                <w:lang w:eastAsia="en-GB"/>
              </w:rPr>
            </w:pPr>
            <w:r w:rsidRPr="003D19A2">
              <w:rPr>
                <w:rFonts w:ascii="Calibri" w:hAnsi="Calibri" w:cs="Calibri"/>
                <w:b/>
                <w:bCs/>
                <w:caps/>
                <w:color w:val="000000"/>
                <w:lang w:eastAsia="en-GB"/>
              </w:rPr>
              <w:t>Personal Hygiene</w:t>
            </w:r>
          </w:p>
        </w:tc>
      </w:tr>
      <w:tr w:rsidR="00712796" w:rsidRPr="006D2125" w14:paraId="60223E02" w14:textId="77777777" w:rsidTr="00317B4A">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15827" w14:textId="4CC5A37A" w:rsidR="00712796" w:rsidRPr="006D2125" w:rsidRDefault="00712796" w:rsidP="00CE39EC">
            <w:pPr>
              <w:jc w:val="right"/>
              <w:rPr>
                <w:rFonts w:ascii="Calibri" w:hAnsi="Calibri" w:cs="Calibri"/>
                <w:color w:val="000000"/>
                <w:lang w:eastAsia="en-GB"/>
              </w:rPr>
            </w:pPr>
            <w:r w:rsidRPr="006D2125">
              <w:rPr>
                <w:rFonts w:ascii="Calibri" w:hAnsi="Calibri" w:cs="Calibri"/>
                <w:color w:val="000000"/>
                <w:lang w:eastAsia="en-GB"/>
              </w:rPr>
              <w:t>1</w:t>
            </w:r>
            <w:r>
              <w:rPr>
                <w:rFonts w:ascii="Calibri" w:hAnsi="Calibri" w:cs="Calibri"/>
                <w:color w:val="000000"/>
                <w:lang w:eastAsia="en-GB"/>
              </w:rPr>
              <w:t>4</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F9E52" w14:textId="77777777" w:rsidR="00712796" w:rsidRPr="00317B4A" w:rsidRDefault="00712796" w:rsidP="00CC6AF5">
            <w:pPr>
              <w:jc w:val="center"/>
              <w:rPr>
                <w:rFonts w:ascii="Calibri" w:hAnsi="Calibri" w:cs="Calibri"/>
                <w:lang w:eastAsia="en-GB"/>
              </w:rPr>
            </w:pPr>
            <w:r w:rsidRPr="00317B4A">
              <w:rPr>
                <w:rFonts w:ascii="Calibri" w:hAnsi="Calibri" w:cs="Calibri"/>
                <w:lang w:eastAsia="en-GB"/>
              </w:rPr>
              <w:t>A4.1</w:t>
            </w:r>
          </w:p>
        </w:tc>
        <w:tc>
          <w:tcPr>
            <w:tcW w:w="6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9FB80" w14:textId="7D5DF8EB" w:rsidR="00712796" w:rsidRPr="006D2125" w:rsidRDefault="00317B4A" w:rsidP="00CE39EC">
            <w:pPr>
              <w:rPr>
                <w:rFonts w:ascii="Calibri" w:hAnsi="Calibri" w:cs="Calibri"/>
                <w:color w:val="000000"/>
                <w:lang w:eastAsia="en-GB"/>
              </w:rPr>
            </w:pPr>
            <w:r>
              <w:rPr>
                <w:rFonts w:ascii="Calibri" w:hAnsi="Calibri" w:cs="Calibri"/>
                <w:color w:val="000000"/>
                <w:lang w:eastAsia="en-GB"/>
              </w:rPr>
              <w:t xml:space="preserve">   </w:t>
            </w:r>
            <w:r w:rsidR="00712796" w:rsidRPr="006D2125">
              <w:rPr>
                <w:rFonts w:ascii="Calibri" w:hAnsi="Calibri" w:cs="Calibri"/>
                <w:color w:val="000000"/>
                <w:lang w:eastAsia="en-GB"/>
              </w:rPr>
              <w:t>Personal hygiene procedures</w:t>
            </w:r>
          </w:p>
        </w:tc>
      </w:tr>
      <w:tr w:rsidR="00712796" w:rsidRPr="006D2125" w14:paraId="5D5C5738" w14:textId="77777777" w:rsidTr="00317B4A">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1AAC5" w14:textId="625CA6C8" w:rsidR="00712796" w:rsidRPr="006D2125" w:rsidRDefault="00712796" w:rsidP="00CE39EC">
            <w:pPr>
              <w:jc w:val="right"/>
              <w:rPr>
                <w:rFonts w:ascii="Calibri" w:hAnsi="Calibri" w:cs="Calibri"/>
                <w:color w:val="000000"/>
                <w:lang w:eastAsia="en-GB"/>
              </w:rPr>
            </w:pPr>
            <w:r w:rsidRPr="006D2125">
              <w:rPr>
                <w:rFonts w:ascii="Calibri" w:hAnsi="Calibri" w:cs="Calibri"/>
                <w:color w:val="000000"/>
                <w:lang w:eastAsia="en-GB"/>
              </w:rPr>
              <w:t>1</w:t>
            </w:r>
            <w:r>
              <w:rPr>
                <w:rFonts w:ascii="Calibri" w:hAnsi="Calibri" w:cs="Calibri"/>
                <w:color w:val="000000"/>
                <w:lang w:eastAsia="en-GB"/>
              </w:rPr>
              <w:t>5</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10B73" w14:textId="77777777" w:rsidR="00712796" w:rsidRPr="00317B4A" w:rsidRDefault="00712796" w:rsidP="00CC6AF5">
            <w:pPr>
              <w:jc w:val="center"/>
              <w:rPr>
                <w:rFonts w:ascii="Calibri" w:hAnsi="Calibri" w:cs="Calibri"/>
                <w:lang w:eastAsia="en-GB"/>
              </w:rPr>
            </w:pPr>
            <w:r w:rsidRPr="00317B4A">
              <w:rPr>
                <w:rFonts w:ascii="Calibri" w:hAnsi="Calibri" w:cs="Calibri"/>
                <w:lang w:eastAsia="en-GB"/>
              </w:rPr>
              <w:t>A4.2</w:t>
            </w:r>
          </w:p>
        </w:tc>
        <w:tc>
          <w:tcPr>
            <w:tcW w:w="6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25D90" w14:textId="1A2F182A" w:rsidR="00712796" w:rsidRPr="006D2125" w:rsidRDefault="00317B4A" w:rsidP="00CE39EC">
            <w:pPr>
              <w:rPr>
                <w:rFonts w:ascii="Calibri" w:hAnsi="Calibri" w:cs="Calibri"/>
                <w:color w:val="000000"/>
                <w:lang w:eastAsia="en-GB"/>
              </w:rPr>
            </w:pPr>
            <w:r>
              <w:rPr>
                <w:rFonts w:ascii="Calibri" w:hAnsi="Calibri" w:cs="Calibri"/>
                <w:color w:val="000000"/>
                <w:lang w:eastAsia="en-GB"/>
              </w:rPr>
              <w:t xml:space="preserve">   </w:t>
            </w:r>
            <w:r w:rsidR="00712796" w:rsidRPr="006D2125">
              <w:rPr>
                <w:rFonts w:ascii="Calibri" w:hAnsi="Calibri" w:cs="Calibri"/>
                <w:color w:val="000000"/>
                <w:lang w:eastAsia="en-GB"/>
              </w:rPr>
              <w:t>Provision of hygiene facilities on site</w:t>
            </w:r>
          </w:p>
        </w:tc>
      </w:tr>
      <w:tr w:rsidR="00712796" w:rsidRPr="006D2125" w14:paraId="79593B61" w14:textId="77777777" w:rsidTr="00317B4A">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AED90" w14:textId="503A98E7" w:rsidR="00712796" w:rsidRPr="006D2125" w:rsidRDefault="00712796" w:rsidP="00CE39EC">
            <w:pPr>
              <w:jc w:val="right"/>
              <w:rPr>
                <w:rFonts w:ascii="Calibri" w:hAnsi="Calibri" w:cs="Calibri"/>
                <w:color w:val="000000"/>
                <w:lang w:eastAsia="en-GB"/>
              </w:rPr>
            </w:pPr>
            <w:r w:rsidRPr="006D2125">
              <w:rPr>
                <w:rFonts w:ascii="Calibri" w:hAnsi="Calibri" w:cs="Calibri"/>
                <w:color w:val="000000"/>
                <w:lang w:eastAsia="en-GB"/>
              </w:rPr>
              <w:t>1</w:t>
            </w:r>
            <w:r>
              <w:rPr>
                <w:rFonts w:ascii="Calibri" w:hAnsi="Calibri" w:cs="Calibri"/>
                <w:color w:val="000000"/>
                <w:lang w:eastAsia="en-GB"/>
              </w:rPr>
              <w:t>6</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88E91" w14:textId="77777777" w:rsidR="00712796" w:rsidRPr="00317B4A" w:rsidRDefault="00712796" w:rsidP="00CC6AF5">
            <w:pPr>
              <w:jc w:val="center"/>
              <w:rPr>
                <w:rFonts w:ascii="Calibri" w:hAnsi="Calibri" w:cs="Calibri"/>
                <w:lang w:eastAsia="en-GB"/>
              </w:rPr>
            </w:pPr>
            <w:r w:rsidRPr="00317B4A">
              <w:rPr>
                <w:rFonts w:ascii="Calibri" w:hAnsi="Calibri" w:cs="Calibri"/>
                <w:lang w:eastAsia="en-GB"/>
              </w:rPr>
              <w:t>A4.3</w:t>
            </w:r>
          </w:p>
        </w:tc>
        <w:tc>
          <w:tcPr>
            <w:tcW w:w="6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6268BF" w14:textId="79666514" w:rsidR="00712796" w:rsidRPr="006D2125" w:rsidRDefault="00317B4A" w:rsidP="00CE39EC">
            <w:pPr>
              <w:rPr>
                <w:rFonts w:ascii="Calibri" w:hAnsi="Calibri" w:cs="Calibri"/>
                <w:color w:val="000000"/>
                <w:lang w:eastAsia="en-GB"/>
              </w:rPr>
            </w:pPr>
            <w:r>
              <w:rPr>
                <w:rFonts w:ascii="Calibri" w:hAnsi="Calibri" w:cs="Calibri"/>
                <w:color w:val="000000"/>
                <w:lang w:eastAsia="en-GB"/>
              </w:rPr>
              <w:t xml:space="preserve">   </w:t>
            </w:r>
            <w:r w:rsidR="00712796" w:rsidRPr="006D2125">
              <w:rPr>
                <w:rFonts w:ascii="Calibri" w:hAnsi="Calibri" w:cs="Calibri"/>
                <w:color w:val="000000"/>
                <w:lang w:eastAsia="en-GB"/>
              </w:rPr>
              <w:t>Site meets statutory hygiene requirements</w:t>
            </w:r>
          </w:p>
        </w:tc>
      </w:tr>
      <w:tr w:rsidR="00712796" w:rsidRPr="006D2125" w14:paraId="2F6DF6E4" w14:textId="77777777" w:rsidTr="00317B4A">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7E9D4" w14:textId="30A74780" w:rsidR="00712796" w:rsidRPr="006D2125" w:rsidRDefault="00712796" w:rsidP="00CE39EC">
            <w:pPr>
              <w:jc w:val="right"/>
              <w:rPr>
                <w:rFonts w:ascii="Calibri" w:hAnsi="Calibri" w:cs="Calibri"/>
                <w:color w:val="000000"/>
                <w:lang w:eastAsia="en-GB"/>
              </w:rPr>
            </w:pPr>
            <w:r>
              <w:rPr>
                <w:rFonts w:ascii="Calibri" w:hAnsi="Calibri" w:cs="Calibri"/>
                <w:color w:val="000000"/>
                <w:lang w:eastAsia="en-GB"/>
              </w:rPr>
              <w:t>17</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251F1" w14:textId="77777777" w:rsidR="00712796" w:rsidRPr="00317B4A" w:rsidRDefault="00712796" w:rsidP="00CC6AF5">
            <w:pPr>
              <w:jc w:val="center"/>
              <w:rPr>
                <w:rFonts w:ascii="Calibri" w:hAnsi="Calibri" w:cs="Calibri"/>
                <w:lang w:eastAsia="en-GB"/>
              </w:rPr>
            </w:pPr>
            <w:r w:rsidRPr="00317B4A">
              <w:rPr>
                <w:rFonts w:ascii="Calibri" w:hAnsi="Calibri" w:cs="Calibri"/>
                <w:lang w:eastAsia="en-GB"/>
              </w:rPr>
              <w:t>A4.4</w:t>
            </w:r>
          </w:p>
        </w:tc>
        <w:tc>
          <w:tcPr>
            <w:tcW w:w="6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22623" w14:textId="4B88F4C4" w:rsidR="00712796" w:rsidRPr="006D2125" w:rsidRDefault="00317B4A" w:rsidP="00CE39EC">
            <w:pPr>
              <w:rPr>
                <w:rFonts w:ascii="Calibri" w:hAnsi="Calibri" w:cs="Calibri"/>
                <w:color w:val="000000"/>
                <w:lang w:eastAsia="en-GB"/>
              </w:rPr>
            </w:pPr>
            <w:r>
              <w:rPr>
                <w:rFonts w:ascii="Calibri" w:hAnsi="Calibri" w:cs="Calibri"/>
                <w:color w:val="000000"/>
                <w:lang w:eastAsia="en-GB"/>
              </w:rPr>
              <w:t xml:space="preserve">   </w:t>
            </w:r>
            <w:r w:rsidR="00712796" w:rsidRPr="006D2125">
              <w:rPr>
                <w:rFonts w:ascii="Calibri" w:hAnsi="Calibri" w:cs="Calibri"/>
                <w:color w:val="000000"/>
                <w:lang w:eastAsia="en-GB"/>
              </w:rPr>
              <w:t>Health screen/staff at risk policy</w:t>
            </w:r>
          </w:p>
        </w:tc>
      </w:tr>
    </w:tbl>
    <w:p w14:paraId="3C1BF74F" w14:textId="77777777" w:rsidR="00FE4196" w:rsidRDefault="00FE4196">
      <w:r>
        <w:br w:type="page"/>
      </w:r>
    </w:p>
    <w:tbl>
      <w:tblPr>
        <w:tblW w:w="9078" w:type="dxa"/>
        <w:tblInd w:w="2875" w:type="dxa"/>
        <w:tblLook w:val="04A0" w:firstRow="1" w:lastRow="0" w:firstColumn="1" w:lastColumn="0" w:noHBand="0" w:noVBand="1"/>
      </w:tblPr>
      <w:tblGrid>
        <w:gridCol w:w="1461"/>
        <w:gridCol w:w="1599"/>
        <w:gridCol w:w="6018"/>
      </w:tblGrid>
      <w:tr w:rsidR="003D19A2" w:rsidRPr="006D2125" w14:paraId="6503A811" w14:textId="77777777" w:rsidTr="00D52AFF">
        <w:trPr>
          <w:trHeight w:val="300"/>
        </w:trPr>
        <w:tc>
          <w:tcPr>
            <w:tcW w:w="90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81112" w14:textId="529F1601" w:rsidR="003D19A2" w:rsidRPr="006D2125" w:rsidRDefault="003D19A2" w:rsidP="003D19A2">
            <w:pPr>
              <w:jc w:val="center"/>
              <w:rPr>
                <w:rFonts w:ascii="Calibri" w:hAnsi="Calibri" w:cs="Calibri"/>
                <w:b/>
                <w:bCs/>
                <w:color w:val="000000"/>
                <w:lang w:eastAsia="en-GB"/>
              </w:rPr>
            </w:pPr>
            <w:r w:rsidRPr="006D2125">
              <w:rPr>
                <w:rFonts w:ascii="Calibri" w:hAnsi="Calibri" w:cs="Calibri"/>
                <w:b/>
                <w:bCs/>
                <w:color w:val="000000"/>
                <w:lang w:eastAsia="en-GB"/>
              </w:rPr>
              <w:lastRenderedPageBreak/>
              <w:t>HACCP</w:t>
            </w:r>
          </w:p>
        </w:tc>
      </w:tr>
      <w:tr w:rsidR="00712796" w:rsidRPr="006D2125" w14:paraId="6A99706A" w14:textId="77777777" w:rsidTr="00712796">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38DC9" w14:textId="62A302CB" w:rsidR="00712796" w:rsidRPr="006D2125" w:rsidRDefault="00712796" w:rsidP="00CE39EC">
            <w:pPr>
              <w:jc w:val="right"/>
              <w:rPr>
                <w:rFonts w:ascii="Calibri" w:hAnsi="Calibri" w:cs="Calibri"/>
                <w:color w:val="000000"/>
                <w:lang w:eastAsia="en-GB"/>
              </w:rPr>
            </w:pPr>
            <w:r>
              <w:rPr>
                <w:rFonts w:ascii="Calibri" w:hAnsi="Calibri" w:cs="Calibri"/>
                <w:color w:val="000000"/>
                <w:lang w:eastAsia="en-GB"/>
              </w:rPr>
              <w:t>18</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32A4B" w14:textId="77777777" w:rsidR="00712796" w:rsidRPr="00712796" w:rsidRDefault="00712796" w:rsidP="00CC6AF5">
            <w:pPr>
              <w:jc w:val="center"/>
              <w:rPr>
                <w:rFonts w:ascii="Calibri" w:hAnsi="Calibri" w:cs="Calibri"/>
                <w:lang w:eastAsia="en-GB"/>
              </w:rPr>
            </w:pPr>
            <w:r w:rsidRPr="00712796">
              <w:rPr>
                <w:rFonts w:ascii="Calibri" w:hAnsi="Calibri" w:cs="Calibri"/>
                <w:lang w:eastAsia="en-GB"/>
              </w:rPr>
              <w:t>A5.1</w:t>
            </w:r>
          </w:p>
        </w:tc>
        <w:tc>
          <w:tcPr>
            <w:tcW w:w="6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257A8" w14:textId="14C29D8D" w:rsidR="00712796" w:rsidRPr="006D2125" w:rsidRDefault="00317B4A" w:rsidP="00CE39EC">
            <w:pPr>
              <w:rPr>
                <w:rFonts w:ascii="Calibri" w:hAnsi="Calibri" w:cs="Calibri"/>
                <w:color w:val="000000"/>
                <w:lang w:eastAsia="en-GB"/>
              </w:rPr>
            </w:pPr>
            <w:r>
              <w:rPr>
                <w:rFonts w:ascii="Calibri" w:hAnsi="Calibri" w:cs="Calibri"/>
                <w:color w:val="000000"/>
                <w:lang w:eastAsia="en-GB"/>
              </w:rPr>
              <w:t xml:space="preserve">   </w:t>
            </w:r>
            <w:r w:rsidR="00712796" w:rsidRPr="006D2125">
              <w:rPr>
                <w:rFonts w:ascii="Calibri" w:hAnsi="Calibri" w:cs="Calibri"/>
                <w:color w:val="000000"/>
                <w:lang w:eastAsia="en-GB"/>
              </w:rPr>
              <w:t>Presence of HACCP</w:t>
            </w:r>
          </w:p>
        </w:tc>
      </w:tr>
      <w:tr w:rsidR="00712796" w:rsidRPr="006D2125" w14:paraId="5D641634" w14:textId="77777777" w:rsidTr="00712796">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A8F0B" w14:textId="2DB274EC" w:rsidR="00712796" w:rsidRPr="006D2125" w:rsidRDefault="00712796" w:rsidP="00CE39EC">
            <w:pPr>
              <w:jc w:val="right"/>
              <w:rPr>
                <w:rFonts w:ascii="Calibri" w:hAnsi="Calibri" w:cs="Calibri"/>
                <w:color w:val="000000"/>
                <w:lang w:eastAsia="en-GB"/>
              </w:rPr>
            </w:pPr>
            <w:r>
              <w:rPr>
                <w:rFonts w:ascii="Calibri" w:hAnsi="Calibri" w:cs="Calibri"/>
                <w:color w:val="000000"/>
                <w:lang w:eastAsia="en-GB"/>
              </w:rPr>
              <w:t>19</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E4820" w14:textId="77777777" w:rsidR="00712796" w:rsidRPr="00712796" w:rsidRDefault="00712796" w:rsidP="00CC6AF5">
            <w:pPr>
              <w:jc w:val="center"/>
              <w:rPr>
                <w:rFonts w:ascii="Calibri" w:hAnsi="Calibri" w:cs="Calibri"/>
                <w:lang w:eastAsia="en-GB"/>
              </w:rPr>
            </w:pPr>
            <w:r w:rsidRPr="00712796">
              <w:rPr>
                <w:rFonts w:ascii="Calibri" w:hAnsi="Calibri" w:cs="Calibri"/>
                <w:lang w:eastAsia="en-GB"/>
              </w:rPr>
              <w:t>A5.2</w:t>
            </w:r>
          </w:p>
        </w:tc>
        <w:tc>
          <w:tcPr>
            <w:tcW w:w="6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6EF37" w14:textId="4AC2D487" w:rsidR="00712796" w:rsidRPr="006D2125" w:rsidRDefault="00317B4A" w:rsidP="00CE39EC">
            <w:pPr>
              <w:rPr>
                <w:rFonts w:ascii="Calibri" w:hAnsi="Calibri" w:cs="Calibri"/>
                <w:color w:val="000000"/>
                <w:lang w:eastAsia="en-GB"/>
              </w:rPr>
            </w:pPr>
            <w:r>
              <w:rPr>
                <w:rFonts w:ascii="Calibri" w:hAnsi="Calibri" w:cs="Calibri"/>
                <w:color w:val="000000"/>
                <w:lang w:eastAsia="en-GB"/>
              </w:rPr>
              <w:t xml:space="preserve">   </w:t>
            </w:r>
            <w:r w:rsidR="00712796" w:rsidRPr="006D2125">
              <w:rPr>
                <w:rFonts w:ascii="Calibri" w:hAnsi="Calibri" w:cs="Calibri"/>
                <w:color w:val="000000"/>
                <w:lang w:eastAsia="en-GB"/>
              </w:rPr>
              <w:t>HACCP review</w:t>
            </w:r>
          </w:p>
        </w:tc>
      </w:tr>
      <w:tr w:rsidR="003D19A2" w:rsidRPr="006D2125" w14:paraId="0A013D33" w14:textId="77777777" w:rsidTr="00D5410C">
        <w:trPr>
          <w:trHeight w:val="300"/>
        </w:trPr>
        <w:tc>
          <w:tcPr>
            <w:tcW w:w="90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11AE2" w14:textId="2463A1C6" w:rsidR="003D19A2" w:rsidRPr="003D19A2" w:rsidRDefault="003D19A2" w:rsidP="003D19A2">
            <w:pPr>
              <w:jc w:val="center"/>
              <w:rPr>
                <w:rFonts w:ascii="Calibri" w:hAnsi="Calibri" w:cs="Calibri"/>
                <w:caps/>
                <w:color w:val="000000"/>
                <w:lang w:eastAsia="en-GB"/>
              </w:rPr>
            </w:pPr>
            <w:r w:rsidRPr="003D19A2">
              <w:rPr>
                <w:rFonts w:ascii="Calibri" w:hAnsi="Calibri" w:cs="Calibri"/>
                <w:b/>
                <w:bCs/>
                <w:caps/>
                <w:color w:val="000000"/>
                <w:lang w:eastAsia="en-GB"/>
              </w:rPr>
              <w:t>Personnel and training</w:t>
            </w:r>
          </w:p>
        </w:tc>
      </w:tr>
      <w:tr w:rsidR="00712796" w:rsidRPr="006D2125" w14:paraId="119BF046" w14:textId="77777777" w:rsidTr="00712796">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4B5FF" w14:textId="1F7CA2C6" w:rsidR="00712796" w:rsidRDefault="00712796" w:rsidP="00FE4196">
            <w:pPr>
              <w:jc w:val="right"/>
              <w:rPr>
                <w:rFonts w:ascii="Calibri" w:hAnsi="Calibri" w:cs="Calibri"/>
                <w:color w:val="000000"/>
                <w:lang w:eastAsia="en-GB"/>
              </w:rPr>
            </w:pPr>
            <w:r>
              <w:rPr>
                <w:rFonts w:ascii="Calibri" w:hAnsi="Calibri" w:cs="Calibri"/>
                <w:color w:val="000000"/>
                <w:lang w:eastAsia="en-GB"/>
              </w:rPr>
              <w:t>20</w:t>
            </w:r>
          </w:p>
          <w:p w14:paraId="1E36D992" w14:textId="77777777" w:rsidR="00712796" w:rsidRPr="006D2125" w:rsidRDefault="00712796" w:rsidP="00FE4196">
            <w:pPr>
              <w:jc w:val="right"/>
              <w:rPr>
                <w:rFonts w:ascii="Calibri" w:hAnsi="Calibri" w:cs="Calibri"/>
                <w:color w:val="000000"/>
                <w:lang w:eastAsia="en-GB"/>
              </w:rPr>
            </w:pP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0C3DB" w14:textId="3DF979C3" w:rsidR="00712796" w:rsidRPr="00712796" w:rsidRDefault="00712796" w:rsidP="00FE4196">
            <w:pPr>
              <w:jc w:val="center"/>
              <w:rPr>
                <w:rFonts w:ascii="Calibri" w:hAnsi="Calibri" w:cs="Calibri"/>
                <w:lang w:eastAsia="en-GB"/>
              </w:rPr>
            </w:pPr>
            <w:r w:rsidRPr="00712796">
              <w:rPr>
                <w:rFonts w:ascii="Calibri" w:hAnsi="Calibri" w:cs="Calibri"/>
                <w:lang w:eastAsia="en-GB"/>
              </w:rPr>
              <w:t>A6.1</w:t>
            </w:r>
          </w:p>
          <w:p w14:paraId="04A678E3" w14:textId="77777777" w:rsidR="00712796" w:rsidRPr="00712796" w:rsidRDefault="00712796" w:rsidP="00FE4196">
            <w:pPr>
              <w:jc w:val="center"/>
              <w:rPr>
                <w:rFonts w:ascii="Calibri" w:hAnsi="Calibri" w:cs="Calibri"/>
                <w:lang w:eastAsia="en-GB"/>
              </w:rPr>
            </w:pPr>
          </w:p>
        </w:tc>
        <w:tc>
          <w:tcPr>
            <w:tcW w:w="6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98DC5" w14:textId="77777777" w:rsidR="00317B4A" w:rsidRDefault="00317B4A" w:rsidP="00CE39EC">
            <w:pPr>
              <w:rPr>
                <w:rFonts w:ascii="Calibri" w:hAnsi="Calibri" w:cs="Calibri"/>
                <w:color w:val="000000"/>
                <w:lang w:eastAsia="en-GB"/>
              </w:rPr>
            </w:pPr>
            <w:r>
              <w:rPr>
                <w:rFonts w:ascii="Calibri" w:hAnsi="Calibri" w:cs="Calibri"/>
                <w:color w:val="000000"/>
                <w:lang w:eastAsia="en-GB"/>
              </w:rPr>
              <w:t xml:space="preserve">   </w:t>
            </w:r>
            <w:r w:rsidR="00712796" w:rsidRPr="006D2125">
              <w:rPr>
                <w:rFonts w:ascii="Calibri" w:hAnsi="Calibri" w:cs="Calibri"/>
                <w:color w:val="000000"/>
                <w:lang w:eastAsia="en-GB"/>
              </w:rPr>
              <w:t xml:space="preserve">Access to Dairy UK Industry Guide to Good Hygiene </w:t>
            </w:r>
          </w:p>
          <w:p w14:paraId="30B101B9" w14:textId="7D148EC8" w:rsidR="00712796" w:rsidRPr="006D2125" w:rsidRDefault="00317B4A" w:rsidP="00CE39EC">
            <w:pPr>
              <w:rPr>
                <w:rFonts w:ascii="Calibri" w:hAnsi="Calibri" w:cs="Calibri"/>
                <w:color w:val="000000"/>
                <w:lang w:eastAsia="en-GB"/>
              </w:rPr>
            </w:pPr>
            <w:r>
              <w:rPr>
                <w:rFonts w:ascii="Calibri" w:hAnsi="Calibri" w:cs="Calibri"/>
                <w:color w:val="000000"/>
                <w:lang w:eastAsia="en-GB"/>
              </w:rPr>
              <w:t xml:space="preserve">   </w:t>
            </w:r>
            <w:r w:rsidR="00712796" w:rsidRPr="006D2125">
              <w:rPr>
                <w:rFonts w:ascii="Calibri" w:hAnsi="Calibri" w:cs="Calibri"/>
                <w:color w:val="000000"/>
                <w:lang w:eastAsia="en-GB"/>
              </w:rPr>
              <w:t>Practice</w:t>
            </w:r>
          </w:p>
        </w:tc>
      </w:tr>
      <w:tr w:rsidR="00712796" w:rsidRPr="006D2125" w14:paraId="3C5CC8FC" w14:textId="77777777" w:rsidTr="00712796">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D6DA5" w14:textId="46F16E72" w:rsidR="00712796" w:rsidRPr="006D2125" w:rsidRDefault="00712796" w:rsidP="00CE39EC">
            <w:pPr>
              <w:jc w:val="right"/>
              <w:rPr>
                <w:rFonts w:ascii="Calibri" w:hAnsi="Calibri" w:cs="Calibri"/>
                <w:color w:val="000000"/>
                <w:lang w:eastAsia="en-GB"/>
              </w:rPr>
            </w:pPr>
            <w:r>
              <w:rPr>
                <w:rFonts w:ascii="Calibri" w:hAnsi="Calibri" w:cs="Calibri"/>
                <w:color w:val="000000"/>
                <w:lang w:eastAsia="en-GB"/>
              </w:rPr>
              <w:t>21</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41FF7" w14:textId="77777777" w:rsidR="00712796" w:rsidRPr="00712796" w:rsidRDefault="00712796" w:rsidP="00CC6AF5">
            <w:pPr>
              <w:jc w:val="center"/>
              <w:rPr>
                <w:rFonts w:ascii="Calibri" w:hAnsi="Calibri" w:cs="Calibri"/>
                <w:lang w:eastAsia="en-GB"/>
              </w:rPr>
            </w:pPr>
            <w:r w:rsidRPr="00712796">
              <w:rPr>
                <w:rFonts w:ascii="Calibri" w:hAnsi="Calibri" w:cs="Calibri"/>
                <w:lang w:eastAsia="en-GB"/>
              </w:rPr>
              <w:t>A6.2</w:t>
            </w:r>
          </w:p>
        </w:tc>
        <w:tc>
          <w:tcPr>
            <w:tcW w:w="6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AA299" w14:textId="571EC743" w:rsidR="00712796" w:rsidRPr="006D2125" w:rsidRDefault="00317B4A" w:rsidP="00CE39EC">
            <w:pPr>
              <w:rPr>
                <w:rFonts w:ascii="Calibri" w:hAnsi="Calibri" w:cs="Calibri"/>
                <w:color w:val="000000"/>
                <w:lang w:eastAsia="en-GB"/>
              </w:rPr>
            </w:pPr>
            <w:r>
              <w:rPr>
                <w:rFonts w:ascii="Calibri" w:hAnsi="Calibri" w:cs="Calibri"/>
                <w:color w:val="000000"/>
                <w:lang w:eastAsia="en-GB"/>
              </w:rPr>
              <w:t xml:space="preserve">   </w:t>
            </w:r>
            <w:r w:rsidR="00712796" w:rsidRPr="006D2125">
              <w:rPr>
                <w:rFonts w:ascii="Calibri" w:hAnsi="Calibri" w:cs="Calibri"/>
                <w:color w:val="000000"/>
                <w:lang w:eastAsia="en-GB"/>
              </w:rPr>
              <w:t>Drivers aware of legal requirements</w:t>
            </w:r>
          </w:p>
        </w:tc>
      </w:tr>
      <w:tr w:rsidR="00712796" w:rsidRPr="006D2125" w14:paraId="429B8BF5" w14:textId="77777777" w:rsidTr="00712796">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739B2" w14:textId="49339F06" w:rsidR="00712796" w:rsidRPr="006D2125" w:rsidRDefault="00712796" w:rsidP="00CE39EC">
            <w:pPr>
              <w:jc w:val="right"/>
              <w:rPr>
                <w:rFonts w:ascii="Calibri" w:hAnsi="Calibri" w:cs="Calibri"/>
                <w:color w:val="000000"/>
                <w:lang w:eastAsia="en-GB"/>
              </w:rPr>
            </w:pPr>
            <w:r>
              <w:rPr>
                <w:rFonts w:ascii="Calibri" w:hAnsi="Calibri" w:cs="Calibri"/>
                <w:color w:val="000000"/>
                <w:lang w:eastAsia="en-GB"/>
              </w:rPr>
              <w:t>22</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D4CD0" w14:textId="77777777" w:rsidR="00712796" w:rsidRPr="00712796" w:rsidRDefault="00712796" w:rsidP="00CC6AF5">
            <w:pPr>
              <w:jc w:val="center"/>
              <w:rPr>
                <w:rFonts w:ascii="Calibri" w:hAnsi="Calibri" w:cs="Calibri"/>
                <w:lang w:eastAsia="en-GB"/>
              </w:rPr>
            </w:pPr>
            <w:r w:rsidRPr="00712796">
              <w:rPr>
                <w:rFonts w:ascii="Calibri" w:hAnsi="Calibri" w:cs="Calibri"/>
                <w:lang w:eastAsia="en-GB"/>
              </w:rPr>
              <w:t>A6.3</w:t>
            </w:r>
          </w:p>
        </w:tc>
        <w:tc>
          <w:tcPr>
            <w:tcW w:w="6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F0EE7" w14:textId="7530037A" w:rsidR="00712796" w:rsidRPr="006D2125" w:rsidRDefault="00317B4A" w:rsidP="00CE39EC">
            <w:pPr>
              <w:rPr>
                <w:rFonts w:ascii="Calibri" w:hAnsi="Calibri" w:cs="Calibri"/>
                <w:color w:val="000000"/>
                <w:lang w:eastAsia="en-GB"/>
              </w:rPr>
            </w:pPr>
            <w:r>
              <w:rPr>
                <w:rFonts w:ascii="Calibri" w:hAnsi="Calibri" w:cs="Calibri"/>
                <w:color w:val="000000"/>
                <w:lang w:eastAsia="en-GB"/>
              </w:rPr>
              <w:t xml:space="preserve">   </w:t>
            </w:r>
            <w:r w:rsidR="00712796" w:rsidRPr="006D2125">
              <w:rPr>
                <w:rFonts w:ascii="Calibri" w:hAnsi="Calibri" w:cs="Calibri"/>
                <w:color w:val="000000"/>
                <w:lang w:eastAsia="en-GB"/>
              </w:rPr>
              <w:t>Staff training</w:t>
            </w:r>
          </w:p>
        </w:tc>
      </w:tr>
      <w:tr w:rsidR="00712796" w:rsidRPr="006D2125" w14:paraId="15BE63DB" w14:textId="77777777" w:rsidTr="00712796">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52040" w14:textId="7E7FE7B5" w:rsidR="00712796" w:rsidRPr="006D2125" w:rsidRDefault="00712796" w:rsidP="00CE39EC">
            <w:pPr>
              <w:jc w:val="right"/>
              <w:rPr>
                <w:rFonts w:ascii="Calibri" w:hAnsi="Calibri" w:cs="Calibri"/>
                <w:color w:val="000000"/>
                <w:lang w:eastAsia="en-GB"/>
              </w:rPr>
            </w:pPr>
            <w:r>
              <w:rPr>
                <w:rFonts w:ascii="Calibri" w:hAnsi="Calibri" w:cs="Calibri"/>
                <w:color w:val="000000"/>
                <w:lang w:eastAsia="en-GB"/>
              </w:rPr>
              <w:t>23</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326D2" w14:textId="77777777" w:rsidR="00712796" w:rsidRPr="00712796" w:rsidRDefault="00712796" w:rsidP="00CC6AF5">
            <w:pPr>
              <w:jc w:val="center"/>
              <w:rPr>
                <w:rFonts w:ascii="Calibri" w:hAnsi="Calibri" w:cs="Calibri"/>
                <w:lang w:eastAsia="en-GB"/>
              </w:rPr>
            </w:pPr>
            <w:r w:rsidRPr="00712796">
              <w:rPr>
                <w:rFonts w:ascii="Calibri" w:hAnsi="Calibri" w:cs="Calibri"/>
                <w:lang w:eastAsia="en-GB"/>
              </w:rPr>
              <w:t>A6.4</w:t>
            </w:r>
          </w:p>
        </w:tc>
        <w:tc>
          <w:tcPr>
            <w:tcW w:w="6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7E73A" w14:textId="2168C156" w:rsidR="00712796" w:rsidRPr="006D2125" w:rsidRDefault="00317B4A" w:rsidP="00CE39EC">
            <w:pPr>
              <w:rPr>
                <w:rFonts w:ascii="Calibri" w:hAnsi="Calibri" w:cs="Calibri"/>
                <w:color w:val="000000"/>
                <w:lang w:eastAsia="en-GB"/>
              </w:rPr>
            </w:pPr>
            <w:r>
              <w:rPr>
                <w:rFonts w:ascii="Calibri" w:hAnsi="Calibri" w:cs="Calibri"/>
                <w:color w:val="000000"/>
                <w:lang w:eastAsia="en-GB"/>
              </w:rPr>
              <w:t xml:space="preserve">   </w:t>
            </w:r>
            <w:r w:rsidR="00712796" w:rsidRPr="006D2125">
              <w:rPr>
                <w:rFonts w:ascii="Calibri" w:hAnsi="Calibri" w:cs="Calibri"/>
                <w:color w:val="000000"/>
                <w:lang w:eastAsia="en-GB"/>
              </w:rPr>
              <w:t>Training review</w:t>
            </w:r>
          </w:p>
        </w:tc>
      </w:tr>
      <w:tr w:rsidR="003D19A2" w:rsidRPr="006D2125" w14:paraId="4E7890FE" w14:textId="77777777" w:rsidTr="009C1320">
        <w:trPr>
          <w:trHeight w:val="300"/>
        </w:trPr>
        <w:tc>
          <w:tcPr>
            <w:tcW w:w="90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7104A" w14:textId="77777777" w:rsidR="003D19A2" w:rsidRPr="006D2125" w:rsidRDefault="003D19A2" w:rsidP="003D19A2">
            <w:pPr>
              <w:jc w:val="center"/>
              <w:rPr>
                <w:rFonts w:ascii="Calibri" w:hAnsi="Calibri" w:cs="Calibri"/>
                <w:b/>
                <w:bCs/>
                <w:color w:val="000000"/>
                <w:lang w:eastAsia="en-GB"/>
              </w:rPr>
            </w:pPr>
            <w:r w:rsidRPr="006D2125">
              <w:rPr>
                <w:rFonts w:ascii="Calibri" w:hAnsi="Calibri" w:cs="Calibri"/>
                <w:b/>
                <w:bCs/>
                <w:color w:val="000000"/>
                <w:lang w:eastAsia="en-GB"/>
              </w:rPr>
              <w:t>FLEET AND EQUIPMENT</w:t>
            </w:r>
          </w:p>
        </w:tc>
      </w:tr>
      <w:tr w:rsidR="003D19A2" w:rsidRPr="006D2125" w14:paraId="13DC45B0" w14:textId="77777777" w:rsidTr="00E60D51">
        <w:trPr>
          <w:trHeight w:val="300"/>
        </w:trPr>
        <w:tc>
          <w:tcPr>
            <w:tcW w:w="90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0F60F" w14:textId="77777777" w:rsidR="003D19A2" w:rsidRPr="003D19A2" w:rsidRDefault="003D19A2" w:rsidP="003D19A2">
            <w:pPr>
              <w:jc w:val="center"/>
              <w:rPr>
                <w:rFonts w:ascii="Calibri" w:hAnsi="Calibri" w:cs="Calibri"/>
                <w:b/>
                <w:bCs/>
                <w:caps/>
                <w:color w:val="000000"/>
                <w:lang w:eastAsia="en-GB"/>
              </w:rPr>
            </w:pPr>
            <w:r w:rsidRPr="003D19A2">
              <w:rPr>
                <w:rFonts w:ascii="Calibri" w:hAnsi="Calibri" w:cs="Calibri"/>
                <w:b/>
                <w:bCs/>
                <w:caps/>
                <w:color w:val="000000"/>
                <w:lang w:eastAsia="en-GB"/>
              </w:rPr>
              <w:t>Fleet management</w:t>
            </w:r>
          </w:p>
        </w:tc>
      </w:tr>
      <w:tr w:rsidR="00712796" w:rsidRPr="006D2125" w14:paraId="4DF17831" w14:textId="77777777" w:rsidTr="00712796">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A392C" w14:textId="1E06F87B" w:rsidR="00712796" w:rsidRPr="006D2125" w:rsidRDefault="00712796" w:rsidP="00CE39EC">
            <w:pPr>
              <w:jc w:val="right"/>
              <w:rPr>
                <w:rFonts w:ascii="Calibri" w:hAnsi="Calibri" w:cs="Calibri"/>
                <w:color w:val="000000"/>
                <w:lang w:eastAsia="en-GB"/>
              </w:rPr>
            </w:pPr>
            <w:r>
              <w:rPr>
                <w:rFonts w:ascii="Calibri" w:hAnsi="Calibri" w:cs="Calibri"/>
                <w:color w:val="000000"/>
                <w:lang w:eastAsia="en-GB"/>
              </w:rPr>
              <w:t>24</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0045A" w14:textId="77777777" w:rsidR="00712796" w:rsidRPr="00712796" w:rsidRDefault="00712796" w:rsidP="00CC6AF5">
            <w:pPr>
              <w:jc w:val="center"/>
              <w:rPr>
                <w:rFonts w:ascii="Calibri" w:hAnsi="Calibri" w:cs="Calibri"/>
                <w:lang w:eastAsia="en-GB"/>
              </w:rPr>
            </w:pPr>
            <w:r w:rsidRPr="00712796">
              <w:rPr>
                <w:rFonts w:ascii="Calibri" w:hAnsi="Calibri" w:cs="Calibri"/>
                <w:lang w:eastAsia="en-GB"/>
              </w:rPr>
              <w:t>A7.1</w:t>
            </w:r>
          </w:p>
        </w:tc>
        <w:tc>
          <w:tcPr>
            <w:tcW w:w="6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389FC" w14:textId="3B5B0FD0" w:rsidR="00712796" w:rsidRPr="006D2125" w:rsidRDefault="00317B4A" w:rsidP="00CE39EC">
            <w:pPr>
              <w:rPr>
                <w:rFonts w:ascii="Calibri" w:hAnsi="Calibri" w:cs="Calibri"/>
                <w:color w:val="000000"/>
                <w:lang w:eastAsia="en-GB"/>
              </w:rPr>
            </w:pPr>
            <w:r>
              <w:rPr>
                <w:rFonts w:ascii="Calibri" w:hAnsi="Calibri" w:cs="Calibri"/>
                <w:color w:val="000000"/>
                <w:lang w:eastAsia="en-GB"/>
              </w:rPr>
              <w:t xml:space="preserve">   </w:t>
            </w:r>
            <w:r w:rsidR="00712796" w:rsidRPr="006D2125">
              <w:rPr>
                <w:rFonts w:ascii="Calibri" w:hAnsi="Calibri" w:cs="Calibri"/>
                <w:color w:val="000000"/>
                <w:lang w:eastAsia="en-GB"/>
              </w:rPr>
              <w:t>Tanker exterior in good repair</w:t>
            </w:r>
          </w:p>
        </w:tc>
      </w:tr>
      <w:tr w:rsidR="00712796" w:rsidRPr="006D2125" w14:paraId="189FAC61" w14:textId="77777777" w:rsidTr="00712796">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CBC01" w14:textId="7A3D92B5" w:rsidR="00712796" w:rsidRPr="006D2125" w:rsidRDefault="00712796" w:rsidP="00CE39EC">
            <w:pPr>
              <w:jc w:val="right"/>
              <w:rPr>
                <w:rFonts w:ascii="Calibri" w:hAnsi="Calibri" w:cs="Calibri"/>
                <w:color w:val="000000"/>
                <w:lang w:eastAsia="en-GB"/>
              </w:rPr>
            </w:pPr>
            <w:r>
              <w:rPr>
                <w:rFonts w:ascii="Calibri" w:hAnsi="Calibri" w:cs="Calibri"/>
                <w:color w:val="000000"/>
                <w:lang w:eastAsia="en-GB"/>
              </w:rPr>
              <w:t>25</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541C9" w14:textId="77777777" w:rsidR="00712796" w:rsidRPr="00712796" w:rsidRDefault="00712796" w:rsidP="00CC6AF5">
            <w:pPr>
              <w:jc w:val="center"/>
              <w:rPr>
                <w:rFonts w:ascii="Calibri" w:hAnsi="Calibri" w:cs="Calibri"/>
                <w:lang w:eastAsia="en-GB"/>
              </w:rPr>
            </w:pPr>
            <w:r w:rsidRPr="00712796">
              <w:rPr>
                <w:rFonts w:ascii="Calibri" w:hAnsi="Calibri" w:cs="Calibri"/>
                <w:lang w:eastAsia="en-GB"/>
              </w:rPr>
              <w:t>A7.2</w:t>
            </w:r>
          </w:p>
        </w:tc>
        <w:tc>
          <w:tcPr>
            <w:tcW w:w="6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046FA" w14:textId="41FBA0B8" w:rsidR="00712796" w:rsidRPr="006D2125" w:rsidRDefault="00317B4A" w:rsidP="00CE39EC">
            <w:pPr>
              <w:rPr>
                <w:rFonts w:ascii="Calibri" w:hAnsi="Calibri" w:cs="Calibri"/>
                <w:color w:val="000000"/>
                <w:lang w:eastAsia="en-GB"/>
              </w:rPr>
            </w:pPr>
            <w:r>
              <w:rPr>
                <w:rFonts w:ascii="Calibri" w:hAnsi="Calibri" w:cs="Calibri"/>
                <w:color w:val="000000"/>
                <w:lang w:eastAsia="en-GB"/>
              </w:rPr>
              <w:t xml:space="preserve">   </w:t>
            </w:r>
            <w:r w:rsidR="00712796" w:rsidRPr="006D2125">
              <w:rPr>
                <w:rFonts w:ascii="Calibri" w:hAnsi="Calibri" w:cs="Calibri"/>
                <w:color w:val="000000"/>
                <w:lang w:eastAsia="en-GB"/>
              </w:rPr>
              <w:t>Clean tanker exterior</w:t>
            </w:r>
          </w:p>
        </w:tc>
      </w:tr>
      <w:tr w:rsidR="00712796" w:rsidRPr="006D2125" w14:paraId="77A9CE49" w14:textId="77777777" w:rsidTr="00712796">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4CA9F" w14:textId="6B30F876" w:rsidR="00712796" w:rsidRPr="006D2125" w:rsidRDefault="00712796" w:rsidP="00CE39EC">
            <w:pPr>
              <w:jc w:val="right"/>
              <w:rPr>
                <w:rFonts w:ascii="Calibri" w:hAnsi="Calibri" w:cs="Calibri"/>
                <w:color w:val="000000"/>
                <w:lang w:eastAsia="en-GB"/>
              </w:rPr>
            </w:pPr>
            <w:r>
              <w:rPr>
                <w:rFonts w:ascii="Calibri" w:hAnsi="Calibri" w:cs="Calibri"/>
                <w:color w:val="000000"/>
                <w:lang w:eastAsia="en-GB"/>
              </w:rPr>
              <w:t>26</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E173F" w14:textId="77777777" w:rsidR="00712796" w:rsidRPr="00712796" w:rsidRDefault="00712796" w:rsidP="00CC6AF5">
            <w:pPr>
              <w:jc w:val="center"/>
              <w:rPr>
                <w:rFonts w:ascii="Calibri" w:hAnsi="Calibri" w:cs="Calibri"/>
                <w:lang w:eastAsia="en-GB"/>
              </w:rPr>
            </w:pPr>
            <w:r w:rsidRPr="00712796">
              <w:rPr>
                <w:rFonts w:ascii="Calibri" w:hAnsi="Calibri" w:cs="Calibri"/>
                <w:lang w:eastAsia="en-GB"/>
              </w:rPr>
              <w:t>A7.3</w:t>
            </w:r>
          </w:p>
        </w:tc>
        <w:tc>
          <w:tcPr>
            <w:tcW w:w="6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7AFA3" w14:textId="5B1BD024" w:rsidR="00712796" w:rsidRPr="006D2125" w:rsidRDefault="00317B4A" w:rsidP="00CE39EC">
            <w:pPr>
              <w:rPr>
                <w:rFonts w:ascii="Calibri" w:hAnsi="Calibri" w:cs="Calibri"/>
                <w:color w:val="000000"/>
                <w:lang w:eastAsia="en-GB"/>
              </w:rPr>
            </w:pPr>
            <w:r>
              <w:rPr>
                <w:rFonts w:ascii="Calibri" w:hAnsi="Calibri" w:cs="Calibri"/>
                <w:color w:val="000000"/>
                <w:lang w:eastAsia="en-GB"/>
              </w:rPr>
              <w:t xml:space="preserve">   </w:t>
            </w:r>
            <w:r w:rsidR="00712796" w:rsidRPr="006D2125">
              <w:rPr>
                <w:rFonts w:ascii="Calibri" w:hAnsi="Calibri" w:cs="Calibri"/>
                <w:color w:val="000000"/>
                <w:lang w:eastAsia="en-GB"/>
              </w:rPr>
              <w:t>Foodstuff only marking</w:t>
            </w:r>
          </w:p>
        </w:tc>
      </w:tr>
      <w:tr w:rsidR="00AD502D" w:rsidRPr="00F8403A" w14:paraId="0570271C" w14:textId="77777777" w:rsidTr="003D19A2">
        <w:trPr>
          <w:trHeight w:val="300"/>
        </w:trPr>
        <w:tc>
          <w:tcPr>
            <w:tcW w:w="9078"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485BD110" w14:textId="0A36CD0F" w:rsidR="00AD502D" w:rsidRPr="003D19A2" w:rsidRDefault="00AD502D" w:rsidP="003D19A2">
            <w:pPr>
              <w:jc w:val="center"/>
              <w:rPr>
                <w:rFonts w:ascii="Calibri" w:hAnsi="Calibri" w:cs="Calibri"/>
                <w:b/>
                <w:bCs/>
                <w:caps/>
                <w:color w:val="000000"/>
                <w:lang w:eastAsia="en-GB"/>
              </w:rPr>
            </w:pPr>
            <w:r w:rsidRPr="003D19A2">
              <w:rPr>
                <w:rFonts w:ascii="Calibri" w:hAnsi="Calibri" w:cs="Calibri"/>
                <w:b/>
                <w:bCs/>
                <w:caps/>
                <w:color w:val="000000"/>
                <w:lang w:eastAsia="en-GB"/>
              </w:rPr>
              <w:t xml:space="preserve">Tanker </w:t>
            </w:r>
            <w:r w:rsidR="004C1B22">
              <w:rPr>
                <w:rFonts w:ascii="Calibri" w:hAnsi="Calibri" w:cs="Calibri"/>
                <w:b/>
                <w:bCs/>
                <w:caps/>
                <w:color w:val="000000"/>
                <w:lang w:eastAsia="en-GB"/>
              </w:rPr>
              <w:t xml:space="preserve">HYGIENE AND </w:t>
            </w:r>
            <w:r w:rsidRPr="003D19A2">
              <w:rPr>
                <w:rFonts w:ascii="Calibri" w:hAnsi="Calibri" w:cs="Calibri"/>
                <w:b/>
                <w:bCs/>
                <w:caps/>
                <w:color w:val="000000"/>
                <w:lang w:eastAsia="en-GB"/>
              </w:rPr>
              <w:t>Contamination</w:t>
            </w:r>
          </w:p>
        </w:tc>
      </w:tr>
      <w:tr w:rsidR="00712796" w:rsidRPr="006D2125" w14:paraId="19F29889" w14:textId="77777777" w:rsidTr="00712796">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91DE9" w14:textId="26C11452" w:rsidR="00712796" w:rsidRPr="006D2125" w:rsidRDefault="00712796" w:rsidP="00CE39EC">
            <w:pPr>
              <w:jc w:val="right"/>
              <w:rPr>
                <w:rFonts w:ascii="Calibri" w:hAnsi="Calibri" w:cs="Calibri"/>
                <w:color w:val="000000"/>
                <w:lang w:eastAsia="en-GB"/>
              </w:rPr>
            </w:pPr>
            <w:r>
              <w:rPr>
                <w:rFonts w:ascii="Calibri" w:hAnsi="Calibri" w:cs="Calibri"/>
                <w:color w:val="000000"/>
                <w:lang w:eastAsia="en-GB"/>
              </w:rPr>
              <w:t>27</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D4B17" w14:textId="15604982" w:rsidR="00712796" w:rsidRPr="00712796" w:rsidRDefault="00712796" w:rsidP="00CC6AF5">
            <w:pPr>
              <w:jc w:val="center"/>
              <w:rPr>
                <w:rFonts w:ascii="Calibri" w:hAnsi="Calibri" w:cs="Calibri"/>
                <w:lang w:eastAsia="en-GB"/>
              </w:rPr>
            </w:pPr>
            <w:r w:rsidRPr="00712796">
              <w:rPr>
                <w:rFonts w:ascii="Calibri" w:hAnsi="Calibri" w:cs="Calibri"/>
                <w:lang w:eastAsia="en-GB"/>
              </w:rPr>
              <w:t>A8.1</w:t>
            </w:r>
          </w:p>
        </w:tc>
        <w:tc>
          <w:tcPr>
            <w:tcW w:w="6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1B2BB" w14:textId="5DF3DD0E" w:rsidR="00712796" w:rsidRPr="006D2125" w:rsidRDefault="00317B4A" w:rsidP="00CE39EC">
            <w:pPr>
              <w:rPr>
                <w:rFonts w:ascii="Calibri" w:hAnsi="Calibri" w:cs="Calibri"/>
                <w:color w:val="000000"/>
                <w:lang w:eastAsia="en-GB"/>
              </w:rPr>
            </w:pPr>
            <w:r>
              <w:rPr>
                <w:rFonts w:ascii="Calibri" w:hAnsi="Calibri" w:cs="Calibri"/>
                <w:color w:val="000000"/>
                <w:lang w:eastAsia="en-GB"/>
              </w:rPr>
              <w:t xml:space="preserve">   </w:t>
            </w:r>
            <w:r w:rsidR="00712796" w:rsidRPr="006D2125">
              <w:rPr>
                <w:rFonts w:ascii="Calibri" w:hAnsi="Calibri" w:cs="Calibri"/>
                <w:color w:val="000000"/>
                <w:lang w:eastAsia="en-GB"/>
              </w:rPr>
              <w:t>Dairy UK tanker specification</w:t>
            </w:r>
          </w:p>
        </w:tc>
      </w:tr>
      <w:tr w:rsidR="00712796" w:rsidRPr="006D2125" w14:paraId="215865E1" w14:textId="77777777" w:rsidTr="00712796">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28921" w14:textId="08F9ACD5" w:rsidR="00712796" w:rsidRPr="006D2125" w:rsidRDefault="00712796" w:rsidP="00CE39EC">
            <w:pPr>
              <w:jc w:val="right"/>
              <w:rPr>
                <w:rFonts w:ascii="Calibri" w:hAnsi="Calibri" w:cs="Calibri"/>
                <w:color w:val="000000"/>
                <w:lang w:eastAsia="en-GB"/>
              </w:rPr>
            </w:pPr>
            <w:r>
              <w:rPr>
                <w:rFonts w:ascii="Calibri" w:hAnsi="Calibri" w:cs="Calibri"/>
                <w:color w:val="000000"/>
                <w:lang w:eastAsia="en-GB"/>
              </w:rPr>
              <w:t>28</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363CC" w14:textId="4AC00F0C" w:rsidR="00712796" w:rsidRPr="00712796" w:rsidRDefault="00712796" w:rsidP="00CC6AF5">
            <w:pPr>
              <w:jc w:val="center"/>
              <w:rPr>
                <w:rFonts w:ascii="Calibri" w:hAnsi="Calibri" w:cs="Calibri"/>
                <w:lang w:eastAsia="en-GB"/>
              </w:rPr>
            </w:pPr>
            <w:r w:rsidRPr="00712796">
              <w:rPr>
                <w:rFonts w:ascii="Calibri" w:hAnsi="Calibri" w:cs="Calibri"/>
                <w:lang w:eastAsia="en-GB"/>
              </w:rPr>
              <w:t>A8.2</w:t>
            </w:r>
          </w:p>
        </w:tc>
        <w:tc>
          <w:tcPr>
            <w:tcW w:w="6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B2F0A" w14:textId="262B4D3E" w:rsidR="00712796" w:rsidRPr="006D2125" w:rsidRDefault="00317B4A" w:rsidP="00CE39EC">
            <w:pPr>
              <w:rPr>
                <w:rFonts w:ascii="Calibri" w:hAnsi="Calibri" w:cs="Calibri"/>
                <w:color w:val="000000"/>
                <w:lang w:eastAsia="en-GB"/>
              </w:rPr>
            </w:pPr>
            <w:r>
              <w:rPr>
                <w:rFonts w:ascii="Calibri" w:hAnsi="Calibri" w:cs="Calibri"/>
                <w:color w:val="000000"/>
                <w:lang w:eastAsia="en-GB"/>
              </w:rPr>
              <w:t xml:space="preserve">   </w:t>
            </w:r>
            <w:r w:rsidR="00712796" w:rsidRPr="006D2125">
              <w:rPr>
                <w:rFonts w:ascii="Calibri" w:hAnsi="Calibri" w:cs="Calibri"/>
                <w:color w:val="000000"/>
                <w:lang w:eastAsia="en-GB"/>
              </w:rPr>
              <w:t>Use of tanker</w:t>
            </w:r>
          </w:p>
        </w:tc>
      </w:tr>
      <w:tr w:rsidR="00712796" w:rsidRPr="006D2125" w14:paraId="3BF83D43" w14:textId="77777777" w:rsidTr="00712796">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493B02" w14:textId="396E3CC0" w:rsidR="00712796" w:rsidRPr="006D2125" w:rsidRDefault="00712796" w:rsidP="00CE39EC">
            <w:pPr>
              <w:jc w:val="right"/>
              <w:rPr>
                <w:rFonts w:ascii="Calibri" w:hAnsi="Calibri" w:cs="Calibri"/>
                <w:color w:val="000000"/>
                <w:lang w:eastAsia="en-GB"/>
              </w:rPr>
            </w:pPr>
            <w:r>
              <w:rPr>
                <w:rFonts w:ascii="Calibri" w:hAnsi="Calibri" w:cs="Calibri"/>
                <w:color w:val="000000"/>
                <w:lang w:eastAsia="en-GB"/>
              </w:rPr>
              <w:t>29</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9A680" w14:textId="4BDD8930" w:rsidR="00712796" w:rsidRPr="00712796" w:rsidRDefault="00712796" w:rsidP="00CC6AF5">
            <w:pPr>
              <w:jc w:val="center"/>
              <w:rPr>
                <w:rFonts w:ascii="Calibri" w:hAnsi="Calibri" w:cs="Calibri"/>
                <w:lang w:eastAsia="en-GB"/>
              </w:rPr>
            </w:pPr>
            <w:r w:rsidRPr="00712796">
              <w:rPr>
                <w:rFonts w:ascii="Calibri" w:hAnsi="Calibri" w:cs="Calibri"/>
                <w:lang w:eastAsia="en-GB"/>
              </w:rPr>
              <w:t>A8.3</w:t>
            </w:r>
          </w:p>
        </w:tc>
        <w:tc>
          <w:tcPr>
            <w:tcW w:w="6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F8403" w14:textId="668C611B" w:rsidR="00712796" w:rsidRPr="006D2125" w:rsidRDefault="00317B4A" w:rsidP="00CE39EC">
            <w:pPr>
              <w:rPr>
                <w:rFonts w:ascii="Calibri" w:hAnsi="Calibri" w:cs="Calibri"/>
                <w:color w:val="000000"/>
                <w:lang w:eastAsia="en-GB"/>
              </w:rPr>
            </w:pPr>
            <w:r>
              <w:rPr>
                <w:rFonts w:ascii="Calibri" w:hAnsi="Calibri" w:cs="Calibri"/>
                <w:color w:val="000000"/>
                <w:lang w:eastAsia="en-GB"/>
              </w:rPr>
              <w:t xml:space="preserve">   </w:t>
            </w:r>
            <w:r w:rsidR="00712796" w:rsidRPr="006D2125">
              <w:rPr>
                <w:rFonts w:ascii="Calibri" w:hAnsi="Calibri" w:cs="Calibri"/>
                <w:color w:val="000000"/>
                <w:lang w:eastAsia="en-GB"/>
              </w:rPr>
              <w:t>Second hand or hire tankers</w:t>
            </w:r>
          </w:p>
        </w:tc>
      </w:tr>
      <w:tr w:rsidR="00712796" w:rsidRPr="006D2125" w14:paraId="58F25135" w14:textId="77777777" w:rsidTr="00712796">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2F979" w14:textId="630097B7" w:rsidR="00712796" w:rsidRPr="006D2125" w:rsidRDefault="00712796" w:rsidP="00CE39EC">
            <w:pPr>
              <w:jc w:val="right"/>
              <w:rPr>
                <w:rFonts w:ascii="Calibri" w:hAnsi="Calibri" w:cs="Calibri"/>
                <w:color w:val="000000"/>
                <w:lang w:eastAsia="en-GB"/>
              </w:rPr>
            </w:pPr>
            <w:r>
              <w:rPr>
                <w:rFonts w:ascii="Calibri" w:hAnsi="Calibri" w:cs="Calibri"/>
                <w:color w:val="000000"/>
                <w:lang w:eastAsia="en-GB"/>
              </w:rPr>
              <w:t>30</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97166" w14:textId="12C87DD8" w:rsidR="00712796" w:rsidRPr="00712796" w:rsidRDefault="00712796" w:rsidP="00CC6AF5">
            <w:pPr>
              <w:jc w:val="center"/>
              <w:rPr>
                <w:rFonts w:ascii="Calibri" w:hAnsi="Calibri" w:cs="Calibri"/>
                <w:lang w:eastAsia="en-GB"/>
              </w:rPr>
            </w:pPr>
            <w:r w:rsidRPr="00712796">
              <w:rPr>
                <w:rFonts w:ascii="Calibri" w:hAnsi="Calibri" w:cs="Calibri"/>
                <w:lang w:eastAsia="en-GB"/>
              </w:rPr>
              <w:t>A8.4</w:t>
            </w:r>
          </w:p>
        </w:tc>
        <w:tc>
          <w:tcPr>
            <w:tcW w:w="6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C082D" w14:textId="1FD6745A" w:rsidR="00712796" w:rsidRPr="006D2125" w:rsidRDefault="00317B4A" w:rsidP="00CE39EC">
            <w:pPr>
              <w:rPr>
                <w:rFonts w:ascii="Calibri" w:hAnsi="Calibri" w:cs="Calibri"/>
                <w:color w:val="000000"/>
                <w:lang w:eastAsia="en-GB"/>
              </w:rPr>
            </w:pPr>
            <w:r>
              <w:rPr>
                <w:rFonts w:ascii="Calibri" w:hAnsi="Calibri" w:cs="Calibri"/>
                <w:color w:val="000000"/>
                <w:lang w:eastAsia="en-GB"/>
              </w:rPr>
              <w:t xml:space="preserve">   </w:t>
            </w:r>
            <w:r w:rsidR="00712796" w:rsidRPr="006D2125">
              <w:rPr>
                <w:rFonts w:ascii="Calibri" w:hAnsi="Calibri" w:cs="Calibri"/>
                <w:color w:val="000000"/>
                <w:lang w:eastAsia="en-GB"/>
              </w:rPr>
              <w:t>Specialist milk</w:t>
            </w:r>
            <w:r w:rsidR="00712796">
              <w:rPr>
                <w:rFonts w:ascii="Calibri" w:hAnsi="Calibri" w:cs="Calibri"/>
                <w:color w:val="000000"/>
                <w:lang w:eastAsia="en-GB"/>
              </w:rPr>
              <w:t>s</w:t>
            </w:r>
            <w:r w:rsidR="00712796" w:rsidRPr="006D2125">
              <w:rPr>
                <w:rFonts w:ascii="Calibri" w:hAnsi="Calibri" w:cs="Calibri"/>
                <w:color w:val="000000"/>
                <w:lang w:eastAsia="en-GB"/>
              </w:rPr>
              <w:t xml:space="preserve"> cleaning</w:t>
            </w:r>
          </w:p>
        </w:tc>
      </w:tr>
      <w:tr w:rsidR="00712796" w:rsidRPr="006D2125" w14:paraId="4A2A031A" w14:textId="77777777" w:rsidTr="00712796">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223432" w14:textId="092A72D5" w:rsidR="00712796" w:rsidRPr="006D2125" w:rsidRDefault="00712796" w:rsidP="00CE39EC">
            <w:pPr>
              <w:jc w:val="right"/>
              <w:rPr>
                <w:rFonts w:ascii="Calibri" w:hAnsi="Calibri" w:cs="Calibri"/>
                <w:color w:val="000000"/>
                <w:lang w:eastAsia="en-GB"/>
              </w:rPr>
            </w:pPr>
            <w:r>
              <w:rPr>
                <w:rFonts w:ascii="Calibri" w:hAnsi="Calibri" w:cs="Calibri"/>
                <w:color w:val="000000"/>
                <w:lang w:eastAsia="en-GB"/>
              </w:rPr>
              <w:t>31</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9491E" w14:textId="7BDEEA18" w:rsidR="00712796" w:rsidRPr="00712796" w:rsidRDefault="00712796" w:rsidP="00CC6AF5">
            <w:pPr>
              <w:jc w:val="center"/>
              <w:rPr>
                <w:rFonts w:ascii="Calibri" w:hAnsi="Calibri" w:cs="Calibri"/>
                <w:lang w:eastAsia="en-GB"/>
              </w:rPr>
            </w:pPr>
            <w:r w:rsidRPr="00712796">
              <w:rPr>
                <w:rFonts w:ascii="Calibri" w:hAnsi="Calibri" w:cs="Calibri"/>
                <w:lang w:eastAsia="en-GB"/>
              </w:rPr>
              <w:t>A8.5</w:t>
            </w:r>
          </w:p>
        </w:tc>
        <w:tc>
          <w:tcPr>
            <w:tcW w:w="6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2C987" w14:textId="53DCCDE6" w:rsidR="00712796" w:rsidRPr="006D2125" w:rsidRDefault="00317B4A" w:rsidP="00CE39EC">
            <w:pPr>
              <w:rPr>
                <w:rFonts w:ascii="Calibri" w:hAnsi="Calibri" w:cs="Calibri"/>
                <w:color w:val="000000"/>
                <w:lang w:eastAsia="en-GB"/>
              </w:rPr>
            </w:pPr>
            <w:r>
              <w:rPr>
                <w:rFonts w:ascii="Calibri" w:hAnsi="Calibri" w:cs="Calibri"/>
                <w:color w:val="000000"/>
                <w:lang w:eastAsia="en-GB"/>
              </w:rPr>
              <w:t xml:space="preserve">   </w:t>
            </w:r>
            <w:r w:rsidR="00712796" w:rsidRPr="006D2125">
              <w:rPr>
                <w:rFonts w:ascii="Calibri" w:hAnsi="Calibri" w:cs="Calibri"/>
                <w:color w:val="000000"/>
                <w:lang w:eastAsia="en-GB"/>
              </w:rPr>
              <w:t>Food grade cleaning</w:t>
            </w:r>
          </w:p>
        </w:tc>
      </w:tr>
      <w:tr w:rsidR="00712796" w:rsidRPr="006D2125" w14:paraId="71846FAC" w14:textId="77777777" w:rsidTr="00712796">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5EC17" w14:textId="149DCBE0" w:rsidR="00712796" w:rsidRPr="006D2125" w:rsidRDefault="00712796" w:rsidP="002D15AD">
            <w:pPr>
              <w:jc w:val="right"/>
              <w:rPr>
                <w:rFonts w:ascii="Calibri" w:hAnsi="Calibri" w:cs="Calibri"/>
                <w:color w:val="000000"/>
                <w:lang w:eastAsia="en-GB"/>
              </w:rPr>
            </w:pPr>
            <w:r>
              <w:rPr>
                <w:rFonts w:ascii="Calibri" w:hAnsi="Calibri" w:cs="Calibri"/>
                <w:color w:val="000000"/>
                <w:lang w:eastAsia="en-GB"/>
              </w:rPr>
              <w:t>32</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EFA8E" w14:textId="15665433" w:rsidR="00712796" w:rsidRPr="00712796" w:rsidRDefault="00712796" w:rsidP="002D15AD">
            <w:pPr>
              <w:jc w:val="center"/>
              <w:rPr>
                <w:rFonts w:ascii="Calibri" w:hAnsi="Calibri" w:cs="Calibri"/>
                <w:lang w:eastAsia="en-GB"/>
              </w:rPr>
            </w:pPr>
            <w:r w:rsidRPr="00712796">
              <w:rPr>
                <w:rFonts w:ascii="Calibri" w:hAnsi="Calibri" w:cs="Calibri"/>
                <w:lang w:eastAsia="en-GB"/>
              </w:rPr>
              <w:t>A8.6</w:t>
            </w:r>
          </w:p>
        </w:tc>
        <w:tc>
          <w:tcPr>
            <w:tcW w:w="6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D9E09" w14:textId="7C040BBF" w:rsidR="00712796" w:rsidRPr="006D2125" w:rsidRDefault="00317B4A" w:rsidP="00CE39EC">
            <w:pPr>
              <w:rPr>
                <w:rFonts w:ascii="Calibri" w:hAnsi="Calibri" w:cs="Calibri"/>
                <w:color w:val="000000"/>
                <w:lang w:eastAsia="en-GB"/>
              </w:rPr>
            </w:pPr>
            <w:r>
              <w:rPr>
                <w:rFonts w:ascii="Calibri" w:hAnsi="Calibri" w:cs="Calibri"/>
                <w:color w:val="000000"/>
                <w:lang w:eastAsia="en-GB"/>
              </w:rPr>
              <w:t xml:space="preserve">   </w:t>
            </w:r>
            <w:r w:rsidR="00712796" w:rsidRPr="006D2125">
              <w:rPr>
                <w:rFonts w:ascii="Calibri" w:hAnsi="Calibri" w:cs="Calibri"/>
                <w:color w:val="000000"/>
                <w:lang w:eastAsia="en-GB"/>
              </w:rPr>
              <w:t>Tanker inspection</w:t>
            </w:r>
            <w:r w:rsidR="00712796">
              <w:rPr>
                <w:rFonts w:ascii="Calibri" w:hAnsi="Calibri" w:cs="Calibri"/>
                <w:color w:val="000000"/>
                <w:lang w:eastAsia="en-GB"/>
              </w:rPr>
              <w:t xml:space="preserve"> for vehicles added to the fleet</w:t>
            </w:r>
          </w:p>
        </w:tc>
      </w:tr>
      <w:tr w:rsidR="00712796" w:rsidRPr="006D2125" w14:paraId="22B6B8F4" w14:textId="77777777" w:rsidTr="00712796">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D005D" w14:textId="673EE5E3" w:rsidR="00712796" w:rsidRPr="006D2125" w:rsidRDefault="00712796" w:rsidP="00CE39EC">
            <w:pPr>
              <w:jc w:val="right"/>
              <w:rPr>
                <w:rFonts w:ascii="Calibri" w:hAnsi="Calibri" w:cs="Calibri"/>
                <w:color w:val="000000"/>
                <w:lang w:eastAsia="en-GB"/>
              </w:rPr>
            </w:pPr>
            <w:r>
              <w:rPr>
                <w:rFonts w:ascii="Calibri" w:hAnsi="Calibri" w:cs="Calibri"/>
                <w:color w:val="000000"/>
                <w:lang w:eastAsia="en-GB"/>
              </w:rPr>
              <w:t>33</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3B265" w14:textId="5BB16A1D" w:rsidR="00712796" w:rsidRPr="00712796" w:rsidRDefault="00712796" w:rsidP="00CC6AF5">
            <w:pPr>
              <w:jc w:val="center"/>
              <w:rPr>
                <w:rFonts w:ascii="Calibri" w:hAnsi="Calibri" w:cs="Calibri"/>
                <w:lang w:eastAsia="en-GB"/>
              </w:rPr>
            </w:pPr>
            <w:r w:rsidRPr="00712796">
              <w:rPr>
                <w:rFonts w:ascii="Calibri" w:hAnsi="Calibri" w:cs="Calibri"/>
                <w:lang w:eastAsia="en-GB"/>
              </w:rPr>
              <w:t>A8.7</w:t>
            </w:r>
          </w:p>
        </w:tc>
        <w:tc>
          <w:tcPr>
            <w:tcW w:w="6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4CCEF" w14:textId="58BFE4FB" w:rsidR="00712796" w:rsidRPr="006D2125" w:rsidRDefault="00317B4A" w:rsidP="00CE39EC">
            <w:pPr>
              <w:rPr>
                <w:rFonts w:ascii="Calibri" w:hAnsi="Calibri" w:cs="Calibri"/>
                <w:color w:val="000000"/>
                <w:lang w:eastAsia="en-GB"/>
              </w:rPr>
            </w:pPr>
            <w:r>
              <w:rPr>
                <w:rFonts w:ascii="Calibri" w:hAnsi="Calibri" w:cs="Calibri"/>
                <w:color w:val="000000"/>
                <w:lang w:eastAsia="en-GB"/>
              </w:rPr>
              <w:t xml:space="preserve">   </w:t>
            </w:r>
            <w:r w:rsidR="00712796" w:rsidRPr="006D2125">
              <w:rPr>
                <w:rFonts w:ascii="Calibri" w:hAnsi="Calibri" w:cs="Calibri"/>
                <w:color w:val="000000"/>
                <w:lang w:eastAsia="en-GB"/>
              </w:rPr>
              <w:t>Hose end capping</w:t>
            </w:r>
          </w:p>
        </w:tc>
      </w:tr>
      <w:tr w:rsidR="003D19A2" w:rsidRPr="006D2125" w14:paraId="5EC0F0F6" w14:textId="77777777" w:rsidTr="001D151F">
        <w:trPr>
          <w:trHeight w:val="300"/>
        </w:trPr>
        <w:tc>
          <w:tcPr>
            <w:tcW w:w="90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98497D1" w14:textId="77777777" w:rsidR="003D19A2" w:rsidRPr="006D2125" w:rsidRDefault="003D19A2" w:rsidP="003D19A2">
            <w:pPr>
              <w:jc w:val="center"/>
              <w:rPr>
                <w:rFonts w:ascii="Calibri" w:hAnsi="Calibri" w:cs="Calibri"/>
                <w:b/>
                <w:bCs/>
                <w:color w:val="000000"/>
                <w:lang w:eastAsia="en-GB"/>
              </w:rPr>
            </w:pPr>
            <w:r>
              <w:rPr>
                <w:rFonts w:ascii="Calibri" w:hAnsi="Calibri" w:cs="Calibri"/>
                <w:b/>
                <w:bCs/>
                <w:color w:val="000000"/>
                <w:lang w:eastAsia="en-GB"/>
              </w:rPr>
              <w:t>TANKER CLEANING</w:t>
            </w:r>
          </w:p>
        </w:tc>
      </w:tr>
      <w:tr w:rsidR="00712796" w:rsidRPr="006D2125" w14:paraId="68011AAF" w14:textId="77777777" w:rsidTr="00712796">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E8E483" w14:textId="15DC4D86" w:rsidR="00712796" w:rsidRPr="006D2125" w:rsidRDefault="00712796" w:rsidP="006639F7">
            <w:pPr>
              <w:jc w:val="right"/>
              <w:rPr>
                <w:rFonts w:ascii="Calibri" w:hAnsi="Calibri" w:cs="Calibri"/>
                <w:color w:val="000000"/>
                <w:lang w:eastAsia="en-GB"/>
              </w:rPr>
            </w:pPr>
            <w:r>
              <w:rPr>
                <w:rFonts w:ascii="Calibri" w:hAnsi="Calibri" w:cs="Calibri"/>
                <w:color w:val="000000"/>
                <w:lang w:eastAsia="en-GB"/>
              </w:rPr>
              <w:t>34</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33295" w14:textId="04DD7D0F" w:rsidR="00712796" w:rsidRPr="00712796" w:rsidRDefault="00712796" w:rsidP="006639F7">
            <w:pPr>
              <w:jc w:val="center"/>
              <w:rPr>
                <w:rFonts w:ascii="Calibri" w:hAnsi="Calibri" w:cs="Calibri"/>
                <w:lang w:eastAsia="en-GB"/>
              </w:rPr>
            </w:pPr>
            <w:r w:rsidRPr="00712796">
              <w:rPr>
                <w:rFonts w:ascii="Calibri" w:hAnsi="Calibri" w:cs="Calibri"/>
                <w:lang w:eastAsia="en-GB"/>
              </w:rPr>
              <w:t>A9.1</w:t>
            </w:r>
          </w:p>
        </w:tc>
        <w:tc>
          <w:tcPr>
            <w:tcW w:w="6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EE056" w14:textId="5D57BAF1" w:rsidR="00712796" w:rsidRPr="006D2125" w:rsidRDefault="00317B4A" w:rsidP="00CE39EC">
            <w:pPr>
              <w:rPr>
                <w:rFonts w:ascii="Calibri" w:hAnsi="Calibri" w:cs="Calibri"/>
                <w:color w:val="000000"/>
                <w:lang w:eastAsia="en-GB"/>
              </w:rPr>
            </w:pPr>
            <w:r>
              <w:rPr>
                <w:rFonts w:ascii="Calibri" w:hAnsi="Calibri" w:cs="Calibri"/>
                <w:color w:val="000000"/>
                <w:lang w:eastAsia="en-GB"/>
              </w:rPr>
              <w:t xml:space="preserve">   </w:t>
            </w:r>
            <w:r w:rsidR="00712796" w:rsidRPr="006D2125">
              <w:rPr>
                <w:rFonts w:ascii="Calibri" w:hAnsi="Calibri" w:cs="Calibri"/>
                <w:color w:val="000000"/>
                <w:lang w:eastAsia="en-GB"/>
              </w:rPr>
              <w:t>No cleaning more than 24 hours in advance</w:t>
            </w:r>
          </w:p>
        </w:tc>
      </w:tr>
      <w:tr w:rsidR="00712796" w:rsidRPr="006D2125" w14:paraId="7A5DA7E5" w14:textId="77777777" w:rsidTr="00712796">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98FE8" w14:textId="59654F51" w:rsidR="00712796" w:rsidRPr="006D2125" w:rsidRDefault="00712796" w:rsidP="00CE39EC">
            <w:pPr>
              <w:jc w:val="right"/>
              <w:rPr>
                <w:rFonts w:ascii="Calibri" w:hAnsi="Calibri" w:cs="Calibri"/>
                <w:color w:val="000000"/>
                <w:lang w:eastAsia="en-GB"/>
              </w:rPr>
            </w:pPr>
            <w:r>
              <w:rPr>
                <w:rFonts w:ascii="Calibri" w:hAnsi="Calibri" w:cs="Calibri"/>
                <w:color w:val="000000"/>
                <w:lang w:eastAsia="en-GB"/>
              </w:rPr>
              <w:t>35</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C27313" w14:textId="59A139E6" w:rsidR="00712796" w:rsidRPr="00712796" w:rsidRDefault="00712796" w:rsidP="00CC6AF5">
            <w:pPr>
              <w:jc w:val="center"/>
              <w:rPr>
                <w:rFonts w:ascii="Calibri" w:hAnsi="Calibri" w:cs="Calibri"/>
                <w:lang w:eastAsia="en-GB"/>
              </w:rPr>
            </w:pPr>
            <w:r w:rsidRPr="00712796">
              <w:rPr>
                <w:rFonts w:ascii="Calibri" w:hAnsi="Calibri" w:cs="Calibri"/>
                <w:lang w:eastAsia="en-GB"/>
              </w:rPr>
              <w:t>A9.2</w:t>
            </w:r>
          </w:p>
        </w:tc>
        <w:tc>
          <w:tcPr>
            <w:tcW w:w="6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1830F" w14:textId="2F0D6EF3" w:rsidR="00712796" w:rsidRPr="006D2125" w:rsidRDefault="00317B4A" w:rsidP="00CE39EC">
            <w:pPr>
              <w:rPr>
                <w:rFonts w:ascii="Calibri" w:hAnsi="Calibri" w:cs="Calibri"/>
                <w:color w:val="000000"/>
                <w:lang w:eastAsia="en-GB"/>
              </w:rPr>
            </w:pPr>
            <w:r>
              <w:rPr>
                <w:rFonts w:ascii="Calibri" w:hAnsi="Calibri" w:cs="Calibri"/>
                <w:color w:val="000000"/>
                <w:lang w:eastAsia="en-GB"/>
              </w:rPr>
              <w:t xml:space="preserve">   </w:t>
            </w:r>
            <w:r w:rsidR="00712796" w:rsidRPr="006D2125">
              <w:rPr>
                <w:rFonts w:ascii="Calibri" w:hAnsi="Calibri" w:cs="Calibri"/>
                <w:color w:val="000000"/>
                <w:lang w:eastAsia="en-GB"/>
              </w:rPr>
              <w:t>Post</w:t>
            </w:r>
            <w:r w:rsidR="00712796">
              <w:rPr>
                <w:rFonts w:ascii="Calibri" w:hAnsi="Calibri" w:cs="Calibri"/>
                <w:color w:val="000000"/>
                <w:lang w:eastAsia="en-GB"/>
              </w:rPr>
              <w:t>-</w:t>
            </w:r>
            <w:r w:rsidR="00712796" w:rsidRPr="006D2125">
              <w:rPr>
                <w:rFonts w:ascii="Calibri" w:hAnsi="Calibri" w:cs="Calibri"/>
                <w:color w:val="000000"/>
                <w:lang w:eastAsia="en-GB"/>
              </w:rPr>
              <w:t>CIP inspection</w:t>
            </w:r>
          </w:p>
        </w:tc>
      </w:tr>
      <w:tr w:rsidR="00712796" w:rsidRPr="006D2125" w14:paraId="57FC4649" w14:textId="77777777" w:rsidTr="00712796">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FEE709" w14:textId="205366EC" w:rsidR="00712796" w:rsidRPr="006D2125" w:rsidRDefault="00712796" w:rsidP="00CE39EC">
            <w:pPr>
              <w:jc w:val="right"/>
              <w:rPr>
                <w:rFonts w:ascii="Calibri" w:hAnsi="Calibri" w:cs="Calibri"/>
                <w:color w:val="000000"/>
                <w:lang w:eastAsia="en-GB"/>
              </w:rPr>
            </w:pPr>
            <w:r>
              <w:rPr>
                <w:rFonts w:ascii="Calibri" w:hAnsi="Calibri" w:cs="Calibri"/>
                <w:color w:val="000000"/>
                <w:lang w:eastAsia="en-GB"/>
              </w:rPr>
              <w:t>36</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2455F" w14:textId="2D30E0D2" w:rsidR="00712796" w:rsidRPr="00712796" w:rsidRDefault="00712796" w:rsidP="00CC6AF5">
            <w:pPr>
              <w:jc w:val="center"/>
              <w:rPr>
                <w:rFonts w:ascii="Calibri" w:hAnsi="Calibri" w:cs="Calibri"/>
                <w:lang w:eastAsia="en-GB"/>
              </w:rPr>
            </w:pPr>
            <w:r w:rsidRPr="00712796">
              <w:rPr>
                <w:rFonts w:ascii="Calibri" w:hAnsi="Calibri" w:cs="Calibri"/>
                <w:lang w:eastAsia="en-GB"/>
              </w:rPr>
              <w:t>A9.3</w:t>
            </w:r>
          </w:p>
        </w:tc>
        <w:tc>
          <w:tcPr>
            <w:tcW w:w="6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07B70" w14:textId="037BCBC6" w:rsidR="00712796" w:rsidRPr="006D2125" w:rsidRDefault="00317B4A" w:rsidP="00CE39EC">
            <w:pPr>
              <w:rPr>
                <w:rFonts w:ascii="Calibri" w:hAnsi="Calibri" w:cs="Calibri"/>
                <w:color w:val="000000"/>
                <w:lang w:eastAsia="en-GB"/>
              </w:rPr>
            </w:pPr>
            <w:r>
              <w:rPr>
                <w:rFonts w:ascii="Calibri" w:hAnsi="Calibri" w:cs="Calibri"/>
                <w:color w:val="000000"/>
                <w:lang w:eastAsia="en-GB"/>
              </w:rPr>
              <w:t xml:space="preserve">   </w:t>
            </w:r>
            <w:r w:rsidR="00712796" w:rsidRPr="006D2125">
              <w:rPr>
                <w:rFonts w:ascii="Calibri" w:hAnsi="Calibri" w:cs="Calibri"/>
                <w:color w:val="000000"/>
                <w:lang w:eastAsia="en-GB"/>
              </w:rPr>
              <w:t xml:space="preserve">Tanker hygiene monitoring </w:t>
            </w:r>
          </w:p>
        </w:tc>
      </w:tr>
    </w:tbl>
    <w:p w14:paraId="661D479A" w14:textId="77777777" w:rsidR="003D673D" w:rsidRDefault="003D673D">
      <w:r>
        <w:br w:type="page"/>
      </w:r>
    </w:p>
    <w:tbl>
      <w:tblPr>
        <w:tblW w:w="9078" w:type="dxa"/>
        <w:tblInd w:w="2880" w:type="dxa"/>
        <w:tblLook w:val="04A0" w:firstRow="1" w:lastRow="0" w:firstColumn="1" w:lastColumn="0" w:noHBand="0" w:noVBand="1"/>
      </w:tblPr>
      <w:tblGrid>
        <w:gridCol w:w="1461"/>
        <w:gridCol w:w="1599"/>
        <w:gridCol w:w="6018"/>
      </w:tblGrid>
      <w:tr w:rsidR="00AD502D" w:rsidRPr="006D2125" w14:paraId="561C3403" w14:textId="77777777" w:rsidTr="003D673D">
        <w:trPr>
          <w:trHeight w:val="300"/>
        </w:trPr>
        <w:tc>
          <w:tcPr>
            <w:tcW w:w="90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F1743" w14:textId="05F646EF" w:rsidR="00AD502D" w:rsidRPr="003D19A2" w:rsidRDefault="00AD502D" w:rsidP="003D19A2">
            <w:pPr>
              <w:jc w:val="center"/>
              <w:rPr>
                <w:rFonts w:ascii="Calibri" w:hAnsi="Calibri" w:cs="Calibri"/>
                <w:b/>
                <w:bCs/>
                <w:caps/>
                <w:color w:val="000000"/>
                <w:lang w:eastAsia="en-GB"/>
              </w:rPr>
            </w:pPr>
            <w:r w:rsidRPr="003D19A2">
              <w:rPr>
                <w:rFonts w:ascii="Calibri" w:hAnsi="Calibri" w:cs="Calibri"/>
                <w:b/>
                <w:bCs/>
                <w:caps/>
                <w:color w:val="000000"/>
                <w:lang w:eastAsia="en-GB"/>
              </w:rPr>
              <w:lastRenderedPageBreak/>
              <w:t>Security and sealing</w:t>
            </w:r>
          </w:p>
        </w:tc>
      </w:tr>
      <w:tr w:rsidR="00712796" w:rsidRPr="006D2125" w14:paraId="4FA74988" w14:textId="77777777" w:rsidTr="00712796">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44CA8" w14:textId="503AD715" w:rsidR="00712796" w:rsidRPr="006D2125" w:rsidRDefault="00712796" w:rsidP="00CE39EC">
            <w:pPr>
              <w:jc w:val="right"/>
              <w:rPr>
                <w:rFonts w:ascii="Calibri" w:hAnsi="Calibri" w:cs="Calibri"/>
                <w:color w:val="000000"/>
                <w:lang w:eastAsia="en-GB"/>
              </w:rPr>
            </w:pPr>
            <w:r>
              <w:rPr>
                <w:rFonts w:ascii="Calibri" w:hAnsi="Calibri" w:cs="Calibri"/>
                <w:color w:val="000000"/>
                <w:lang w:eastAsia="en-GB"/>
              </w:rPr>
              <w:t>37</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D7C49" w14:textId="3EEF6420" w:rsidR="00712796" w:rsidRPr="00712796" w:rsidRDefault="00712796" w:rsidP="00CC6AF5">
            <w:pPr>
              <w:jc w:val="center"/>
              <w:rPr>
                <w:rFonts w:ascii="Calibri" w:hAnsi="Calibri" w:cs="Calibri"/>
                <w:lang w:eastAsia="en-GB"/>
              </w:rPr>
            </w:pPr>
            <w:r w:rsidRPr="00712796">
              <w:rPr>
                <w:rFonts w:ascii="Calibri" w:hAnsi="Calibri" w:cs="Calibri"/>
                <w:lang w:eastAsia="en-GB"/>
              </w:rPr>
              <w:t>A10.1</w:t>
            </w:r>
          </w:p>
        </w:tc>
        <w:tc>
          <w:tcPr>
            <w:tcW w:w="6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20B46" w14:textId="6020EEC5" w:rsidR="00712796" w:rsidRPr="006D2125" w:rsidRDefault="00317B4A" w:rsidP="00CE39EC">
            <w:pPr>
              <w:rPr>
                <w:rFonts w:ascii="Calibri" w:hAnsi="Calibri" w:cs="Calibri"/>
                <w:color w:val="000000"/>
                <w:lang w:eastAsia="en-GB"/>
              </w:rPr>
            </w:pPr>
            <w:r>
              <w:rPr>
                <w:rFonts w:ascii="Calibri" w:hAnsi="Calibri" w:cs="Calibri"/>
                <w:color w:val="000000"/>
                <w:lang w:eastAsia="en-GB"/>
              </w:rPr>
              <w:t xml:space="preserve">   </w:t>
            </w:r>
            <w:r w:rsidR="00712796" w:rsidRPr="006D2125">
              <w:rPr>
                <w:rFonts w:ascii="Calibri" w:hAnsi="Calibri" w:cs="Calibri"/>
                <w:color w:val="000000"/>
                <w:lang w:eastAsia="en-GB"/>
              </w:rPr>
              <w:t>Securing unattended tankers</w:t>
            </w:r>
          </w:p>
        </w:tc>
      </w:tr>
      <w:tr w:rsidR="00712796" w:rsidRPr="006D2125" w14:paraId="129F10CB" w14:textId="77777777" w:rsidTr="00712796">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BCBCB9" w14:textId="23389382" w:rsidR="00712796" w:rsidRPr="006D2125" w:rsidRDefault="00712796" w:rsidP="00CE39EC">
            <w:pPr>
              <w:jc w:val="right"/>
              <w:rPr>
                <w:rFonts w:ascii="Calibri" w:hAnsi="Calibri" w:cs="Calibri"/>
                <w:color w:val="000000"/>
                <w:lang w:eastAsia="en-GB"/>
              </w:rPr>
            </w:pPr>
            <w:r>
              <w:rPr>
                <w:rFonts w:ascii="Calibri" w:hAnsi="Calibri" w:cs="Calibri"/>
                <w:color w:val="000000"/>
                <w:lang w:eastAsia="en-GB"/>
              </w:rPr>
              <w:t>38</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A0E8A3" w14:textId="5358EA2F" w:rsidR="00712796" w:rsidRPr="00712796" w:rsidRDefault="00712796" w:rsidP="00CC6AF5">
            <w:pPr>
              <w:jc w:val="center"/>
              <w:rPr>
                <w:rFonts w:ascii="Calibri" w:hAnsi="Calibri" w:cs="Calibri"/>
                <w:lang w:eastAsia="en-GB"/>
              </w:rPr>
            </w:pPr>
            <w:r w:rsidRPr="00712796">
              <w:rPr>
                <w:rFonts w:ascii="Calibri" w:hAnsi="Calibri" w:cs="Calibri"/>
                <w:lang w:eastAsia="en-GB"/>
              </w:rPr>
              <w:t>A10.2</w:t>
            </w:r>
          </w:p>
        </w:tc>
        <w:tc>
          <w:tcPr>
            <w:tcW w:w="60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F87B4C" w14:textId="657EC1BD" w:rsidR="00712796" w:rsidRPr="006D2125" w:rsidRDefault="00317B4A" w:rsidP="00CE39EC">
            <w:pPr>
              <w:rPr>
                <w:rFonts w:ascii="Calibri" w:hAnsi="Calibri" w:cs="Calibri"/>
                <w:color w:val="000000"/>
                <w:lang w:eastAsia="en-GB"/>
              </w:rPr>
            </w:pPr>
            <w:r>
              <w:rPr>
                <w:rFonts w:ascii="Calibri" w:hAnsi="Calibri" w:cs="Calibri"/>
                <w:color w:val="000000"/>
                <w:lang w:eastAsia="en-GB"/>
              </w:rPr>
              <w:t xml:space="preserve">   </w:t>
            </w:r>
            <w:r w:rsidR="00712796">
              <w:rPr>
                <w:rFonts w:ascii="Calibri" w:hAnsi="Calibri" w:cs="Calibri"/>
                <w:color w:val="000000"/>
                <w:lang w:eastAsia="en-GB"/>
              </w:rPr>
              <w:t>Frequency of simulated security breaches</w:t>
            </w:r>
          </w:p>
        </w:tc>
      </w:tr>
      <w:tr w:rsidR="00712796" w:rsidRPr="006D2125" w14:paraId="3F94E4E0" w14:textId="77777777" w:rsidTr="00712796">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3EAB9" w14:textId="6774FBD4" w:rsidR="00712796" w:rsidRPr="006D2125" w:rsidRDefault="00712796" w:rsidP="00CE39EC">
            <w:pPr>
              <w:jc w:val="right"/>
              <w:rPr>
                <w:rFonts w:ascii="Calibri" w:hAnsi="Calibri" w:cs="Calibri"/>
                <w:color w:val="000000"/>
                <w:lang w:eastAsia="en-GB"/>
              </w:rPr>
            </w:pPr>
            <w:r>
              <w:rPr>
                <w:rFonts w:ascii="Calibri" w:hAnsi="Calibri" w:cs="Calibri"/>
                <w:color w:val="000000"/>
                <w:lang w:eastAsia="en-GB"/>
              </w:rPr>
              <w:t>39</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0B723" w14:textId="12630A2C" w:rsidR="00712796" w:rsidRPr="00712796" w:rsidRDefault="00712796" w:rsidP="00CC6AF5">
            <w:pPr>
              <w:jc w:val="center"/>
              <w:rPr>
                <w:rFonts w:ascii="Calibri" w:hAnsi="Calibri" w:cs="Calibri"/>
                <w:lang w:eastAsia="en-GB"/>
              </w:rPr>
            </w:pPr>
            <w:r w:rsidRPr="00712796">
              <w:rPr>
                <w:rFonts w:ascii="Calibri" w:hAnsi="Calibri" w:cs="Calibri"/>
                <w:lang w:eastAsia="en-GB"/>
              </w:rPr>
              <w:t>A10.3</w:t>
            </w:r>
          </w:p>
        </w:tc>
        <w:tc>
          <w:tcPr>
            <w:tcW w:w="6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36349" w14:textId="5D3B345A" w:rsidR="00712796" w:rsidRPr="006D2125" w:rsidRDefault="00317B4A" w:rsidP="00CE39EC">
            <w:pPr>
              <w:rPr>
                <w:rFonts w:ascii="Calibri" w:hAnsi="Calibri" w:cs="Calibri"/>
                <w:color w:val="000000"/>
                <w:lang w:eastAsia="en-GB"/>
              </w:rPr>
            </w:pPr>
            <w:r>
              <w:rPr>
                <w:rFonts w:ascii="Calibri" w:hAnsi="Calibri" w:cs="Calibri"/>
                <w:color w:val="000000"/>
                <w:lang w:eastAsia="en-GB"/>
              </w:rPr>
              <w:t xml:space="preserve">   </w:t>
            </w:r>
            <w:r w:rsidR="00712796" w:rsidRPr="006D2125">
              <w:rPr>
                <w:rFonts w:ascii="Calibri" w:hAnsi="Calibri" w:cs="Calibri"/>
                <w:color w:val="000000"/>
                <w:lang w:eastAsia="en-GB"/>
              </w:rPr>
              <w:t>Driver checking security equipment</w:t>
            </w:r>
          </w:p>
        </w:tc>
      </w:tr>
      <w:tr w:rsidR="00712796" w:rsidRPr="006D2125" w14:paraId="4DF268D4" w14:textId="77777777" w:rsidTr="00712796">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D3ACB" w14:textId="318F8542" w:rsidR="00712796" w:rsidRPr="006D2125" w:rsidRDefault="00712796" w:rsidP="00E23422">
            <w:pPr>
              <w:jc w:val="right"/>
              <w:rPr>
                <w:rFonts w:ascii="Calibri" w:hAnsi="Calibri" w:cs="Calibri"/>
                <w:color w:val="000000"/>
                <w:lang w:eastAsia="en-GB"/>
              </w:rPr>
            </w:pPr>
            <w:r>
              <w:rPr>
                <w:rFonts w:ascii="Calibri" w:hAnsi="Calibri" w:cs="Calibri"/>
                <w:color w:val="000000"/>
                <w:lang w:eastAsia="en-GB"/>
              </w:rPr>
              <w:t>40</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55A48" w14:textId="518763A0" w:rsidR="00712796" w:rsidRPr="00712796" w:rsidRDefault="00712796" w:rsidP="00CC6AF5">
            <w:pPr>
              <w:jc w:val="center"/>
              <w:rPr>
                <w:rFonts w:ascii="Calibri" w:hAnsi="Calibri" w:cs="Calibri"/>
                <w:lang w:eastAsia="en-GB"/>
              </w:rPr>
            </w:pPr>
            <w:r w:rsidRPr="00712796">
              <w:rPr>
                <w:rFonts w:ascii="Calibri" w:hAnsi="Calibri" w:cs="Calibri"/>
                <w:lang w:eastAsia="en-GB"/>
              </w:rPr>
              <w:t>A10.4</w:t>
            </w:r>
          </w:p>
        </w:tc>
        <w:tc>
          <w:tcPr>
            <w:tcW w:w="6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0F3B7" w14:textId="786B343C" w:rsidR="00712796" w:rsidRPr="006D2125" w:rsidRDefault="00317B4A" w:rsidP="00CE39EC">
            <w:pPr>
              <w:rPr>
                <w:rFonts w:ascii="Calibri" w:hAnsi="Calibri" w:cs="Calibri"/>
                <w:color w:val="000000"/>
                <w:lang w:eastAsia="en-GB"/>
              </w:rPr>
            </w:pPr>
            <w:r>
              <w:rPr>
                <w:rFonts w:ascii="Calibri" w:hAnsi="Calibri" w:cs="Calibri"/>
                <w:color w:val="000000"/>
                <w:lang w:eastAsia="en-GB"/>
              </w:rPr>
              <w:t xml:space="preserve">   </w:t>
            </w:r>
            <w:r w:rsidR="00712796" w:rsidRPr="006D2125">
              <w:rPr>
                <w:rFonts w:ascii="Calibri" w:hAnsi="Calibri" w:cs="Calibri"/>
                <w:color w:val="000000"/>
                <w:lang w:eastAsia="en-GB"/>
              </w:rPr>
              <w:t>Driver handling of vehicle tampering</w:t>
            </w:r>
          </w:p>
        </w:tc>
      </w:tr>
      <w:tr w:rsidR="003D19A2" w:rsidRPr="006D2125" w14:paraId="417BF7F1" w14:textId="77777777" w:rsidTr="003D673D">
        <w:trPr>
          <w:trHeight w:val="300"/>
        </w:trPr>
        <w:tc>
          <w:tcPr>
            <w:tcW w:w="90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B7B74" w14:textId="77777777" w:rsidR="003D19A2" w:rsidRPr="003D19A2" w:rsidRDefault="003D19A2" w:rsidP="003D19A2">
            <w:pPr>
              <w:jc w:val="center"/>
              <w:rPr>
                <w:rFonts w:ascii="Calibri" w:hAnsi="Calibri" w:cs="Calibri"/>
                <w:b/>
                <w:bCs/>
                <w:caps/>
                <w:color w:val="000000"/>
                <w:lang w:eastAsia="en-GB"/>
              </w:rPr>
            </w:pPr>
            <w:r w:rsidRPr="003D19A2">
              <w:rPr>
                <w:rFonts w:ascii="Calibri" w:hAnsi="Calibri" w:cs="Calibri"/>
                <w:b/>
                <w:bCs/>
                <w:caps/>
                <w:color w:val="000000"/>
                <w:lang w:eastAsia="en-GB"/>
              </w:rPr>
              <w:t>Use of Lay-bys for emergencies</w:t>
            </w:r>
          </w:p>
        </w:tc>
      </w:tr>
      <w:tr w:rsidR="00712796" w:rsidRPr="006D2125" w14:paraId="5C5CEA0F" w14:textId="77777777" w:rsidTr="00712796">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3BA7B" w14:textId="277717E3" w:rsidR="00712796" w:rsidRPr="006D2125" w:rsidRDefault="00712796" w:rsidP="00CE39EC">
            <w:pPr>
              <w:jc w:val="right"/>
              <w:rPr>
                <w:rFonts w:ascii="Calibri" w:hAnsi="Calibri" w:cs="Calibri"/>
                <w:color w:val="000000"/>
                <w:lang w:eastAsia="en-GB"/>
              </w:rPr>
            </w:pPr>
            <w:r>
              <w:rPr>
                <w:rFonts w:ascii="Calibri" w:hAnsi="Calibri" w:cs="Calibri"/>
                <w:color w:val="000000"/>
                <w:lang w:eastAsia="en-GB"/>
              </w:rPr>
              <w:t>41</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5EA08" w14:textId="53275A20" w:rsidR="00712796" w:rsidRPr="00712796" w:rsidRDefault="00712796" w:rsidP="00CC6AF5">
            <w:pPr>
              <w:jc w:val="center"/>
              <w:rPr>
                <w:rFonts w:ascii="Calibri" w:hAnsi="Calibri" w:cs="Calibri"/>
                <w:color w:val="000000"/>
                <w:lang w:eastAsia="en-GB"/>
              </w:rPr>
            </w:pPr>
            <w:r w:rsidRPr="00712796">
              <w:rPr>
                <w:rFonts w:ascii="Calibri" w:hAnsi="Calibri" w:cs="Calibri"/>
                <w:lang w:eastAsia="en-GB"/>
              </w:rPr>
              <w:t>A11.1</w:t>
            </w:r>
          </w:p>
        </w:tc>
        <w:tc>
          <w:tcPr>
            <w:tcW w:w="6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9BAD87" w14:textId="3BD881AE" w:rsidR="00712796" w:rsidRPr="006D2125" w:rsidRDefault="00317B4A" w:rsidP="00CE39EC">
            <w:pPr>
              <w:rPr>
                <w:rFonts w:ascii="Calibri" w:hAnsi="Calibri" w:cs="Calibri"/>
                <w:color w:val="000000"/>
                <w:lang w:eastAsia="en-GB"/>
              </w:rPr>
            </w:pPr>
            <w:r>
              <w:rPr>
                <w:rFonts w:ascii="Calibri" w:hAnsi="Calibri" w:cs="Calibri"/>
                <w:color w:val="000000"/>
                <w:lang w:eastAsia="en-GB"/>
              </w:rPr>
              <w:t xml:space="preserve">   </w:t>
            </w:r>
            <w:r w:rsidR="00712796">
              <w:rPr>
                <w:rFonts w:ascii="Calibri" w:hAnsi="Calibri" w:cs="Calibri"/>
                <w:color w:val="000000"/>
                <w:lang w:eastAsia="en-GB"/>
              </w:rPr>
              <w:t>Non-permitted use of lay-bys</w:t>
            </w:r>
          </w:p>
        </w:tc>
      </w:tr>
      <w:tr w:rsidR="003D19A2" w:rsidRPr="006D2125" w14:paraId="77234A20" w14:textId="77777777" w:rsidTr="003D673D">
        <w:trPr>
          <w:trHeight w:val="300"/>
        </w:trPr>
        <w:tc>
          <w:tcPr>
            <w:tcW w:w="90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876D3" w14:textId="77777777" w:rsidR="003D19A2" w:rsidRPr="003D19A2" w:rsidRDefault="003D19A2" w:rsidP="003D19A2">
            <w:pPr>
              <w:jc w:val="center"/>
              <w:rPr>
                <w:rFonts w:ascii="Calibri" w:hAnsi="Calibri" w:cs="Calibri"/>
                <w:b/>
                <w:bCs/>
                <w:caps/>
                <w:color w:val="000000"/>
                <w:lang w:eastAsia="en-GB"/>
              </w:rPr>
            </w:pPr>
            <w:r w:rsidRPr="003D19A2">
              <w:rPr>
                <w:rFonts w:ascii="Calibri" w:hAnsi="Calibri" w:cs="Calibri"/>
                <w:b/>
                <w:bCs/>
                <w:caps/>
                <w:color w:val="000000"/>
                <w:lang w:eastAsia="en-GB"/>
              </w:rPr>
              <w:t>CIP under the responsibility of a dairy</w:t>
            </w:r>
          </w:p>
        </w:tc>
      </w:tr>
      <w:tr w:rsidR="00712796" w:rsidRPr="006D2125" w14:paraId="3D9EC04B" w14:textId="77777777" w:rsidTr="00712796">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FA6C9" w14:textId="3DBE4BE0" w:rsidR="00712796" w:rsidRPr="006D2125" w:rsidRDefault="00712796" w:rsidP="00CE39EC">
            <w:pPr>
              <w:jc w:val="right"/>
              <w:rPr>
                <w:rFonts w:ascii="Calibri" w:hAnsi="Calibri" w:cs="Calibri"/>
                <w:color w:val="000000"/>
                <w:lang w:eastAsia="en-GB"/>
              </w:rPr>
            </w:pPr>
            <w:r>
              <w:rPr>
                <w:rFonts w:ascii="Calibri" w:hAnsi="Calibri" w:cs="Calibri"/>
                <w:color w:val="000000"/>
                <w:lang w:eastAsia="en-GB"/>
              </w:rPr>
              <w:t>42</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E3BEB" w14:textId="7C729488" w:rsidR="00712796" w:rsidRPr="00712796" w:rsidRDefault="00712796" w:rsidP="00CC6AF5">
            <w:pPr>
              <w:jc w:val="center"/>
              <w:rPr>
                <w:rFonts w:ascii="Calibri" w:hAnsi="Calibri" w:cs="Calibri"/>
                <w:lang w:eastAsia="en-GB"/>
              </w:rPr>
            </w:pPr>
            <w:r w:rsidRPr="00712796">
              <w:rPr>
                <w:rFonts w:ascii="Calibri" w:hAnsi="Calibri" w:cs="Calibri"/>
                <w:lang w:eastAsia="en-GB"/>
              </w:rPr>
              <w:t>A12.1</w:t>
            </w:r>
          </w:p>
        </w:tc>
        <w:tc>
          <w:tcPr>
            <w:tcW w:w="6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63793" w14:textId="5AA6E3BA" w:rsidR="00712796" w:rsidRPr="006D2125" w:rsidRDefault="00317B4A" w:rsidP="00CE39EC">
            <w:pPr>
              <w:rPr>
                <w:rFonts w:ascii="Calibri" w:hAnsi="Calibri" w:cs="Calibri"/>
                <w:color w:val="000000"/>
                <w:lang w:eastAsia="en-GB"/>
              </w:rPr>
            </w:pPr>
            <w:r>
              <w:rPr>
                <w:rFonts w:ascii="Calibri" w:hAnsi="Calibri" w:cs="Calibri"/>
                <w:color w:val="000000"/>
                <w:lang w:eastAsia="en-GB"/>
              </w:rPr>
              <w:t xml:space="preserve">   </w:t>
            </w:r>
            <w:r w:rsidR="00712796" w:rsidRPr="006D2125">
              <w:rPr>
                <w:rFonts w:ascii="Calibri" w:hAnsi="Calibri" w:cs="Calibri"/>
                <w:color w:val="000000"/>
                <w:lang w:eastAsia="en-GB"/>
              </w:rPr>
              <w:t>Dairy controlled CIP</w:t>
            </w:r>
          </w:p>
        </w:tc>
      </w:tr>
      <w:tr w:rsidR="00712796" w:rsidRPr="006D2125" w14:paraId="4EF31109" w14:textId="77777777" w:rsidTr="00712796">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6EFB00" w14:textId="33B1BCBE" w:rsidR="00712796" w:rsidRDefault="00712796" w:rsidP="00113919">
            <w:pPr>
              <w:jc w:val="right"/>
              <w:rPr>
                <w:rFonts w:ascii="Calibri" w:hAnsi="Calibri" w:cs="Calibri"/>
                <w:color w:val="000000"/>
                <w:lang w:eastAsia="en-GB"/>
              </w:rPr>
            </w:pPr>
            <w:r>
              <w:rPr>
                <w:rFonts w:ascii="Calibri" w:hAnsi="Calibri" w:cs="Calibri"/>
                <w:color w:val="000000"/>
                <w:lang w:eastAsia="en-GB"/>
              </w:rPr>
              <w:t>43</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A00DDB" w14:textId="3E9C2B2F" w:rsidR="00712796" w:rsidRPr="00712796" w:rsidRDefault="00712796" w:rsidP="00113919">
            <w:pPr>
              <w:jc w:val="center"/>
              <w:rPr>
                <w:rFonts w:ascii="Calibri" w:hAnsi="Calibri" w:cs="Calibri"/>
                <w:lang w:eastAsia="en-GB"/>
              </w:rPr>
            </w:pPr>
            <w:r w:rsidRPr="00712796">
              <w:rPr>
                <w:rFonts w:ascii="Calibri" w:hAnsi="Calibri" w:cs="Calibri"/>
                <w:lang w:eastAsia="en-GB"/>
              </w:rPr>
              <w:t>A12.2</w:t>
            </w:r>
          </w:p>
        </w:tc>
        <w:tc>
          <w:tcPr>
            <w:tcW w:w="60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DEAF2C" w14:textId="492DCF90" w:rsidR="00712796" w:rsidRPr="006D2125" w:rsidRDefault="00317B4A" w:rsidP="00113919">
            <w:pPr>
              <w:rPr>
                <w:rFonts w:ascii="Calibri" w:hAnsi="Calibri" w:cs="Calibri"/>
                <w:color w:val="000000"/>
                <w:lang w:eastAsia="en-GB"/>
              </w:rPr>
            </w:pPr>
            <w:r>
              <w:rPr>
                <w:rFonts w:ascii="Calibri" w:hAnsi="Calibri" w:cs="Calibri"/>
                <w:color w:val="000000"/>
                <w:lang w:eastAsia="en-GB"/>
              </w:rPr>
              <w:t xml:space="preserve">   </w:t>
            </w:r>
            <w:r w:rsidR="00712796" w:rsidRPr="006D2125">
              <w:rPr>
                <w:rFonts w:ascii="Calibri" w:hAnsi="Calibri" w:cs="Calibri"/>
                <w:color w:val="000000"/>
                <w:lang w:eastAsia="en-GB"/>
              </w:rPr>
              <w:t>Third</w:t>
            </w:r>
            <w:r w:rsidR="00712796">
              <w:rPr>
                <w:rFonts w:ascii="Calibri" w:hAnsi="Calibri" w:cs="Calibri"/>
                <w:color w:val="000000"/>
                <w:lang w:eastAsia="en-GB"/>
              </w:rPr>
              <w:t>-</w:t>
            </w:r>
            <w:r w:rsidR="00712796" w:rsidRPr="006D2125">
              <w:rPr>
                <w:rFonts w:ascii="Calibri" w:hAnsi="Calibri" w:cs="Calibri"/>
                <w:color w:val="000000"/>
                <w:lang w:eastAsia="en-GB"/>
              </w:rPr>
              <w:t>party CIP</w:t>
            </w:r>
          </w:p>
        </w:tc>
      </w:tr>
      <w:tr w:rsidR="00113919" w:rsidRPr="006D2125" w14:paraId="4242F0B0" w14:textId="77777777" w:rsidTr="003D673D">
        <w:trPr>
          <w:trHeight w:val="432"/>
        </w:trPr>
        <w:tc>
          <w:tcPr>
            <w:tcW w:w="907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FE64E" w14:textId="77777777" w:rsidR="00113919" w:rsidRPr="006D2125" w:rsidRDefault="00113919" w:rsidP="00113919">
            <w:pPr>
              <w:rPr>
                <w:rFonts w:ascii="Calibri" w:hAnsi="Calibri" w:cs="Calibri"/>
                <w:b/>
                <w:bCs/>
                <w:color w:val="000000"/>
                <w:lang w:eastAsia="en-GB"/>
              </w:rPr>
            </w:pPr>
            <w:r w:rsidRPr="00712796">
              <w:rPr>
                <w:rFonts w:ascii="Calibri" w:hAnsi="Calibri" w:cs="Calibri"/>
                <w:b/>
                <w:bCs/>
                <w:lang w:eastAsia="en-GB"/>
              </w:rPr>
              <w:t>MODULE B: SUB-DEPOTS, OUTBASED RELOADS (OBR) AND USE OF LAY-BYS</w:t>
            </w:r>
          </w:p>
        </w:tc>
      </w:tr>
      <w:tr w:rsidR="00712796" w:rsidRPr="006D2125" w14:paraId="4C4CA6F8" w14:textId="77777777" w:rsidTr="00712796">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86C2D" w14:textId="728C4D18" w:rsidR="00712796" w:rsidRPr="006D2125" w:rsidRDefault="00712796" w:rsidP="00113919">
            <w:pPr>
              <w:jc w:val="right"/>
              <w:rPr>
                <w:rFonts w:ascii="Calibri" w:hAnsi="Calibri" w:cs="Calibri"/>
                <w:color w:val="000000"/>
                <w:lang w:eastAsia="en-GB"/>
              </w:rPr>
            </w:pPr>
            <w:r>
              <w:rPr>
                <w:rFonts w:ascii="Calibri" w:hAnsi="Calibri" w:cs="Calibri"/>
                <w:color w:val="000000"/>
                <w:lang w:eastAsia="en-GB"/>
              </w:rPr>
              <w:t>44</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AC4D3" w14:textId="77777777" w:rsidR="00712796" w:rsidRPr="00712796" w:rsidRDefault="00712796" w:rsidP="00113919">
            <w:pPr>
              <w:jc w:val="center"/>
              <w:rPr>
                <w:rFonts w:ascii="Calibri" w:hAnsi="Calibri" w:cs="Calibri"/>
                <w:lang w:eastAsia="en-GB"/>
              </w:rPr>
            </w:pPr>
            <w:r w:rsidRPr="00712796">
              <w:rPr>
                <w:rFonts w:ascii="Calibri" w:hAnsi="Calibri" w:cs="Calibri"/>
                <w:lang w:eastAsia="en-GB"/>
              </w:rPr>
              <w:t>B1.1</w:t>
            </w:r>
          </w:p>
        </w:tc>
        <w:tc>
          <w:tcPr>
            <w:tcW w:w="6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9CAF9" w14:textId="0E8312C8" w:rsidR="00712796" w:rsidRPr="006D2125" w:rsidRDefault="00317B4A" w:rsidP="00113919">
            <w:pPr>
              <w:rPr>
                <w:rFonts w:ascii="Calibri" w:hAnsi="Calibri" w:cs="Calibri"/>
                <w:color w:val="000000"/>
                <w:lang w:eastAsia="en-GB"/>
              </w:rPr>
            </w:pPr>
            <w:r>
              <w:rPr>
                <w:rFonts w:ascii="Calibri" w:hAnsi="Calibri" w:cs="Calibri"/>
                <w:color w:val="000000"/>
                <w:lang w:eastAsia="en-GB"/>
              </w:rPr>
              <w:t xml:space="preserve">   </w:t>
            </w:r>
            <w:r w:rsidR="00712796" w:rsidRPr="006D2125">
              <w:rPr>
                <w:rFonts w:ascii="Calibri" w:hAnsi="Calibri" w:cs="Calibri"/>
                <w:color w:val="000000"/>
                <w:lang w:eastAsia="en-GB"/>
              </w:rPr>
              <w:t>Appearance of OB</w:t>
            </w:r>
            <w:r w:rsidR="00712796">
              <w:rPr>
                <w:rFonts w:ascii="Calibri" w:hAnsi="Calibri" w:cs="Calibri"/>
                <w:color w:val="000000"/>
                <w:lang w:eastAsia="en-GB"/>
              </w:rPr>
              <w:t>R</w:t>
            </w:r>
            <w:r w:rsidR="00712796" w:rsidRPr="006D2125">
              <w:rPr>
                <w:rFonts w:ascii="Calibri" w:hAnsi="Calibri" w:cs="Calibri"/>
                <w:color w:val="000000"/>
                <w:lang w:eastAsia="en-GB"/>
              </w:rPr>
              <w:t xml:space="preserve"> site</w:t>
            </w:r>
          </w:p>
        </w:tc>
      </w:tr>
      <w:tr w:rsidR="00712796" w:rsidRPr="006D2125" w14:paraId="0D1EB20F" w14:textId="77777777" w:rsidTr="00712796">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E633E" w14:textId="3154CFC2" w:rsidR="00712796" w:rsidRPr="006D2125" w:rsidRDefault="00712796" w:rsidP="00113919">
            <w:pPr>
              <w:jc w:val="right"/>
              <w:rPr>
                <w:rFonts w:ascii="Calibri" w:hAnsi="Calibri" w:cs="Calibri"/>
                <w:color w:val="000000"/>
                <w:lang w:eastAsia="en-GB"/>
              </w:rPr>
            </w:pPr>
            <w:r>
              <w:rPr>
                <w:rFonts w:ascii="Calibri" w:hAnsi="Calibri" w:cs="Calibri"/>
                <w:color w:val="000000"/>
                <w:lang w:eastAsia="en-GB"/>
              </w:rPr>
              <w:t>45</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2119F" w14:textId="77777777" w:rsidR="00712796" w:rsidRPr="00712796" w:rsidRDefault="00712796" w:rsidP="00113919">
            <w:pPr>
              <w:jc w:val="center"/>
              <w:rPr>
                <w:rFonts w:ascii="Calibri" w:hAnsi="Calibri" w:cs="Calibri"/>
                <w:lang w:eastAsia="en-GB"/>
              </w:rPr>
            </w:pPr>
            <w:r w:rsidRPr="00712796">
              <w:rPr>
                <w:rFonts w:ascii="Calibri" w:hAnsi="Calibri" w:cs="Calibri"/>
                <w:lang w:eastAsia="en-GB"/>
              </w:rPr>
              <w:t>B1.2</w:t>
            </w:r>
          </w:p>
        </w:tc>
        <w:tc>
          <w:tcPr>
            <w:tcW w:w="6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0EC1C" w14:textId="235969D1" w:rsidR="00712796" w:rsidRPr="006D2125" w:rsidRDefault="00317B4A" w:rsidP="00113919">
            <w:pPr>
              <w:rPr>
                <w:rFonts w:ascii="Calibri" w:hAnsi="Calibri" w:cs="Calibri"/>
                <w:color w:val="000000"/>
                <w:lang w:eastAsia="en-GB"/>
              </w:rPr>
            </w:pPr>
            <w:r>
              <w:rPr>
                <w:rFonts w:ascii="Calibri" w:hAnsi="Calibri" w:cs="Calibri"/>
                <w:color w:val="000000"/>
                <w:lang w:eastAsia="en-GB"/>
              </w:rPr>
              <w:t xml:space="preserve">   </w:t>
            </w:r>
            <w:r w:rsidR="00712796" w:rsidRPr="006D2125">
              <w:rPr>
                <w:rFonts w:ascii="Calibri" w:hAnsi="Calibri" w:cs="Calibri"/>
                <w:color w:val="000000"/>
                <w:lang w:eastAsia="en-GB"/>
              </w:rPr>
              <w:t>OBR site rules</w:t>
            </w:r>
          </w:p>
        </w:tc>
      </w:tr>
      <w:tr w:rsidR="00712796" w:rsidRPr="006D2125" w14:paraId="6CEECF58" w14:textId="77777777" w:rsidTr="00712796">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541356" w14:textId="653A8F95" w:rsidR="00712796" w:rsidRDefault="00712796" w:rsidP="00D62A17">
            <w:pPr>
              <w:jc w:val="right"/>
              <w:rPr>
                <w:rFonts w:ascii="Calibri" w:hAnsi="Calibri" w:cs="Calibri"/>
                <w:color w:val="000000"/>
                <w:lang w:eastAsia="en-GB"/>
              </w:rPr>
            </w:pPr>
            <w:r>
              <w:rPr>
                <w:rFonts w:ascii="Calibri" w:hAnsi="Calibri" w:cs="Calibri"/>
                <w:color w:val="000000"/>
                <w:lang w:eastAsia="en-GB"/>
              </w:rPr>
              <w:t>46</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769B03" w14:textId="546DC264" w:rsidR="00712796" w:rsidRPr="00712796" w:rsidRDefault="00712796" w:rsidP="00113919">
            <w:pPr>
              <w:jc w:val="center"/>
              <w:rPr>
                <w:rFonts w:ascii="Calibri" w:hAnsi="Calibri" w:cs="Calibri"/>
                <w:lang w:eastAsia="en-GB"/>
              </w:rPr>
            </w:pPr>
            <w:r w:rsidRPr="00712796">
              <w:rPr>
                <w:rFonts w:ascii="Calibri" w:hAnsi="Calibri" w:cs="Calibri"/>
                <w:lang w:eastAsia="en-GB"/>
              </w:rPr>
              <w:t>B1.3</w:t>
            </w:r>
          </w:p>
        </w:tc>
        <w:tc>
          <w:tcPr>
            <w:tcW w:w="60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81D5AC" w14:textId="396E80E3" w:rsidR="00712796" w:rsidRPr="006D2125" w:rsidRDefault="00317B4A" w:rsidP="00113919">
            <w:pPr>
              <w:rPr>
                <w:rFonts w:ascii="Calibri" w:hAnsi="Calibri" w:cs="Calibri"/>
                <w:color w:val="000000"/>
                <w:lang w:eastAsia="en-GB"/>
              </w:rPr>
            </w:pPr>
            <w:r>
              <w:rPr>
                <w:rFonts w:ascii="Calibri" w:hAnsi="Calibri" w:cs="Calibri"/>
                <w:color w:val="000000"/>
                <w:lang w:eastAsia="en-GB"/>
              </w:rPr>
              <w:t xml:space="preserve">   </w:t>
            </w:r>
            <w:r w:rsidR="00712796">
              <w:rPr>
                <w:rFonts w:ascii="Calibri" w:hAnsi="Calibri" w:cs="Calibri"/>
                <w:color w:val="000000"/>
                <w:lang w:eastAsia="en-GB"/>
              </w:rPr>
              <w:t>Risk assessment for sub-depots and outbased reload sites</w:t>
            </w:r>
          </w:p>
        </w:tc>
      </w:tr>
      <w:tr w:rsidR="00712796" w:rsidRPr="006D2125" w14:paraId="0E119E92" w14:textId="77777777" w:rsidTr="00712796">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84F1B" w14:textId="398501E8" w:rsidR="00712796" w:rsidRPr="006D2125" w:rsidRDefault="00712796" w:rsidP="00113919">
            <w:pPr>
              <w:jc w:val="right"/>
              <w:rPr>
                <w:rFonts w:ascii="Calibri" w:hAnsi="Calibri" w:cs="Calibri"/>
                <w:color w:val="000000"/>
                <w:lang w:eastAsia="en-GB"/>
              </w:rPr>
            </w:pPr>
            <w:r>
              <w:rPr>
                <w:rFonts w:ascii="Calibri" w:hAnsi="Calibri" w:cs="Calibri"/>
                <w:color w:val="000000"/>
                <w:lang w:eastAsia="en-GB"/>
              </w:rPr>
              <w:t>47</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FA010" w14:textId="77777777" w:rsidR="00712796" w:rsidRPr="00712796" w:rsidRDefault="00712796" w:rsidP="00113919">
            <w:pPr>
              <w:jc w:val="center"/>
              <w:rPr>
                <w:rFonts w:ascii="Calibri" w:hAnsi="Calibri" w:cs="Calibri"/>
                <w:lang w:eastAsia="en-GB"/>
              </w:rPr>
            </w:pPr>
            <w:r w:rsidRPr="00712796">
              <w:rPr>
                <w:rFonts w:ascii="Calibri" w:hAnsi="Calibri" w:cs="Calibri"/>
                <w:lang w:eastAsia="en-GB"/>
              </w:rPr>
              <w:t>B1.4</w:t>
            </w:r>
          </w:p>
        </w:tc>
        <w:tc>
          <w:tcPr>
            <w:tcW w:w="6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0A835" w14:textId="484907B2" w:rsidR="00712796" w:rsidRPr="006D2125" w:rsidRDefault="00317B4A" w:rsidP="00113919">
            <w:pPr>
              <w:rPr>
                <w:rFonts w:ascii="Calibri" w:hAnsi="Calibri" w:cs="Calibri"/>
                <w:color w:val="000000"/>
                <w:lang w:eastAsia="en-GB"/>
              </w:rPr>
            </w:pPr>
            <w:r>
              <w:rPr>
                <w:rFonts w:ascii="Calibri" w:hAnsi="Calibri" w:cs="Calibri"/>
                <w:color w:val="000000"/>
                <w:lang w:eastAsia="en-GB"/>
              </w:rPr>
              <w:t xml:space="preserve">   </w:t>
            </w:r>
            <w:r w:rsidR="00712796">
              <w:rPr>
                <w:rFonts w:ascii="Calibri" w:hAnsi="Calibri" w:cs="Calibri"/>
                <w:color w:val="000000"/>
                <w:lang w:eastAsia="en-GB"/>
              </w:rPr>
              <w:t>Local Authority p</w:t>
            </w:r>
            <w:r w:rsidR="00712796" w:rsidRPr="006D2125">
              <w:rPr>
                <w:rFonts w:ascii="Calibri" w:hAnsi="Calibri" w:cs="Calibri"/>
                <w:color w:val="000000"/>
                <w:lang w:eastAsia="en-GB"/>
              </w:rPr>
              <w:t>ermissions for lay-bys</w:t>
            </w:r>
          </w:p>
        </w:tc>
      </w:tr>
      <w:tr w:rsidR="00712796" w:rsidRPr="006D2125" w14:paraId="4D2CCCCF" w14:textId="77777777" w:rsidTr="00712796">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D0C0C" w14:textId="7946A39E" w:rsidR="00712796" w:rsidRPr="006D2125" w:rsidRDefault="00712796" w:rsidP="00113919">
            <w:pPr>
              <w:jc w:val="right"/>
              <w:rPr>
                <w:rFonts w:ascii="Calibri" w:hAnsi="Calibri" w:cs="Calibri"/>
                <w:color w:val="000000"/>
                <w:lang w:eastAsia="en-GB"/>
              </w:rPr>
            </w:pPr>
            <w:r>
              <w:rPr>
                <w:rFonts w:ascii="Calibri" w:hAnsi="Calibri" w:cs="Calibri"/>
                <w:color w:val="000000"/>
                <w:lang w:eastAsia="en-GB"/>
              </w:rPr>
              <w:t>48</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40D5E" w14:textId="77777777" w:rsidR="00712796" w:rsidRPr="00712796" w:rsidRDefault="00712796" w:rsidP="00113919">
            <w:pPr>
              <w:jc w:val="center"/>
              <w:rPr>
                <w:rFonts w:ascii="Calibri" w:hAnsi="Calibri" w:cs="Calibri"/>
                <w:lang w:eastAsia="en-GB"/>
              </w:rPr>
            </w:pPr>
            <w:r w:rsidRPr="00712796">
              <w:rPr>
                <w:rFonts w:ascii="Calibri" w:hAnsi="Calibri" w:cs="Calibri"/>
                <w:lang w:eastAsia="en-GB"/>
              </w:rPr>
              <w:t>B1.5</w:t>
            </w:r>
          </w:p>
        </w:tc>
        <w:tc>
          <w:tcPr>
            <w:tcW w:w="6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28FA0" w14:textId="0491AB04" w:rsidR="00712796" w:rsidRPr="006D2125" w:rsidRDefault="00317B4A" w:rsidP="00113919">
            <w:pPr>
              <w:rPr>
                <w:rFonts w:ascii="Calibri" w:hAnsi="Calibri" w:cs="Calibri"/>
                <w:color w:val="000000"/>
                <w:lang w:eastAsia="en-GB"/>
              </w:rPr>
            </w:pPr>
            <w:r>
              <w:rPr>
                <w:rFonts w:ascii="Calibri" w:hAnsi="Calibri" w:cs="Calibri"/>
                <w:color w:val="000000"/>
                <w:lang w:eastAsia="en-GB"/>
              </w:rPr>
              <w:t xml:space="preserve">   </w:t>
            </w:r>
            <w:r w:rsidR="00712796" w:rsidRPr="006D2125">
              <w:rPr>
                <w:rFonts w:ascii="Calibri" w:hAnsi="Calibri" w:cs="Calibri"/>
                <w:color w:val="000000"/>
                <w:lang w:eastAsia="en-GB"/>
              </w:rPr>
              <w:t>Risk assessment for lay-bys</w:t>
            </w:r>
          </w:p>
        </w:tc>
      </w:tr>
      <w:tr w:rsidR="00113919" w:rsidRPr="006D2125" w14:paraId="4980B26A" w14:textId="77777777" w:rsidTr="003D673D">
        <w:trPr>
          <w:trHeight w:val="432"/>
        </w:trPr>
        <w:tc>
          <w:tcPr>
            <w:tcW w:w="907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7EE60" w14:textId="6D67A422" w:rsidR="00113919" w:rsidRPr="00712796" w:rsidRDefault="00113919" w:rsidP="00113919">
            <w:pPr>
              <w:rPr>
                <w:rFonts w:ascii="Calibri" w:hAnsi="Calibri" w:cs="Calibri"/>
                <w:b/>
                <w:bCs/>
                <w:lang w:eastAsia="en-GB"/>
              </w:rPr>
            </w:pPr>
            <w:r w:rsidRPr="00712796">
              <w:rPr>
                <w:rFonts w:ascii="Calibri" w:hAnsi="Calibri" w:cs="Calibri"/>
                <w:b/>
                <w:bCs/>
                <w:lang w:eastAsia="en-GB"/>
              </w:rPr>
              <w:t>MODULE C: FARM COLLECTION AND ROADSIDE COLLECTION</w:t>
            </w:r>
          </w:p>
        </w:tc>
      </w:tr>
      <w:tr w:rsidR="00113919" w:rsidRPr="006D2125" w14:paraId="404151FF" w14:textId="77777777" w:rsidTr="00317B4A">
        <w:trPr>
          <w:trHeight w:val="305"/>
        </w:trPr>
        <w:tc>
          <w:tcPr>
            <w:tcW w:w="90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94968AB" w14:textId="68F0BFC7" w:rsidR="00113919" w:rsidRPr="00B0510A" w:rsidRDefault="00113919" w:rsidP="00113919">
            <w:pPr>
              <w:jc w:val="center"/>
              <w:rPr>
                <w:rFonts w:ascii="Calibri" w:hAnsi="Calibri" w:cs="Calibri"/>
                <w:b/>
                <w:bCs/>
                <w:color w:val="000000"/>
                <w:lang w:eastAsia="en-GB"/>
              </w:rPr>
            </w:pPr>
            <w:r>
              <w:rPr>
                <w:rFonts w:ascii="Calibri" w:hAnsi="Calibri" w:cs="Calibri"/>
                <w:b/>
                <w:bCs/>
                <w:color w:val="000000"/>
                <w:lang w:eastAsia="en-GB"/>
              </w:rPr>
              <w:t xml:space="preserve">HEAT TREATMENT ORDER (HTO) </w:t>
            </w:r>
            <w:r w:rsidRPr="00B0510A">
              <w:rPr>
                <w:rFonts w:ascii="Calibri" w:hAnsi="Calibri" w:cs="Calibri"/>
                <w:b/>
                <w:bCs/>
                <w:color w:val="000000"/>
                <w:lang w:eastAsia="en-GB"/>
              </w:rPr>
              <w:t>procedures</w:t>
            </w:r>
          </w:p>
        </w:tc>
      </w:tr>
      <w:tr w:rsidR="00712796" w:rsidRPr="006D2125" w14:paraId="16E69BBA" w14:textId="77777777" w:rsidTr="00712796">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3705E" w14:textId="404D5606" w:rsidR="00712796" w:rsidRPr="006D2125" w:rsidRDefault="00712796" w:rsidP="00113919">
            <w:pPr>
              <w:jc w:val="right"/>
              <w:rPr>
                <w:rFonts w:ascii="Calibri" w:hAnsi="Calibri" w:cs="Calibri"/>
                <w:color w:val="000000"/>
                <w:lang w:eastAsia="en-GB"/>
              </w:rPr>
            </w:pPr>
            <w:r>
              <w:rPr>
                <w:rFonts w:ascii="Calibri" w:hAnsi="Calibri" w:cs="Calibri"/>
                <w:color w:val="000000"/>
                <w:lang w:eastAsia="en-GB"/>
              </w:rPr>
              <w:t>49</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A79A0" w14:textId="77777777" w:rsidR="00712796" w:rsidRPr="00712796" w:rsidRDefault="00712796" w:rsidP="00113919">
            <w:pPr>
              <w:jc w:val="center"/>
              <w:rPr>
                <w:rFonts w:ascii="Calibri" w:hAnsi="Calibri" w:cs="Calibri"/>
                <w:lang w:eastAsia="en-GB"/>
              </w:rPr>
            </w:pPr>
            <w:r w:rsidRPr="00712796">
              <w:rPr>
                <w:rFonts w:ascii="Calibri" w:hAnsi="Calibri" w:cs="Calibri"/>
                <w:lang w:eastAsia="en-GB"/>
              </w:rPr>
              <w:t>C1.1</w:t>
            </w:r>
          </w:p>
        </w:tc>
        <w:tc>
          <w:tcPr>
            <w:tcW w:w="6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92B80" w14:textId="481A01E9" w:rsidR="00712796" w:rsidRPr="006D2125" w:rsidRDefault="00317B4A" w:rsidP="00113919">
            <w:pPr>
              <w:rPr>
                <w:rFonts w:ascii="Calibri" w:hAnsi="Calibri" w:cs="Calibri"/>
                <w:color w:val="000000"/>
                <w:lang w:eastAsia="en-GB"/>
              </w:rPr>
            </w:pPr>
            <w:r>
              <w:rPr>
                <w:rFonts w:ascii="Calibri" w:hAnsi="Calibri" w:cs="Calibri"/>
                <w:color w:val="000000"/>
                <w:lang w:eastAsia="en-GB"/>
              </w:rPr>
              <w:t xml:space="preserve">   </w:t>
            </w:r>
            <w:r w:rsidR="00712796" w:rsidRPr="006D2125">
              <w:rPr>
                <w:rFonts w:ascii="Calibri" w:hAnsi="Calibri" w:cs="Calibri"/>
                <w:color w:val="000000"/>
                <w:lang w:eastAsia="en-GB"/>
              </w:rPr>
              <w:t xml:space="preserve">Heat treatment </w:t>
            </w:r>
          </w:p>
        </w:tc>
      </w:tr>
      <w:tr w:rsidR="00113919" w:rsidRPr="006D2125" w14:paraId="5AF48788" w14:textId="77777777" w:rsidTr="003D673D">
        <w:trPr>
          <w:trHeight w:val="300"/>
        </w:trPr>
        <w:tc>
          <w:tcPr>
            <w:tcW w:w="90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AE8DE" w14:textId="77777777" w:rsidR="00113919" w:rsidRPr="00263BB7" w:rsidRDefault="00113919" w:rsidP="00113919">
            <w:pPr>
              <w:jc w:val="center"/>
              <w:rPr>
                <w:rFonts w:ascii="Calibri" w:hAnsi="Calibri" w:cs="Calibri"/>
                <w:b/>
                <w:bCs/>
                <w:caps/>
                <w:color w:val="000000"/>
                <w:lang w:eastAsia="en-GB"/>
              </w:rPr>
            </w:pPr>
            <w:r w:rsidRPr="00263BB7">
              <w:rPr>
                <w:rFonts w:ascii="Calibri" w:hAnsi="Calibri" w:cs="Calibri"/>
                <w:b/>
                <w:bCs/>
                <w:caps/>
                <w:color w:val="000000"/>
                <w:lang w:eastAsia="en-GB"/>
              </w:rPr>
              <w:t>Calibration</w:t>
            </w:r>
          </w:p>
        </w:tc>
      </w:tr>
      <w:tr w:rsidR="00712796" w:rsidRPr="006D2125" w14:paraId="078EB841" w14:textId="77777777" w:rsidTr="00712796">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0420C" w14:textId="4A23AC40" w:rsidR="00712796" w:rsidRPr="006D2125" w:rsidRDefault="00712796" w:rsidP="00113919">
            <w:pPr>
              <w:jc w:val="right"/>
              <w:rPr>
                <w:rFonts w:ascii="Calibri" w:hAnsi="Calibri" w:cs="Calibri"/>
                <w:color w:val="000000"/>
                <w:lang w:eastAsia="en-GB"/>
              </w:rPr>
            </w:pPr>
            <w:r>
              <w:rPr>
                <w:rFonts w:ascii="Calibri" w:hAnsi="Calibri" w:cs="Calibri"/>
                <w:color w:val="000000"/>
                <w:lang w:eastAsia="en-GB"/>
              </w:rPr>
              <w:t>50</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2B7CE" w14:textId="77777777" w:rsidR="00712796" w:rsidRPr="00712796" w:rsidRDefault="00712796" w:rsidP="00113919">
            <w:pPr>
              <w:jc w:val="center"/>
              <w:rPr>
                <w:rFonts w:ascii="Calibri" w:hAnsi="Calibri" w:cs="Calibri"/>
                <w:lang w:eastAsia="en-GB"/>
              </w:rPr>
            </w:pPr>
            <w:r w:rsidRPr="00712796">
              <w:rPr>
                <w:rFonts w:ascii="Calibri" w:hAnsi="Calibri" w:cs="Calibri"/>
                <w:lang w:eastAsia="en-GB"/>
              </w:rPr>
              <w:t>C2.1</w:t>
            </w:r>
          </w:p>
        </w:tc>
        <w:tc>
          <w:tcPr>
            <w:tcW w:w="6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10737" w14:textId="5583140E" w:rsidR="00712796" w:rsidRPr="006D2125" w:rsidRDefault="00317B4A" w:rsidP="00113919">
            <w:pPr>
              <w:rPr>
                <w:rFonts w:ascii="Calibri" w:hAnsi="Calibri" w:cs="Calibri"/>
                <w:color w:val="000000"/>
                <w:lang w:eastAsia="en-GB"/>
              </w:rPr>
            </w:pPr>
            <w:r>
              <w:rPr>
                <w:rFonts w:ascii="Calibri" w:hAnsi="Calibri" w:cs="Calibri"/>
                <w:color w:val="000000"/>
                <w:lang w:eastAsia="en-GB"/>
              </w:rPr>
              <w:t xml:space="preserve">   </w:t>
            </w:r>
            <w:r w:rsidR="00712796" w:rsidRPr="006D2125">
              <w:rPr>
                <w:rFonts w:ascii="Calibri" w:hAnsi="Calibri" w:cs="Calibri"/>
                <w:color w:val="000000"/>
                <w:lang w:eastAsia="en-GB"/>
              </w:rPr>
              <w:t>Metering equipment</w:t>
            </w:r>
          </w:p>
        </w:tc>
      </w:tr>
      <w:tr w:rsidR="00712796" w:rsidRPr="006D2125" w14:paraId="7AF5A8A8" w14:textId="77777777" w:rsidTr="00712796">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F3EFA" w14:textId="515AB14D" w:rsidR="00712796" w:rsidRPr="006D2125" w:rsidRDefault="00712796" w:rsidP="00113919">
            <w:pPr>
              <w:jc w:val="right"/>
              <w:rPr>
                <w:rFonts w:ascii="Calibri" w:hAnsi="Calibri" w:cs="Calibri"/>
                <w:color w:val="000000"/>
                <w:lang w:eastAsia="en-GB"/>
              </w:rPr>
            </w:pPr>
            <w:r>
              <w:rPr>
                <w:rFonts w:ascii="Calibri" w:hAnsi="Calibri" w:cs="Calibri"/>
                <w:color w:val="000000"/>
                <w:lang w:eastAsia="en-GB"/>
              </w:rPr>
              <w:t>51</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FBA7C" w14:textId="77777777" w:rsidR="00712796" w:rsidRPr="00712796" w:rsidRDefault="00712796" w:rsidP="00113919">
            <w:pPr>
              <w:jc w:val="center"/>
              <w:rPr>
                <w:rFonts w:ascii="Calibri" w:hAnsi="Calibri" w:cs="Calibri"/>
                <w:lang w:eastAsia="en-GB"/>
              </w:rPr>
            </w:pPr>
            <w:r w:rsidRPr="00712796">
              <w:rPr>
                <w:rFonts w:ascii="Calibri" w:hAnsi="Calibri" w:cs="Calibri"/>
                <w:lang w:eastAsia="en-GB"/>
              </w:rPr>
              <w:t>C2.2</w:t>
            </w:r>
          </w:p>
        </w:tc>
        <w:tc>
          <w:tcPr>
            <w:tcW w:w="6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A55AE" w14:textId="635E0082" w:rsidR="00712796" w:rsidRPr="006D2125" w:rsidRDefault="00317B4A" w:rsidP="00113919">
            <w:pPr>
              <w:rPr>
                <w:rFonts w:ascii="Calibri" w:hAnsi="Calibri" w:cs="Calibri"/>
                <w:color w:val="000000"/>
                <w:lang w:eastAsia="en-GB"/>
              </w:rPr>
            </w:pPr>
            <w:r>
              <w:rPr>
                <w:rFonts w:ascii="Calibri" w:hAnsi="Calibri" w:cs="Calibri"/>
                <w:color w:val="000000"/>
                <w:lang w:eastAsia="en-GB"/>
              </w:rPr>
              <w:t xml:space="preserve">   </w:t>
            </w:r>
            <w:r w:rsidR="00712796" w:rsidRPr="006D2125">
              <w:rPr>
                <w:rFonts w:ascii="Calibri" w:hAnsi="Calibri" w:cs="Calibri"/>
                <w:color w:val="000000"/>
                <w:lang w:eastAsia="en-GB"/>
              </w:rPr>
              <w:t>Hand</w:t>
            </w:r>
            <w:r w:rsidR="003F7F26">
              <w:rPr>
                <w:rFonts w:ascii="Calibri" w:hAnsi="Calibri" w:cs="Calibri"/>
                <w:color w:val="000000"/>
                <w:lang w:eastAsia="en-GB"/>
              </w:rPr>
              <w:t>-</w:t>
            </w:r>
            <w:r w:rsidR="00712796" w:rsidRPr="006D2125">
              <w:rPr>
                <w:rFonts w:ascii="Calibri" w:hAnsi="Calibri" w:cs="Calibri"/>
                <w:color w:val="000000"/>
                <w:lang w:eastAsia="en-GB"/>
              </w:rPr>
              <w:t>held temperature gauges</w:t>
            </w:r>
          </w:p>
        </w:tc>
      </w:tr>
      <w:tr w:rsidR="00712796" w:rsidRPr="006D2125" w14:paraId="740B28ED" w14:textId="77777777" w:rsidTr="00712796">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43AEE" w14:textId="08EA2D3C" w:rsidR="00712796" w:rsidRPr="006D2125" w:rsidRDefault="00712796" w:rsidP="00113919">
            <w:pPr>
              <w:jc w:val="right"/>
              <w:rPr>
                <w:rFonts w:ascii="Calibri" w:hAnsi="Calibri" w:cs="Calibri"/>
                <w:color w:val="000000"/>
                <w:lang w:eastAsia="en-GB"/>
              </w:rPr>
            </w:pPr>
            <w:r>
              <w:rPr>
                <w:rFonts w:ascii="Calibri" w:hAnsi="Calibri" w:cs="Calibri"/>
                <w:color w:val="000000"/>
                <w:lang w:eastAsia="en-GB"/>
              </w:rPr>
              <w:t>52</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586B7" w14:textId="77777777" w:rsidR="00712796" w:rsidRPr="00712796" w:rsidRDefault="00712796" w:rsidP="00113919">
            <w:pPr>
              <w:jc w:val="center"/>
              <w:rPr>
                <w:rFonts w:ascii="Calibri" w:hAnsi="Calibri" w:cs="Calibri"/>
                <w:lang w:eastAsia="en-GB"/>
              </w:rPr>
            </w:pPr>
            <w:r w:rsidRPr="00712796">
              <w:rPr>
                <w:rFonts w:ascii="Calibri" w:hAnsi="Calibri" w:cs="Calibri"/>
                <w:lang w:eastAsia="en-GB"/>
              </w:rPr>
              <w:t>C2.3</w:t>
            </w:r>
          </w:p>
        </w:tc>
        <w:tc>
          <w:tcPr>
            <w:tcW w:w="6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B5F12" w14:textId="21BF9455" w:rsidR="00712796" w:rsidRPr="006D2125" w:rsidRDefault="00317B4A" w:rsidP="00113919">
            <w:pPr>
              <w:rPr>
                <w:rFonts w:ascii="Calibri" w:hAnsi="Calibri" w:cs="Calibri"/>
                <w:color w:val="000000"/>
                <w:lang w:eastAsia="en-GB"/>
              </w:rPr>
            </w:pPr>
            <w:r>
              <w:rPr>
                <w:rFonts w:ascii="Calibri" w:hAnsi="Calibri" w:cs="Calibri"/>
                <w:color w:val="000000"/>
                <w:lang w:eastAsia="en-GB"/>
              </w:rPr>
              <w:t xml:space="preserve">   </w:t>
            </w:r>
            <w:r w:rsidR="00712796" w:rsidRPr="006D2125">
              <w:rPr>
                <w:rFonts w:ascii="Calibri" w:hAnsi="Calibri" w:cs="Calibri"/>
                <w:color w:val="000000"/>
                <w:lang w:eastAsia="en-GB"/>
              </w:rPr>
              <w:t>Calibration of temperature probes</w:t>
            </w:r>
          </w:p>
        </w:tc>
      </w:tr>
      <w:tr w:rsidR="00113919" w:rsidRPr="006D2125" w14:paraId="5F0849D3" w14:textId="77777777" w:rsidTr="003D673D">
        <w:trPr>
          <w:trHeight w:val="300"/>
        </w:trPr>
        <w:tc>
          <w:tcPr>
            <w:tcW w:w="90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B2E01CF" w14:textId="77777777" w:rsidR="00113919" w:rsidRPr="00263BB7" w:rsidRDefault="00113919" w:rsidP="00113919">
            <w:pPr>
              <w:jc w:val="center"/>
              <w:rPr>
                <w:rFonts w:ascii="Calibri" w:hAnsi="Calibri" w:cs="Calibri"/>
                <w:b/>
                <w:bCs/>
                <w:caps/>
                <w:color w:val="000000"/>
                <w:lang w:eastAsia="en-GB"/>
              </w:rPr>
            </w:pPr>
            <w:r w:rsidRPr="00263BB7">
              <w:rPr>
                <w:rFonts w:ascii="Calibri" w:hAnsi="Calibri" w:cs="Calibri"/>
                <w:b/>
                <w:bCs/>
                <w:caps/>
                <w:color w:val="000000"/>
                <w:lang w:eastAsia="en-GB"/>
              </w:rPr>
              <w:t>Milk collection and inspection</w:t>
            </w:r>
          </w:p>
        </w:tc>
      </w:tr>
      <w:tr w:rsidR="00712796" w:rsidRPr="006D2125" w14:paraId="4CFFD06B" w14:textId="77777777" w:rsidTr="00712796">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50595" w14:textId="1F21AA41" w:rsidR="00712796" w:rsidRPr="006D2125" w:rsidRDefault="00712796" w:rsidP="00113919">
            <w:pPr>
              <w:jc w:val="right"/>
              <w:rPr>
                <w:rFonts w:ascii="Calibri" w:hAnsi="Calibri" w:cs="Calibri"/>
                <w:color w:val="000000"/>
                <w:lang w:eastAsia="en-GB"/>
              </w:rPr>
            </w:pPr>
            <w:r>
              <w:rPr>
                <w:rFonts w:ascii="Calibri" w:hAnsi="Calibri" w:cs="Calibri"/>
                <w:color w:val="000000"/>
                <w:lang w:eastAsia="en-GB"/>
              </w:rPr>
              <w:t>53</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40E7A" w14:textId="6A8485E3" w:rsidR="00712796" w:rsidRPr="00712796" w:rsidRDefault="00712796" w:rsidP="00113919">
            <w:pPr>
              <w:jc w:val="center"/>
              <w:rPr>
                <w:rFonts w:ascii="Calibri" w:hAnsi="Calibri" w:cs="Calibri"/>
                <w:lang w:eastAsia="en-GB"/>
              </w:rPr>
            </w:pPr>
            <w:r w:rsidRPr="00712796">
              <w:rPr>
                <w:rFonts w:ascii="Calibri" w:hAnsi="Calibri" w:cs="Calibri"/>
                <w:lang w:eastAsia="en-GB"/>
              </w:rPr>
              <w:t>C3.1</w:t>
            </w:r>
          </w:p>
        </w:tc>
        <w:tc>
          <w:tcPr>
            <w:tcW w:w="6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C74F6" w14:textId="654CFB58" w:rsidR="00712796" w:rsidRPr="006D2125" w:rsidRDefault="00317B4A" w:rsidP="00113919">
            <w:pPr>
              <w:rPr>
                <w:rFonts w:ascii="Calibri" w:hAnsi="Calibri" w:cs="Calibri"/>
                <w:color w:val="000000"/>
                <w:lang w:eastAsia="en-GB"/>
              </w:rPr>
            </w:pPr>
            <w:r>
              <w:rPr>
                <w:rFonts w:ascii="Calibri" w:hAnsi="Calibri" w:cs="Calibri"/>
                <w:color w:val="000000"/>
                <w:lang w:eastAsia="en-GB"/>
              </w:rPr>
              <w:t xml:space="preserve">   </w:t>
            </w:r>
            <w:r w:rsidR="00712796" w:rsidRPr="006D2125">
              <w:rPr>
                <w:rFonts w:ascii="Calibri" w:hAnsi="Calibri" w:cs="Calibri"/>
                <w:color w:val="000000"/>
                <w:lang w:eastAsia="en-GB"/>
              </w:rPr>
              <w:t xml:space="preserve">Safe collection of milk </w:t>
            </w:r>
            <w:r w:rsidR="00712796">
              <w:rPr>
                <w:rFonts w:ascii="Calibri" w:hAnsi="Calibri" w:cs="Calibri"/>
                <w:color w:val="000000"/>
                <w:lang w:eastAsia="en-GB"/>
              </w:rPr>
              <w:t>from farms</w:t>
            </w:r>
          </w:p>
        </w:tc>
      </w:tr>
      <w:tr w:rsidR="00712796" w:rsidRPr="006D2125" w14:paraId="44B52E8B" w14:textId="77777777" w:rsidTr="00712796">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B648D" w14:textId="445BC7BE" w:rsidR="00712796" w:rsidRPr="006D2125" w:rsidRDefault="00712796" w:rsidP="00113919">
            <w:pPr>
              <w:jc w:val="right"/>
              <w:rPr>
                <w:rFonts w:ascii="Calibri" w:hAnsi="Calibri" w:cs="Calibri"/>
                <w:color w:val="000000"/>
                <w:lang w:eastAsia="en-GB"/>
              </w:rPr>
            </w:pPr>
            <w:r>
              <w:rPr>
                <w:rFonts w:ascii="Calibri" w:hAnsi="Calibri" w:cs="Calibri"/>
                <w:color w:val="000000"/>
                <w:lang w:eastAsia="en-GB"/>
              </w:rPr>
              <w:t>54</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D3A3B" w14:textId="25503DFD" w:rsidR="00712796" w:rsidRPr="00712796" w:rsidRDefault="00712796" w:rsidP="00113919">
            <w:pPr>
              <w:jc w:val="center"/>
              <w:rPr>
                <w:rFonts w:ascii="Calibri" w:hAnsi="Calibri" w:cs="Calibri"/>
                <w:lang w:eastAsia="en-GB"/>
              </w:rPr>
            </w:pPr>
            <w:r w:rsidRPr="00712796">
              <w:rPr>
                <w:rFonts w:ascii="Calibri" w:hAnsi="Calibri" w:cs="Calibri"/>
                <w:lang w:eastAsia="en-GB"/>
              </w:rPr>
              <w:t>C3.2</w:t>
            </w:r>
          </w:p>
        </w:tc>
        <w:tc>
          <w:tcPr>
            <w:tcW w:w="6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F72D5" w14:textId="4B85C972" w:rsidR="00712796" w:rsidRPr="006D2125" w:rsidRDefault="00317B4A" w:rsidP="00113919">
            <w:pPr>
              <w:rPr>
                <w:rFonts w:ascii="Calibri" w:hAnsi="Calibri" w:cs="Calibri"/>
                <w:color w:val="000000"/>
                <w:lang w:eastAsia="en-GB"/>
              </w:rPr>
            </w:pPr>
            <w:r>
              <w:rPr>
                <w:rFonts w:ascii="Calibri" w:hAnsi="Calibri" w:cs="Calibri"/>
                <w:color w:val="000000"/>
                <w:lang w:eastAsia="en-GB"/>
              </w:rPr>
              <w:t xml:space="preserve">   </w:t>
            </w:r>
            <w:r w:rsidR="00712796" w:rsidRPr="006D2125">
              <w:rPr>
                <w:rFonts w:ascii="Calibri" w:hAnsi="Calibri" w:cs="Calibri"/>
                <w:color w:val="000000"/>
                <w:lang w:eastAsia="en-GB"/>
              </w:rPr>
              <w:t>Milk inspection and sampling procedures</w:t>
            </w:r>
          </w:p>
        </w:tc>
      </w:tr>
      <w:tr w:rsidR="00712796" w:rsidRPr="006D2125" w14:paraId="4C405190" w14:textId="77777777" w:rsidTr="00712796">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76A2D" w14:textId="5653072D" w:rsidR="00712796" w:rsidRPr="006D2125" w:rsidRDefault="00712796" w:rsidP="00113919">
            <w:pPr>
              <w:jc w:val="right"/>
              <w:rPr>
                <w:rFonts w:ascii="Calibri" w:hAnsi="Calibri" w:cs="Calibri"/>
                <w:color w:val="000000"/>
                <w:lang w:eastAsia="en-GB"/>
              </w:rPr>
            </w:pPr>
            <w:r>
              <w:rPr>
                <w:rFonts w:ascii="Calibri" w:hAnsi="Calibri" w:cs="Calibri"/>
                <w:color w:val="000000"/>
                <w:lang w:eastAsia="en-GB"/>
              </w:rPr>
              <w:t>55</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13ED3" w14:textId="44E3A25B" w:rsidR="00712796" w:rsidRPr="00712796" w:rsidRDefault="00712796" w:rsidP="00113919">
            <w:pPr>
              <w:jc w:val="center"/>
              <w:rPr>
                <w:rFonts w:ascii="Calibri" w:hAnsi="Calibri" w:cs="Calibri"/>
                <w:lang w:eastAsia="en-GB"/>
              </w:rPr>
            </w:pPr>
            <w:r w:rsidRPr="00712796">
              <w:rPr>
                <w:rFonts w:ascii="Calibri" w:hAnsi="Calibri" w:cs="Calibri"/>
                <w:lang w:eastAsia="en-GB"/>
              </w:rPr>
              <w:t>C3.3</w:t>
            </w:r>
          </w:p>
        </w:tc>
        <w:tc>
          <w:tcPr>
            <w:tcW w:w="6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7D12C" w14:textId="2A1C50E9" w:rsidR="00712796" w:rsidRPr="006D2125" w:rsidRDefault="00317B4A" w:rsidP="00113919">
            <w:pPr>
              <w:rPr>
                <w:rFonts w:ascii="Calibri" w:hAnsi="Calibri" w:cs="Calibri"/>
                <w:color w:val="000000"/>
                <w:lang w:eastAsia="en-GB"/>
              </w:rPr>
            </w:pPr>
            <w:r>
              <w:rPr>
                <w:rFonts w:ascii="Calibri" w:hAnsi="Calibri" w:cs="Calibri"/>
                <w:color w:val="000000"/>
                <w:lang w:eastAsia="en-GB"/>
              </w:rPr>
              <w:t xml:space="preserve">   </w:t>
            </w:r>
            <w:r w:rsidR="00712796" w:rsidRPr="006D2125">
              <w:rPr>
                <w:rFonts w:ascii="Calibri" w:hAnsi="Calibri" w:cs="Calibri"/>
                <w:color w:val="000000"/>
                <w:lang w:eastAsia="en-GB"/>
              </w:rPr>
              <w:t>Load discharge procedures</w:t>
            </w:r>
          </w:p>
        </w:tc>
      </w:tr>
    </w:tbl>
    <w:p w14:paraId="016EA343" w14:textId="0E046E18" w:rsidR="00263BB7" w:rsidRDefault="00263BB7"/>
    <w:tbl>
      <w:tblPr>
        <w:tblW w:w="9078" w:type="dxa"/>
        <w:tblInd w:w="2875" w:type="dxa"/>
        <w:tblLook w:val="04A0" w:firstRow="1" w:lastRow="0" w:firstColumn="1" w:lastColumn="0" w:noHBand="0" w:noVBand="1"/>
      </w:tblPr>
      <w:tblGrid>
        <w:gridCol w:w="1461"/>
        <w:gridCol w:w="1599"/>
        <w:gridCol w:w="6018"/>
      </w:tblGrid>
      <w:tr w:rsidR="00263BB7" w:rsidRPr="006D2125" w14:paraId="3DB3B5A6" w14:textId="77777777" w:rsidTr="007F3D34">
        <w:trPr>
          <w:trHeight w:val="300"/>
        </w:trPr>
        <w:tc>
          <w:tcPr>
            <w:tcW w:w="90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A979D4" w14:textId="77777777" w:rsidR="00263BB7" w:rsidRPr="00263BB7" w:rsidRDefault="00263BB7" w:rsidP="00263BB7">
            <w:pPr>
              <w:jc w:val="center"/>
              <w:rPr>
                <w:rFonts w:ascii="Calibri" w:hAnsi="Calibri" w:cs="Calibri"/>
                <w:b/>
                <w:bCs/>
                <w:caps/>
                <w:color w:val="000000"/>
                <w:lang w:eastAsia="en-GB"/>
              </w:rPr>
            </w:pPr>
            <w:r w:rsidRPr="00263BB7">
              <w:rPr>
                <w:rFonts w:ascii="Calibri" w:hAnsi="Calibri" w:cs="Calibri"/>
                <w:b/>
                <w:bCs/>
                <w:caps/>
                <w:color w:val="000000"/>
                <w:lang w:eastAsia="en-GB"/>
              </w:rPr>
              <w:lastRenderedPageBreak/>
              <w:t>Sampling and testing</w:t>
            </w:r>
          </w:p>
        </w:tc>
      </w:tr>
      <w:tr w:rsidR="00712796" w:rsidRPr="006D2125" w14:paraId="0332898F" w14:textId="77777777" w:rsidTr="00712796">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C6FE8" w14:textId="38C02870" w:rsidR="00712796" w:rsidRPr="006D2125" w:rsidRDefault="00712796" w:rsidP="00C859E9">
            <w:pPr>
              <w:jc w:val="right"/>
              <w:rPr>
                <w:rFonts w:ascii="Calibri" w:hAnsi="Calibri" w:cs="Calibri"/>
                <w:color w:val="000000"/>
                <w:lang w:eastAsia="en-GB"/>
              </w:rPr>
            </w:pPr>
            <w:r>
              <w:rPr>
                <w:rFonts w:ascii="Calibri" w:hAnsi="Calibri" w:cs="Calibri"/>
                <w:color w:val="000000"/>
                <w:lang w:eastAsia="en-GB"/>
              </w:rPr>
              <w:t>56</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DDF83" w14:textId="3D2CD300" w:rsidR="00712796" w:rsidRPr="00712796" w:rsidRDefault="00712796" w:rsidP="00C859E9">
            <w:pPr>
              <w:jc w:val="center"/>
              <w:rPr>
                <w:rFonts w:ascii="Calibri" w:hAnsi="Calibri" w:cs="Calibri"/>
                <w:lang w:eastAsia="en-GB"/>
              </w:rPr>
            </w:pPr>
            <w:r w:rsidRPr="00712796">
              <w:rPr>
                <w:rFonts w:ascii="Calibri" w:hAnsi="Calibri" w:cs="Calibri"/>
                <w:lang w:eastAsia="en-GB"/>
              </w:rPr>
              <w:t>C4.1</w:t>
            </w:r>
          </w:p>
        </w:tc>
        <w:tc>
          <w:tcPr>
            <w:tcW w:w="6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88CE8" w14:textId="019B3B13" w:rsidR="00712796" w:rsidRPr="006D2125" w:rsidRDefault="00317B4A" w:rsidP="00CE39EC">
            <w:pPr>
              <w:rPr>
                <w:rFonts w:ascii="Calibri" w:hAnsi="Calibri" w:cs="Calibri"/>
                <w:color w:val="000000"/>
                <w:lang w:eastAsia="en-GB"/>
              </w:rPr>
            </w:pPr>
            <w:r>
              <w:rPr>
                <w:rFonts w:ascii="Calibri" w:hAnsi="Calibri" w:cs="Calibri"/>
                <w:color w:val="000000"/>
                <w:lang w:eastAsia="en-GB"/>
              </w:rPr>
              <w:t xml:space="preserve">   </w:t>
            </w:r>
            <w:r w:rsidR="00712796" w:rsidRPr="006D2125">
              <w:rPr>
                <w:rFonts w:ascii="Calibri" w:hAnsi="Calibri" w:cs="Calibri"/>
                <w:color w:val="000000"/>
                <w:lang w:eastAsia="en-GB"/>
              </w:rPr>
              <w:t>Automatic sampling equipment procedures</w:t>
            </w:r>
          </w:p>
        </w:tc>
      </w:tr>
      <w:tr w:rsidR="00712796" w:rsidRPr="006D2125" w14:paraId="45929ADD" w14:textId="77777777" w:rsidTr="00712796">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D3EE4B" w14:textId="5E57675F" w:rsidR="00712796" w:rsidRPr="006D2125" w:rsidRDefault="00712796" w:rsidP="00CE39EC">
            <w:pPr>
              <w:jc w:val="right"/>
              <w:rPr>
                <w:rFonts w:ascii="Calibri" w:hAnsi="Calibri" w:cs="Calibri"/>
                <w:color w:val="000000"/>
                <w:lang w:eastAsia="en-GB"/>
              </w:rPr>
            </w:pPr>
            <w:r>
              <w:rPr>
                <w:rFonts w:ascii="Calibri" w:hAnsi="Calibri" w:cs="Calibri"/>
                <w:color w:val="000000"/>
                <w:lang w:eastAsia="en-GB"/>
              </w:rPr>
              <w:t>57</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987B2" w14:textId="0B6AE391" w:rsidR="00712796" w:rsidRPr="00712796" w:rsidRDefault="00712796" w:rsidP="00CC6AF5">
            <w:pPr>
              <w:jc w:val="center"/>
              <w:rPr>
                <w:rFonts w:ascii="Calibri" w:hAnsi="Calibri" w:cs="Calibri"/>
                <w:lang w:eastAsia="en-GB"/>
              </w:rPr>
            </w:pPr>
            <w:r w:rsidRPr="00712796">
              <w:rPr>
                <w:rFonts w:ascii="Calibri" w:hAnsi="Calibri" w:cs="Calibri"/>
                <w:lang w:eastAsia="en-GB"/>
              </w:rPr>
              <w:t>C4.2</w:t>
            </w:r>
          </w:p>
        </w:tc>
        <w:tc>
          <w:tcPr>
            <w:tcW w:w="6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C4152" w14:textId="456787AC" w:rsidR="00712796" w:rsidRPr="006D2125" w:rsidRDefault="00317B4A" w:rsidP="00CE39EC">
            <w:pPr>
              <w:rPr>
                <w:rFonts w:ascii="Calibri" w:hAnsi="Calibri" w:cs="Calibri"/>
                <w:color w:val="000000"/>
                <w:lang w:eastAsia="en-GB"/>
              </w:rPr>
            </w:pPr>
            <w:r>
              <w:rPr>
                <w:rFonts w:ascii="Calibri" w:hAnsi="Calibri" w:cs="Calibri"/>
                <w:color w:val="000000"/>
                <w:lang w:eastAsia="en-GB"/>
              </w:rPr>
              <w:t xml:space="preserve">   </w:t>
            </w:r>
            <w:r w:rsidR="00712796" w:rsidRPr="006D2125">
              <w:rPr>
                <w:rFonts w:ascii="Calibri" w:hAnsi="Calibri" w:cs="Calibri"/>
                <w:color w:val="000000"/>
                <w:lang w:eastAsia="en-GB"/>
              </w:rPr>
              <w:t>Sample handling and storage</w:t>
            </w:r>
          </w:p>
        </w:tc>
      </w:tr>
      <w:tr w:rsidR="00712796" w:rsidRPr="006D2125" w14:paraId="50C8CD35" w14:textId="77777777" w:rsidTr="00712796">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BF358" w14:textId="648D3A12" w:rsidR="00712796" w:rsidRPr="006D2125" w:rsidRDefault="00712796" w:rsidP="00CE39EC">
            <w:pPr>
              <w:jc w:val="right"/>
              <w:rPr>
                <w:rFonts w:ascii="Calibri" w:hAnsi="Calibri" w:cs="Calibri"/>
                <w:color w:val="000000"/>
                <w:lang w:eastAsia="en-GB"/>
              </w:rPr>
            </w:pPr>
            <w:r>
              <w:rPr>
                <w:rFonts w:ascii="Calibri" w:hAnsi="Calibri" w:cs="Calibri"/>
                <w:color w:val="000000"/>
                <w:lang w:eastAsia="en-GB"/>
              </w:rPr>
              <w:t>58</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32F65" w14:textId="7DC38B5E" w:rsidR="00712796" w:rsidRPr="00712796" w:rsidRDefault="00712796" w:rsidP="00CC6AF5">
            <w:pPr>
              <w:jc w:val="center"/>
              <w:rPr>
                <w:rFonts w:ascii="Calibri" w:hAnsi="Calibri" w:cs="Calibri"/>
                <w:lang w:eastAsia="en-GB"/>
              </w:rPr>
            </w:pPr>
            <w:r w:rsidRPr="00712796">
              <w:rPr>
                <w:rFonts w:ascii="Calibri" w:hAnsi="Calibri" w:cs="Calibri"/>
                <w:lang w:eastAsia="en-GB"/>
              </w:rPr>
              <w:t>C4.3</w:t>
            </w:r>
          </w:p>
        </w:tc>
        <w:tc>
          <w:tcPr>
            <w:tcW w:w="6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C572A" w14:textId="4806B891" w:rsidR="00712796" w:rsidRPr="006D2125" w:rsidRDefault="00317B4A" w:rsidP="00CE39EC">
            <w:pPr>
              <w:rPr>
                <w:rFonts w:ascii="Calibri" w:hAnsi="Calibri" w:cs="Calibri"/>
                <w:color w:val="000000"/>
                <w:lang w:eastAsia="en-GB"/>
              </w:rPr>
            </w:pPr>
            <w:r>
              <w:rPr>
                <w:rFonts w:ascii="Calibri" w:hAnsi="Calibri" w:cs="Calibri"/>
                <w:color w:val="000000"/>
                <w:lang w:eastAsia="en-GB"/>
              </w:rPr>
              <w:t xml:space="preserve">   </w:t>
            </w:r>
            <w:r w:rsidR="00712796" w:rsidRPr="006D2125">
              <w:rPr>
                <w:rFonts w:ascii="Calibri" w:hAnsi="Calibri" w:cs="Calibri"/>
                <w:color w:val="000000"/>
                <w:lang w:eastAsia="en-GB"/>
              </w:rPr>
              <w:t>On-site milk testing</w:t>
            </w:r>
          </w:p>
        </w:tc>
      </w:tr>
      <w:tr w:rsidR="00AD502D" w:rsidRPr="006D2125" w14:paraId="2B0F385F" w14:textId="77777777" w:rsidTr="003D19A2">
        <w:trPr>
          <w:trHeight w:val="300"/>
        </w:trPr>
        <w:tc>
          <w:tcPr>
            <w:tcW w:w="90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2755A1F" w14:textId="77777777" w:rsidR="00AD502D" w:rsidRPr="00263BB7" w:rsidRDefault="00AD502D" w:rsidP="00263BB7">
            <w:pPr>
              <w:jc w:val="center"/>
              <w:rPr>
                <w:rFonts w:ascii="Calibri" w:hAnsi="Calibri" w:cs="Calibri"/>
                <w:caps/>
                <w:lang w:eastAsia="en-GB"/>
              </w:rPr>
            </w:pPr>
            <w:r w:rsidRPr="00263BB7">
              <w:rPr>
                <w:rFonts w:ascii="Calibri" w:hAnsi="Calibri" w:cs="Calibri"/>
                <w:b/>
                <w:bCs/>
                <w:caps/>
                <w:lang w:eastAsia="en-GB"/>
              </w:rPr>
              <w:t>Roadside farm collection</w:t>
            </w:r>
          </w:p>
        </w:tc>
      </w:tr>
      <w:tr w:rsidR="00712796" w:rsidRPr="006D2125" w14:paraId="4E59545F" w14:textId="77777777" w:rsidTr="00712796">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25794" w14:textId="152A1D08" w:rsidR="00712796" w:rsidRPr="006D2125" w:rsidRDefault="00712796" w:rsidP="00CE39EC">
            <w:pPr>
              <w:jc w:val="right"/>
              <w:rPr>
                <w:rFonts w:ascii="Calibri" w:hAnsi="Calibri" w:cs="Calibri"/>
                <w:color w:val="000000"/>
                <w:lang w:eastAsia="en-GB"/>
              </w:rPr>
            </w:pPr>
            <w:r>
              <w:rPr>
                <w:rFonts w:ascii="Calibri" w:hAnsi="Calibri" w:cs="Calibri"/>
                <w:color w:val="000000"/>
                <w:lang w:eastAsia="en-GB"/>
              </w:rPr>
              <w:t>59</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66BAF" w14:textId="4AA16C57" w:rsidR="00712796" w:rsidRPr="00712796" w:rsidRDefault="00712796" w:rsidP="00CC6AF5">
            <w:pPr>
              <w:jc w:val="center"/>
              <w:rPr>
                <w:rFonts w:ascii="Calibri" w:hAnsi="Calibri" w:cs="Calibri"/>
                <w:color w:val="000000"/>
                <w:lang w:eastAsia="en-GB"/>
              </w:rPr>
            </w:pPr>
            <w:r w:rsidRPr="00712796">
              <w:rPr>
                <w:rFonts w:ascii="Calibri" w:hAnsi="Calibri" w:cs="Calibri"/>
                <w:lang w:eastAsia="en-GB"/>
              </w:rPr>
              <w:t>C5.1</w:t>
            </w:r>
          </w:p>
        </w:tc>
        <w:tc>
          <w:tcPr>
            <w:tcW w:w="6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E8CB9" w14:textId="56246A0B" w:rsidR="00712796" w:rsidRPr="006D2125" w:rsidRDefault="00317B4A" w:rsidP="00CE39EC">
            <w:pPr>
              <w:rPr>
                <w:rFonts w:ascii="Calibri" w:hAnsi="Calibri" w:cs="Calibri"/>
                <w:color w:val="000000"/>
                <w:lang w:eastAsia="en-GB"/>
              </w:rPr>
            </w:pPr>
            <w:r>
              <w:rPr>
                <w:rFonts w:ascii="Calibri" w:hAnsi="Calibri" w:cs="Calibri"/>
                <w:color w:val="000000"/>
                <w:lang w:eastAsia="en-GB"/>
              </w:rPr>
              <w:t xml:space="preserve">   </w:t>
            </w:r>
            <w:r w:rsidR="00712796" w:rsidRPr="006D2125">
              <w:rPr>
                <w:rFonts w:ascii="Calibri" w:hAnsi="Calibri" w:cs="Calibri"/>
                <w:color w:val="000000"/>
                <w:lang w:eastAsia="en-GB"/>
              </w:rPr>
              <w:t>R</w:t>
            </w:r>
            <w:r w:rsidR="00712796">
              <w:rPr>
                <w:rFonts w:ascii="Calibri" w:hAnsi="Calibri" w:cs="Calibri"/>
                <w:color w:val="000000"/>
                <w:lang w:eastAsia="en-GB"/>
              </w:rPr>
              <w:t xml:space="preserve">oadside farm collection </w:t>
            </w:r>
            <w:r w:rsidR="00712796" w:rsidRPr="006D2125">
              <w:rPr>
                <w:rFonts w:ascii="Calibri" w:hAnsi="Calibri" w:cs="Calibri"/>
                <w:color w:val="000000"/>
                <w:lang w:eastAsia="en-GB"/>
              </w:rPr>
              <w:t>risk assessment</w:t>
            </w:r>
          </w:p>
        </w:tc>
      </w:tr>
      <w:tr w:rsidR="00AD502D" w:rsidRPr="001700CB" w14:paraId="1D115839" w14:textId="77777777" w:rsidTr="00263BB7">
        <w:trPr>
          <w:trHeight w:val="432"/>
        </w:trPr>
        <w:tc>
          <w:tcPr>
            <w:tcW w:w="907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69F12" w14:textId="41B420C6" w:rsidR="00AD502D" w:rsidRPr="00263BB7" w:rsidRDefault="00AD502D" w:rsidP="00263BB7">
            <w:pPr>
              <w:rPr>
                <w:rFonts w:asciiTheme="minorHAnsi" w:hAnsiTheme="minorHAnsi" w:cstheme="minorHAnsi"/>
                <w:b/>
                <w:bCs/>
                <w:color w:val="FF0000"/>
                <w:sz w:val="26"/>
                <w:szCs w:val="26"/>
                <w:lang w:eastAsia="en-GB"/>
              </w:rPr>
            </w:pPr>
            <w:r w:rsidRPr="00712796">
              <w:rPr>
                <w:rFonts w:asciiTheme="minorHAnsi" w:hAnsiTheme="minorHAnsi" w:cstheme="minorHAnsi"/>
                <w:b/>
                <w:bCs/>
                <w:sz w:val="26"/>
                <w:szCs w:val="26"/>
                <w:lang w:eastAsia="en-GB"/>
              </w:rPr>
              <w:t>MODULE D: RELOAD</w:t>
            </w:r>
          </w:p>
        </w:tc>
      </w:tr>
      <w:tr w:rsidR="008E447A" w:rsidRPr="006D2125" w14:paraId="6573E7CD" w14:textId="77777777" w:rsidTr="00BC61A6">
        <w:trPr>
          <w:trHeight w:val="300"/>
        </w:trPr>
        <w:tc>
          <w:tcPr>
            <w:tcW w:w="90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C773D34" w14:textId="1413DBC7" w:rsidR="008E447A" w:rsidRPr="008E447A" w:rsidRDefault="008E447A" w:rsidP="008E447A">
            <w:pPr>
              <w:jc w:val="center"/>
              <w:rPr>
                <w:rFonts w:ascii="Calibri" w:hAnsi="Calibri" w:cs="Calibri"/>
                <w:b/>
                <w:bCs/>
                <w:color w:val="000000"/>
                <w:lang w:eastAsia="en-GB"/>
              </w:rPr>
            </w:pPr>
            <w:r w:rsidRPr="008E447A">
              <w:rPr>
                <w:rFonts w:ascii="Calibri" w:hAnsi="Calibri" w:cs="Calibri"/>
                <w:b/>
                <w:bCs/>
                <w:color w:val="000000"/>
                <w:lang w:eastAsia="en-GB"/>
              </w:rPr>
              <w:t>HYGIENE</w:t>
            </w:r>
          </w:p>
        </w:tc>
      </w:tr>
      <w:tr w:rsidR="00712796" w:rsidRPr="006D2125" w14:paraId="70BE84D6" w14:textId="77777777" w:rsidTr="00712796">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23EA6" w14:textId="2D792E91" w:rsidR="00712796" w:rsidRPr="006D2125" w:rsidRDefault="00712796" w:rsidP="00CE39EC">
            <w:pPr>
              <w:jc w:val="right"/>
              <w:rPr>
                <w:rFonts w:ascii="Calibri" w:hAnsi="Calibri" w:cs="Calibri"/>
                <w:color w:val="000000"/>
                <w:lang w:eastAsia="en-GB"/>
              </w:rPr>
            </w:pPr>
            <w:r>
              <w:rPr>
                <w:rFonts w:ascii="Calibri" w:hAnsi="Calibri" w:cs="Calibri"/>
                <w:color w:val="000000"/>
                <w:lang w:eastAsia="en-GB"/>
              </w:rPr>
              <w:t>60</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A4C21" w14:textId="77777777" w:rsidR="00712796" w:rsidRPr="00712796" w:rsidRDefault="00712796" w:rsidP="00CC6AF5">
            <w:pPr>
              <w:jc w:val="center"/>
              <w:rPr>
                <w:rFonts w:ascii="Calibri" w:hAnsi="Calibri" w:cs="Calibri"/>
                <w:lang w:eastAsia="en-GB"/>
              </w:rPr>
            </w:pPr>
            <w:r w:rsidRPr="00712796">
              <w:rPr>
                <w:rFonts w:ascii="Calibri" w:hAnsi="Calibri" w:cs="Calibri"/>
                <w:lang w:eastAsia="en-GB"/>
              </w:rPr>
              <w:t>D1.1</w:t>
            </w:r>
          </w:p>
        </w:tc>
        <w:tc>
          <w:tcPr>
            <w:tcW w:w="6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9696F" w14:textId="77B8B284" w:rsidR="00712796" w:rsidRPr="006D2125" w:rsidRDefault="00317B4A" w:rsidP="00CE39EC">
            <w:pPr>
              <w:rPr>
                <w:rFonts w:ascii="Calibri" w:hAnsi="Calibri" w:cs="Calibri"/>
                <w:color w:val="000000"/>
                <w:lang w:eastAsia="en-GB"/>
              </w:rPr>
            </w:pPr>
            <w:r>
              <w:rPr>
                <w:rFonts w:ascii="Calibri" w:hAnsi="Calibri" w:cs="Calibri"/>
                <w:color w:val="000000"/>
                <w:lang w:eastAsia="en-GB"/>
              </w:rPr>
              <w:t xml:space="preserve">   </w:t>
            </w:r>
            <w:r w:rsidR="00712796" w:rsidRPr="006D2125">
              <w:rPr>
                <w:rFonts w:ascii="Calibri" w:hAnsi="Calibri" w:cs="Calibri"/>
                <w:color w:val="000000"/>
                <w:lang w:eastAsia="en-GB"/>
              </w:rPr>
              <w:t>Secondary vessel procedures</w:t>
            </w:r>
          </w:p>
        </w:tc>
      </w:tr>
      <w:tr w:rsidR="00712796" w:rsidRPr="006D2125" w14:paraId="09BF3642" w14:textId="77777777" w:rsidTr="00712796">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B0AD0" w14:textId="145E6FD8" w:rsidR="00712796" w:rsidRPr="006D2125" w:rsidRDefault="00712796" w:rsidP="00CE39EC">
            <w:pPr>
              <w:jc w:val="right"/>
              <w:rPr>
                <w:rFonts w:ascii="Calibri" w:hAnsi="Calibri" w:cs="Calibri"/>
                <w:color w:val="000000"/>
                <w:lang w:eastAsia="en-GB"/>
              </w:rPr>
            </w:pPr>
            <w:r>
              <w:rPr>
                <w:rFonts w:ascii="Calibri" w:hAnsi="Calibri" w:cs="Calibri"/>
                <w:color w:val="000000"/>
                <w:lang w:eastAsia="en-GB"/>
              </w:rPr>
              <w:t>61</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ABE2E" w14:textId="59FC5C5B" w:rsidR="00712796" w:rsidRPr="00712796" w:rsidRDefault="00712796" w:rsidP="00CC6AF5">
            <w:pPr>
              <w:jc w:val="center"/>
              <w:rPr>
                <w:rFonts w:ascii="Calibri" w:hAnsi="Calibri" w:cs="Calibri"/>
                <w:lang w:eastAsia="en-GB"/>
              </w:rPr>
            </w:pPr>
            <w:r w:rsidRPr="00712796">
              <w:rPr>
                <w:rFonts w:ascii="Calibri" w:hAnsi="Calibri" w:cs="Calibri"/>
                <w:lang w:eastAsia="en-GB"/>
              </w:rPr>
              <w:t>D1.2</w:t>
            </w:r>
          </w:p>
        </w:tc>
        <w:tc>
          <w:tcPr>
            <w:tcW w:w="6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FC682" w14:textId="0573B225" w:rsidR="00712796" w:rsidRPr="006D2125" w:rsidRDefault="00317B4A" w:rsidP="00CE39EC">
            <w:pPr>
              <w:rPr>
                <w:rFonts w:ascii="Calibri" w:hAnsi="Calibri" w:cs="Calibri"/>
                <w:color w:val="000000"/>
                <w:lang w:eastAsia="en-GB"/>
              </w:rPr>
            </w:pPr>
            <w:r>
              <w:rPr>
                <w:rFonts w:ascii="Calibri" w:hAnsi="Calibri" w:cs="Calibri"/>
                <w:color w:val="000000"/>
                <w:lang w:eastAsia="en-GB"/>
              </w:rPr>
              <w:t xml:space="preserve">   </w:t>
            </w:r>
            <w:r w:rsidR="00712796" w:rsidRPr="006D2125">
              <w:rPr>
                <w:rFonts w:ascii="Calibri" w:hAnsi="Calibri" w:cs="Calibri"/>
                <w:color w:val="000000"/>
                <w:lang w:eastAsia="en-GB"/>
              </w:rPr>
              <w:t>Load discharge procedures</w:t>
            </w:r>
          </w:p>
        </w:tc>
      </w:tr>
      <w:tr w:rsidR="008E447A" w:rsidRPr="006D2125" w14:paraId="7EE3C66C" w14:textId="77777777" w:rsidTr="008132E1">
        <w:trPr>
          <w:trHeight w:val="300"/>
        </w:trPr>
        <w:tc>
          <w:tcPr>
            <w:tcW w:w="90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AC050AD" w14:textId="51C038B9" w:rsidR="008E447A" w:rsidRPr="008E447A" w:rsidRDefault="008E447A" w:rsidP="008E447A">
            <w:pPr>
              <w:jc w:val="center"/>
              <w:rPr>
                <w:rFonts w:ascii="Calibri" w:hAnsi="Calibri" w:cs="Calibri"/>
                <w:b/>
                <w:bCs/>
                <w:color w:val="000000"/>
                <w:lang w:eastAsia="en-GB"/>
              </w:rPr>
            </w:pPr>
            <w:r w:rsidRPr="008E447A">
              <w:rPr>
                <w:rFonts w:ascii="Calibri" w:hAnsi="Calibri" w:cs="Calibri"/>
                <w:b/>
                <w:bCs/>
                <w:color w:val="000000"/>
                <w:lang w:eastAsia="en-GB"/>
              </w:rPr>
              <w:t>TESTING</w:t>
            </w:r>
          </w:p>
        </w:tc>
      </w:tr>
      <w:tr w:rsidR="00712796" w:rsidRPr="006D2125" w14:paraId="62ECD6BD" w14:textId="77777777" w:rsidTr="00712796">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12AF7" w14:textId="2236321E" w:rsidR="00712796" w:rsidRPr="006D2125" w:rsidRDefault="00712796" w:rsidP="00CE39EC">
            <w:pPr>
              <w:jc w:val="right"/>
              <w:rPr>
                <w:rFonts w:ascii="Calibri" w:hAnsi="Calibri" w:cs="Calibri"/>
                <w:color w:val="000000"/>
                <w:lang w:eastAsia="en-GB"/>
              </w:rPr>
            </w:pPr>
            <w:r>
              <w:rPr>
                <w:rFonts w:ascii="Calibri" w:hAnsi="Calibri" w:cs="Calibri"/>
                <w:color w:val="000000"/>
                <w:lang w:eastAsia="en-GB"/>
              </w:rPr>
              <w:t>62</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A06EB" w14:textId="77777777" w:rsidR="00712796" w:rsidRPr="00712796" w:rsidRDefault="00712796" w:rsidP="00CC6AF5">
            <w:pPr>
              <w:jc w:val="center"/>
              <w:rPr>
                <w:rFonts w:ascii="Calibri" w:hAnsi="Calibri" w:cs="Calibri"/>
                <w:color w:val="FF0000"/>
                <w:lang w:eastAsia="en-GB"/>
              </w:rPr>
            </w:pPr>
            <w:r w:rsidRPr="00712796">
              <w:rPr>
                <w:rFonts w:ascii="Calibri" w:hAnsi="Calibri" w:cs="Calibri"/>
                <w:lang w:eastAsia="en-GB"/>
              </w:rPr>
              <w:t>D2.1</w:t>
            </w:r>
          </w:p>
        </w:tc>
        <w:tc>
          <w:tcPr>
            <w:tcW w:w="6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A60A7B" w14:textId="7976C722" w:rsidR="00712796" w:rsidRPr="006D2125" w:rsidRDefault="00317B4A" w:rsidP="00CE39EC">
            <w:pPr>
              <w:rPr>
                <w:rFonts w:ascii="Calibri" w:hAnsi="Calibri" w:cs="Calibri"/>
                <w:color w:val="000000"/>
                <w:lang w:eastAsia="en-GB"/>
              </w:rPr>
            </w:pPr>
            <w:r>
              <w:rPr>
                <w:rFonts w:ascii="Calibri" w:hAnsi="Calibri" w:cs="Calibri"/>
                <w:color w:val="000000"/>
                <w:lang w:eastAsia="en-GB"/>
              </w:rPr>
              <w:t xml:space="preserve">   </w:t>
            </w:r>
            <w:r w:rsidR="00712796" w:rsidRPr="006D2125">
              <w:rPr>
                <w:rFonts w:ascii="Calibri" w:hAnsi="Calibri" w:cs="Calibri"/>
                <w:color w:val="000000"/>
                <w:lang w:eastAsia="en-GB"/>
              </w:rPr>
              <w:t>On-site milk testing</w:t>
            </w:r>
          </w:p>
        </w:tc>
      </w:tr>
      <w:tr w:rsidR="00AD502D" w:rsidRPr="006D2125" w14:paraId="649470B2" w14:textId="77777777" w:rsidTr="00263BB7">
        <w:trPr>
          <w:trHeight w:val="432"/>
        </w:trPr>
        <w:tc>
          <w:tcPr>
            <w:tcW w:w="907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BAA68F" w14:textId="515237D7" w:rsidR="00AD502D" w:rsidRPr="006D2125" w:rsidRDefault="00AD502D" w:rsidP="00263BB7">
            <w:pPr>
              <w:rPr>
                <w:rFonts w:ascii="Calibri" w:hAnsi="Calibri" w:cs="Calibri"/>
                <w:b/>
                <w:bCs/>
                <w:color w:val="000000"/>
                <w:lang w:eastAsia="en-GB"/>
              </w:rPr>
            </w:pPr>
            <w:r w:rsidRPr="00712796">
              <w:rPr>
                <w:rFonts w:ascii="Calibri" w:hAnsi="Calibri" w:cs="Calibri"/>
                <w:b/>
                <w:bCs/>
                <w:lang w:eastAsia="en-GB"/>
              </w:rPr>
              <w:t>MODULE E: MILK FRACTIONS</w:t>
            </w:r>
          </w:p>
        </w:tc>
      </w:tr>
      <w:tr w:rsidR="00712796" w:rsidRPr="006D2125" w14:paraId="347E7A45" w14:textId="77777777" w:rsidTr="00712796">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45813" w14:textId="20DCF8D8" w:rsidR="00712796" w:rsidRPr="006D2125" w:rsidRDefault="00712796" w:rsidP="00CE39EC">
            <w:pPr>
              <w:jc w:val="right"/>
              <w:rPr>
                <w:rFonts w:ascii="Calibri" w:hAnsi="Calibri" w:cs="Calibri"/>
                <w:color w:val="000000"/>
                <w:lang w:eastAsia="en-GB"/>
              </w:rPr>
            </w:pPr>
            <w:r>
              <w:rPr>
                <w:rFonts w:ascii="Calibri" w:hAnsi="Calibri" w:cs="Calibri"/>
                <w:color w:val="000000"/>
                <w:lang w:eastAsia="en-GB"/>
              </w:rPr>
              <w:t>63</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38A98" w14:textId="31538B37" w:rsidR="00712796" w:rsidRPr="00712796" w:rsidRDefault="00712796" w:rsidP="00CC6AF5">
            <w:pPr>
              <w:jc w:val="center"/>
              <w:rPr>
                <w:rFonts w:ascii="Calibri" w:hAnsi="Calibri" w:cs="Calibri"/>
                <w:lang w:eastAsia="en-GB"/>
              </w:rPr>
            </w:pPr>
            <w:r w:rsidRPr="00712796">
              <w:rPr>
                <w:rFonts w:ascii="Calibri" w:hAnsi="Calibri" w:cs="Calibri"/>
                <w:lang w:eastAsia="en-GB"/>
              </w:rPr>
              <w:t>E1.1</w:t>
            </w:r>
          </w:p>
        </w:tc>
        <w:tc>
          <w:tcPr>
            <w:tcW w:w="6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66F09" w14:textId="5847B612" w:rsidR="00712796" w:rsidRPr="006D2125" w:rsidRDefault="00317B4A" w:rsidP="00CE39EC">
            <w:pPr>
              <w:rPr>
                <w:rFonts w:ascii="Calibri" w:hAnsi="Calibri" w:cs="Calibri"/>
                <w:color w:val="000000"/>
                <w:lang w:eastAsia="en-GB"/>
              </w:rPr>
            </w:pPr>
            <w:r>
              <w:rPr>
                <w:rFonts w:ascii="Calibri" w:hAnsi="Calibri" w:cs="Calibri"/>
                <w:color w:val="000000"/>
                <w:lang w:eastAsia="en-GB"/>
              </w:rPr>
              <w:t xml:space="preserve">   </w:t>
            </w:r>
            <w:r w:rsidR="00712796" w:rsidRPr="006D2125">
              <w:rPr>
                <w:rFonts w:ascii="Calibri" w:hAnsi="Calibri" w:cs="Calibri"/>
                <w:color w:val="000000"/>
                <w:lang w:eastAsia="en-GB"/>
              </w:rPr>
              <w:t>Compliance with HACCP for milk fractions</w:t>
            </w:r>
          </w:p>
        </w:tc>
      </w:tr>
      <w:tr w:rsidR="00712796" w:rsidRPr="006D2125" w14:paraId="632BD718" w14:textId="77777777" w:rsidTr="00712796">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258646" w14:textId="227B9FED" w:rsidR="00712796" w:rsidRPr="006D2125" w:rsidRDefault="00712796" w:rsidP="008E447A">
            <w:pPr>
              <w:jc w:val="right"/>
              <w:rPr>
                <w:rFonts w:ascii="Calibri" w:hAnsi="Calibri" w:cs="Calibri"/>
                <w:color w:val="000000"/>
                <w:lang w:eastAsia="en-GB"/>
              </w:rPr>
            </w:pPr>
            <w:r>
              <w:rPr>
                <w:rFonts w:ascii="Calibri" w:hAnsi="Calibri" w:cs="Calibri"/>
                <w:color w:val="000000"/>
                <w:lang w:eastAsia="en-GB"/>
              </w:rPr>
              <w:t>64</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D2A23" w14:textId="3D372B98" w:rsidR="00712796" w:rsidRPr="00712796" w:rsidRDefault="00712796" w:rsidP="008E447A">
            <w:pPr>
              <w:jc w:val="center"/>
              <w:rPr>
                <w:rFonts w:ascii="Calibri" w:hAnsi="Calibri" w:cs="Calibri"/>
                <w:lang w:eastAsia="en-GB"/>
              </w:rPr>
            </w:pPr>
            <w:r w:rsidRPr="00712796">
              <w:rPr>
                <w:rFonts w:ascii="Calibri" w:hAnsi="Calibri" w:cs="Calibri"/>
                <w:lang w:eastAsia="en-GB"/>
              </w:rPr>
              <w:t>E1.2</w:t>
            </w:r>
          </w:p>
        </w:tc>
        <w:tc>
          <w:tcPr>
            <w:tcW w:w="6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30321" w14:textId="40E69E83" w:rsidR="00712796" w:rsidRPr="006D2125" w:rsidRDefault="00317B4A" w:rsidP="00CE39EC">
            <w:pPr>
              <w:rPr>
                <w:rFonts w:ascii="Calibri" w:hAnsi="Calibri" w:cs="Calibri"/>
                <w:color w:val="000000"/>
                <w:lang w:eastAsia="en-GB"/>
              </w:rPr>
            </w:pPr>
            <w:r>
              <w:rPr>
                <w:rFonts w:ascii="Calibri" w:hAnsi="Calibri" w:cs="Calibri"/>
                <w:color w:val="000000"/>
                <w:lang w:eastAsia="en-GB"/>
              </w:rPr>
              <w:t xml:space="preserve">   </w:t>
            </w:r>
            <w:r w:rsidR="00712796" w:rsidRPr="006D2125">
              <w:rPr>
                <w:rFonts w:ascii="Calibri" w:hAnsi="Calibri" w:cs="Calibri"/>
                <w:color w:val="000000"/>
                <w:lang w:eastAsia="en-GB"/>
              </w:rPr>
              <w:t>Milk fraction procedures</w:t>
            </w:r>
            <w:r w:rsidR="00712796">
              <w:rPr>
                <w:rFonts w:ascii="Calibri" w:hAnsi="Calibri" w:cs="Calibri"/>
                <w:color w:val="000000"/>
                <w:lang w:eastAsia="en-GB"/>
              </w:rPr>
              <w:t xml:space="preserve"> for onward delivery</w:t>
            </w:r>
          </w:p>
        </w:tc>
      </w:tr>
      <w:tr w:rsidR="00712796" w:rsidRPr="006D2125" w14:paraId="42B09B89" w14:textId="77777777" w:rsidTr="00712796">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7A6F6" w14:textId="65F45422" w:rsidR="00712796" w:rsidRPr="006D2125" w:rsidRDefault="00712796" w:rsidP="00CE39EC">
            <w:pPr>
              <w:jc w:val="right"/>
              <w:rPr>
                <w:rFonts w:ascii="Calibri" w:hAnsi="Calibri" w:cs="Calibri"/>
                <w:color w:val="000000"/>
                <w:lang w:eastAsia="en-GB"/>
              </w:rPr>
            </w:pPr>
            <w:r>
              <w:rPr>
                <w:rFonts w:ascii="Calibri" w:hAnsi="Calibri" w:cs="Calibri"/>
                <w:color w:val="000000"/>
                <w:lang w:eastAsia="en-GB"/>
              </w:rPr>
              <w:t>65</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CECC9" w14:textId="3E1FB5EA" w:rsidR="00712796" w:rsidRPr="00712796" w:rsidRDefault="00712796" w:rsidP="00CC6AF5">
            <w:pPr>
              <w:jc w:val="center"/>
              <w:rPr>
                <w:rFonts w:ascii="Calibri" w:hAnsi="Calibri" w:cs="Calibri"/>
                <w:lang w:eastAsia="en-GB"/>
              </w:rPr>
            </w:pPr>
            <w:r w:rsidRPr="00712796">
              <w:rPr>
                <w:rFonts w:ascii="Calibri" w:hAnsi="Calibri" w:cs="Calibri"/>
                <w:lang w:eastAsia="en-GB"/>
              </w:rPr>
              <w:t>E1.3</w:t>
            </w:r>
          </w:p>
        </w:tc>
        <w:tc>
          <w:tcPr>
            <w:tcW w:w="6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5EC22" w14:textId="2D817D8C" w:rsidR="00712796" w:rsidRPr="006D2125" w:rsidRDefault="00317B4A" w:rsidP="00CE39EC">
            <w:pPr>
              <w:rPr>
                <w:rFonts w:ascii="Calibri" w:hAnsi="Calibri" w:cs="Calibri"/>
                <w:color w:val="000000"/>
                <w:lang w:eastAsia="en-GB"/>
              </w:rPr>
            </w:pPr>
            <w:r>
              <w:rPr>
                <w:rFonts w:ascii="Calibri" w:hAnsi="Calibri" w:cs="Calibri"/>
                <w:color w:val="000000"/>
                <w:lang w:eastAsia="en-GB"/>
              </w:rPr>
              <w:t xml:space="preserve">   </w:t>
            </w:r>
            <w:r w:rsidR="00712796" w:rsidRPr="006D2125">
              <w:rPr>
                <w:rFonts w:ascii="Calibri" w:hAnsi="Calibri" w:cs="Calibri"/>
                <w:color w:val="000000"/>
                <w:lang w:eastAsia="en-GB"/>
              </w:rPr>
              <w:t>Load discharge procedures</w:t>
            </w:r>
          </w:p>
        </w:tc>
      </w:tr>
      <w:tr w:rsidR="00AD502D" w:rsidRPr="006D2125" w14:paraId="54DFE811" w14:textId="77777777" w:rsidTr="00263BB7">
        <w:trPr>
          <w:trHeight w:val="432"/>
        </w:trPr>
        <w:tc>
          <w:tcPr>
            <w:tcW w:w="907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97F92" w14:textId="507235C0" w:rsidR="00AD502D" w:rsidRPr="00712796" w:rsidRDefault="00AD502D" w:rsidP="00263BB7">
            <w:pPr>
              <w:rPr>
                <w:rFonts w:ascii="Calibri" w:hAnsi="Calibri" w:cs="Calibri"/>
                <w:b/>
                <w:bCs/>
                <w:color w:val="000000"/>
                <w:lang w:eastAsia="en-GB"/>
              </w:rPr>
            </w:pPr>
            <w:bookmarkStart w:id="0" w:name="_Hlk159330055"/>
            <w:r w:rsidRPr="00712796">
              <w:rPr>
                <w:rFonts w:ascii="Calibri" w:hAnsi="Calibri" w:cs="Calibri"/>
                <w:b/>
                <w:bCs/>
                <w:lang w:eastAsia="en-GB"/>
              </w:rPr>
              <w:t>MODULE F: DEPOT ON</w:t>
            </w:r>
            <w:r w:rsidR="00263BB7" w:rsidRPr="00712796">
              <w:rPr>
                <w:rFonts w:ascii="Calibri" w:hAnsi="Calibri" w:cs="Calibri"/>
                <w:b/>
                <w:bCs/>
                <w:lang w:eastAsia="en-GB"/>
              </w:rPr>
              <w:t>-</w:t>
            </w:r>
            <w:r w:rsidRPr="00712796">
              <w:rPr>
                <w:rFonts w:ascii="Calibri" w:hAnsi="Calibri" w:cs="Calibri"/>
                <w:b/>
                <w:bCs/>
                <w:lang w:eastAsia="en-GB"/>
              </w:rPr>
              <w:t>SITE CIP</w:t>
            </w:r>
          </w:p>
        </w:tc>
      </w:tr>
      <w:tr w:rsidR="00712796" w:rsidRPr="006D2125" w14:paraId="3DCF2595" w14:textId="77777777" w:rsidTr="00712796">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6C0D3" w14:textId="4B00D5F3" w:rsidR="00712796" w:rsidRPr="006D2125" w:rsidRDefault="00712796" w:rsidP="00CE39EC">
            <w:pPr>
              <w:jc w:val="right"/>
              <w:rPr>
                <w:rFonts w:ascii="Calibri" w:hAnsi="Calibri" w:cs="Calibri"/>
                <w:color w:val="000000"/>
                <w:lang w:eastAsia="en-GB"/>
              </w:rPr>
            </w:pPr>
            <w:r>
              <w:rPr>
                <w:rFonts w:ascii="Calibri" w:hAnsi="Calibri" w:cs="Calibri"/>
                <w:color w:val="000000"/>
                <w:lang w:eastAsia="en-GB"/>
              </w:rPr>
              <w:t>66</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020AA" w14:textId="77777777" w:rsidR="00712796" w:rsidRPr="00712796" w:rsidRDefault="00712796" w:rsidP="00CC6AF5">
            <w:pPr>
              <w:jc w:val="center"/>
              <w:rPr>
                <w:rFonts w:ascii="Calibri" w:hAnsi="Calibri" w:cs="Calibri"/>
                <w:lang w:eastAsia="en-GB"/>
              </w:rPr>
            </w:pPr>
            <w:r w:rsidRPr="00712796">
              <w:rPr>
                <w:rFonts w:ascii="Calibri" w:hAnsi="Calibri" w:cs="Calibri"/>
                <w:lang w:eastAsia="en-GB"/>
              </w:rPr>
              <w:t>F1.1</w:t>
            </w:r>
          </w:p>
        </w:tc>
        <w:tc>
          <w:tcPr>
            <w:tcW w:w="6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06493" w14:textId="510B20D7" w:rsidR="00712796" w:rsidRPr="006D2125" w:rsidRDefault="00317B4A" w:rsidP="00CE39EC">
            <w:pPr>
              <w:rPr>
                <w:rFonts w:ascii="Calibri" w:hAnsi="Calibri" w:cs="Calibri"/>
                <w:color w:val="000000"/>
                <w:lang w:eastAsia="en-GB"/>
              </w:rPr>
            </w:pPr>
            <w:r>
              <w:rPr>
                <w:rFonts w:ascii="Calibri" w:hAnsi="Calibri" w:cs="Calibri"/>
                <w:color w:val="000000"/>
                <w:lang w:eastAsia="en-GB"/>
              </w:rPr>
              <w:t xml:space="preserve">   </w:t>
            </w:r>
            <w:r w:rsidR="00712796" w:rsidRPr="006D2125">
              <w:rPr>
                <w:rFonts w:ascii="Calibri" w:hAnsi="Calibri" w:cs="Calibri"/>
                <w:color w:val="000000"/>
                <w:lang w:eastAsia="en-GB"/>
              </w:rPr>
              <w:t>On</w:t>
            </w:r>
            <w:r w:rsidR="00712796">
              <w:rPr>
                <w:rFonts w:ascii="Calibri" w:hAnsi="Calibri" w:cs="Calibri"/>
                <w:color w:val="000000"/>
                <w:lang w:eastAsia="en-GB"/>
              </w:rPr>
              <w:t>-</w:t>
            </w:r>
            <w:r w:rsidR="00712796" w:rsidRPr="006D2125">
              <w:rPr>
                <w:rFonts w:ascii="Calibri" w:hAnsi="Calibri" w:cs="Calibri"/>
                <w:color w:val="000000"/>
                <w:lang w:eastAsia="en-GB"/>
              </w:rPr>
              <w:t>site CIP</w:t>
            </w:r>
          </w:p>
        </w:tc>
      </w:tr>
      <w:tr w:rsidR="00712796" w:rsidRPr="006D2125" w14:paraId="13F127F6" w14:textId="77777777" w:rsidTr="00712796">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19839" w14:textId="08001BFE" w:rsidR="00712796" w:rsidRPr="006D2125" w:rsidRDefault="00712796" w:rsidP="00CE39EC">
            <w:pPr>
              <w:jc w:val="right"/>
              <w:rPr>
                <w:rFonts w:ascii="Calibri" w:hAnsi="Calibri" w:cs="Calibri"/>
                <w:color w:val="000000"/>
                <w:lang w:eastAsia="en-GB"/>
              </w:rPr>
            </w:pPr>
            <w:r>
              <w:rPr>
                <w:rFonts w:ascii="Calibri" w:hAnsi="Calibri" w:cs="Calibri"/>
                <w:color w:val="000000"/>
                <w:lang w:eastAsia="en-GB"/>
              </w:rPr>
              <w:t>67</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9AD68" w14:textId="77777777" w:rsidR="00712796" w:rsidRPr="00712796" w:rsidRDefault="00712796" w:rsidP="00CC6AF5">
            <w:pPr>
              <w:jc w:val="center"/>
              <w:rPr>
                <w:rFonts w:ascii="Calibri" w:hAnsi="Calibri" w:cs="Calibri"/>
                <w:lang w:eastAsia="en-GB"/>
              </w:rPr>
            </w:pPr>
            <w:r w:rsidRPr="00712796">
              <w:rPr>
                <w:rFonts w:ascii="Calibri" w:hAnsi="Calibri" w:cs="Calibri"/>
                <w:lang w:eastAsia="en-GB"/>
              </w:rPr>
              <w:t>F1.2</w:t>
            </w:r>
          </w:p>
        </w:tc>
        <w:tc>
          <w:tcPr>
            <w:tcW w:w="6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AE432" w14:textId="4F53DA08" w:rsidR="00712796" w:rsidRPr="006D2125" w:rsidRDefault="00317B4A" w:rsidP="00CE39EC">
            <w:pPr>
              <w:rPr>
                <w:rFonts w:ascii="Calibri" w:hAnsi="Calibri" w:cs="Calibri"/>
                <w:color w:val="000000"/>
                <w:lang w:eastAsia="en-GB"/>
              </w:rPr>
            </w:pPr>
            <w:r>
              <w:rPr>
                <w:rFonts w:ascii="Calibri" w:hAnsi="Calibri" w:cs="Calibri"/>
                <w:color w:val="000000"/>
                <w:lang w:eastAsia="en-GB"/>
              </w:rPr>
              <w:t xml:space="preserve">   </w:t>
            </w:r>
            <w:r w:rsidR="00712796" w:rsidRPr="006D2125">
              <w:rPr>
                <w:rFonts w:ascii="Calibri" w:hAnsi="Calibri" w:cs="Calibri"/>
                <w:color w:val="000000"/>
                <w:lang w:eastAsia="en-GB"/>
              </w:rPr>
              <w:t>On</w:t>
            </w:r>
            <w:r w:rsidR="00712796">
              <w:rPr>
                <w:rFonts w:ascii="Calibri" w:hAnsi="Calibri" w:cs="Calibri"/>
                <w:color w:val="000000"/>
                <w:lang w:eastAsia="en-GB"/>
              </w:rPr>
              <w:t>-</w:t>
            </w:r>
            <w:r w:rsidR="00712796" w:rsidRPr="006D2125">
              <w:rPr>
                <w:rFonts w:ascii="Calibri" w:hAnsi="Calibri" w:cs="Calibri"/>
                <w:color w:val="000000"/>
                <w:lang w:eastAsia="en-GB"/>
              </w:rPr>
              <w:t>site CIP procedures re tanker cleaning</w:t>
            </w:r>
          </w:p>
        </w:tc>
      </w:tr>
      <w:tr w:rsidR="00712796" w:rsidRPr="006D2125" w14:paraId="0A1683EB" w14:textId="77777777" w:rsidTr="00712796">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59C01" w14:textId="7690753D" w:rsidR="00712796" w:rsidRPr="006D2125" w:rsidRDefault="00712796" w:rsidP="00CE39EC">
            <w:pPr>
              <w:jc w:val="right"/>
              <w:rPr>
                <w:rFonts w:ascii="Calibri" w:hAnsi="Calibri" w:cs="Calibri"/>
                <w:color w:val="000000"/>
                <w:lang w:eastAsia="en-GB"/>
              </w:rPr>
            </w:pPr>
            <w:r>
              <w:rPr>
                <w:rFonts w:ascii="Calibri" w:hAnsi="Calibri" w:cs="Calibri"/>
                <w:color w:val="000000"/>
                <w:lang w:eastAsia="en-GB"/>
              </w:rPr>
              <w:t>68</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E9EA4" w14:textId="22274277" w:rsidR="00712796" w:rsidRPr="00712796" w:rsidRDefault="00712796" w:rsidP="00CC6AF5">
            <w:pPr>
              <w:jc w:val="center"/>
              <w:rPr>
                <w:rFonts w:ascii="Calibri" w:hAnsi="Calibri" w:cs="Calibri"/>
                <w:lang w:eastAsia="en-GB"/>
              </w:rPr>
            </w:pPr>
            <w:r w:rsidRPr="00712796">
              <w:rPr>
                <w:rFonts w:ascii="Calibri" w:hAnsi="Calibri" w:cs="Calibri"/>
                <w:lang w:eastAsia="en-GB"/>
              </w:rPr>
              <w:t>F1.3</w:t>
            </w:r>
          </w:p>
        </w:tc>
        <w:tc>
          <w:tcPr>
            <w:tcW w:w="6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F477E" w14:textId="0CE2C381" w:rsidR="00712796" w:rsidRPr="006D2125" w:rsidRDefault="00317B4A" w:rsidP="00CE39EC">
            <w:pPr>
              <w:rPr>
                <w:rFonts w:ascii="Calibri" w:hAnsi="Calibri" w:cs="Calibri"/>
                <w:color w:val="000000"/>
                <w:lang w:eastAsia="en-GB"/>
              </w:rPr>
            </w:pPr>
            <w:r>
              <w:rPr>
                <w:rFonts w:ascii="Calibri" w:hAnsi="Calibri" w:cs="Calibri"/>
                <w:color w:val="000000"/>
                <w:lang w:eastAsia="en-GB"/>
              </w:rPr>
              <w:t xml:space="preserve">   </w:t>
            </w:r>
            <w:r w:rsidR="00712796" w:rsidRPr="006D2125">
              <w:rPr>
                <w:rFonts w:ascii="Calibri" w:hAnsi="Calibri" w:cs="Calibri"/>
                <w:color w:val="000000"/>
                <w:lang w:eastAsia="en-GB"/>
              </w:rPr>
              <w:t>Use of QAC's</w:t>
            </w:r>
          </w:p>
        </w:tc>
      </w:tr>
    </w:tbl>
    <w:p w14:paraId="4CEF98FD" w14:textId="77777777" w:rsidR="006F0B57" w:rsidRDefault="006F0B57">
      <w:r>
        <w:br w:type="page"/>
      </w:r>
    </w:p>
    <w:tbl>
      <w:tblPr>
        <w:tblW w:w="9078" w:type="dxa"/>
        <w:tblInd w:w="2875" w:type="dxa"/>
        <w:tblLook w:val="04A0" w:firstRow="1" w:lastRow="0" w:firstColumn="1" w:lastColumn="0" w:noHBand="0" w:noVBand="1"/>
      </w:tblPr>
      <w:tblGrid>
        <w:gridCol w:w="1461"/>
        <w:gridCol w:w="1599"/>
        <w:gridCol w:w="6018"/>
      </w:tblGrid>
      <w:tr w:rsidR="006F0B57" w:rsidRPr="006D2125" w14:paraId="6BBD2266" w14:textId="77777777" w:rsidTr="000B5272">
        <w:trPr>
          <w:trHeight w:val="377"/>
        </w:trPr>
        <w:tc>
          <w:tcPr>
            <w:tcW w:w="907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D75D019" w14:textId="302AAB65" w:rsidR="006F0B57" w:rsidRPr="000B5272" w:rsidRDefault="006F0B57" w:rsidP="00CE39EC">
            <w:pPr>
              <w:rPr>
                <w:rFonts w:ascii="Calibri" w:hAnsi="Calibri" w:cs="Calibri"/>
                <w:b/>
                <w:bCs/>
                <w:color w:val="000000"/>
                <w:lang w:eastAsia="en-GB"/>
              </w:rPr>
            </w:pPr>
            <w:r w:rsidRPr="000B5272">
              <w:rPr>
                <w:rFonts w:ascii="Calibri" w:hAnsi="Calibri" w:cs="Calibri"/>
                <w:b/>
                <w:bCs/>
                <w:color w:val="000000"/>
                <w:lang w:eastAsia="en-GB"/>
              </w:rPr>
              <w:lastRenderedPageBreak/>
              <w:t>MODULE G: TRACTION</w:t>
            </w:r>
            <w:r w:rsidR="00F60D48">
              <w:rPr>
                <w:rFonts w:ascii="Calibri" w:hAnsi="Calibri" w:cs="Calibri"/>
                <w:b/>
                <w:bCs/>
                <w:color w:val="000000"/>
                <w:lang w:eastAsia="en-GB"/>
              </w:rPr>
              <w:t>-</w:t>
            </w:r>
            <w:r w:rsidRPr="000B5272">
              <w:rPr>
                <w:rFonts w:ascii="Calibri" w:hAnsi="Calibri" w:cs="Calibri"/>
                <w:b/>
                <w:bCs/>
                <w:color w:val="000000"/>
                <w:lang w:eastAsia="en-GB"/>
              </w:rPr>
              <w:t>ONLY</w:t>
            </w:r>
          </w:p>
        </w:tc>
      </w:tr>
      <w:tr w:rsidR="006F0B57" w:rsidRPr="006D2125" w14:paraId="480EE745" w14:textId="77777777" w:rsidTr="00583D9F">
        <w:trPr>
          <w:trHeight w:val="300"/>
        </w:trPr>
        <w:tc>
          <w:tcPr>
            <w:tcW w:w="90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E283890" w14:textId="4D4F8B44" w:rsidR="006F0B57" w:rsidRPr="000B5272" w:rsidRDefault="003442DE" w:rsidP="000B5272">
            <w:pPr>
              <w:jc w:val="center"/>
              <w:rPr>
                <w:rFonts w:ascii="Calibri" w:hAnsi="Calibri" w:cs="Calibri"/>
                <w:b/>
                <w:bCs/>
                <w:color w:val="000000"/>
                <w:lang w:eastAsia="en-GB"/>
              </w:rPr>
            </w:pPr>
            <w:r>
              <w:rPr>
                <w:rFonts w:ascii="Calibri" w:hAnsi="Calibri" w:cs="Calibri"/>
                <w:b/>
                <w:bCs/>
                <w:color w:val="000000"/>
                <w:lang w:eastAsia="en-GB"/>
              </w:rPr>
              <w:t>DTAS CERTIFICATION</w:t>
            </w:r>
          </w:p>
        </w:tc>
      </w:tr>
      <w:tr w:rsidR="00712796" w:rsidRPr="006D2125" w14:paraId="4437D65B" w14:textId="77777777" w:rsidTr="00712796">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5CB80D" w14:textId="05DE0287" w:rsidR="00712796" w:rsidRDefault="00712796" w:rsidP="003442DE">
            <w:pPr>
              <w:jc w:val="right"/>
              <w:rPr>
                <w:rFonts w:ascii="Calibri" w:hAnsi="Calibri" w:cs="Calibri"/>
                <w:color w:val="000000"/>
                <w:lang w:eastAsia="en-GB"/>
              </w:rPr>
            </w:pPr>
            <w:r>
              <w:rPr>
                <w:rFonts w:ascii="Calibri" w:hAnsi="Calibri" w:cs="Calibri"/>
                <w:color w:val="000000"/>
                <w:lang w:eastAsia="en-GB"/>
              </w:rPr>
              <w:t>69</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0DABFA" w14:textId="6AAB1CC0" w:rsidR="00712796" w:rsidRPr="00712796" w:rsidRDefault="00712796" w:rsidP="00CC6AF5">
            <w:pPr>
              <w:jc w:val="center"/>
              <w:rPr>
                <w:rFonts w:ascii="Calibri" w:hAnsi="Calibri" w:cs="Calibri"/>
                <w:lang w:eastAsia="en-GB"/>
              </w:rPr>
            </w:pPr>
            <w:r w:rsidRPr="00712796">
              <w:rPr>
                <w:rFonts w:ascii="Calibri" w:hAnsi="Calibri" w:cs="Calibri"/>
                <w:lang w:eastAsia="en-GB"/>
              </w:rPr>
              <w:t>G1.1</w:t>
            </w:r>
          </w:p>
        </w:tc>
        <w:tc>
          <w:tcPr>
            <w:tcW w:w="60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B4052F" w14:textId="2028EC81" w:rsidR="00712796" w:rsidRPr="006D2125" w:rsidRDefault="00317B4A" w:rsidP="00CE39EC">
            <w:pPr>
              <w:rPr>
                <w:rFonts w:ascii="Calibri" w:hAnsi="Calibri" w:cs="Calibri"/>
                <w:color w:val="000000"/>
                <w:lang w:eastAsia="en-GB"/>
              </w:rPr>
            </w:pPr>
            <w:r>
              <w:rPr>
                <w:rFonts w:ascii="Calibri" w:hAnsi="Calibri" w:cs="Calibri"/>
                <w:color w:val="000000"/>
                <w:lang w:eastAsia="en-GB"/>
              </w:rPr>
              <w:t xml:space="preserve">   </w:t>
            </w:r>
            <w:r w:rsidR="00712796">
              <w:rPr>
                <w:rFonts w:ascii="Calibri" w:hAnsi="Calibri" w:cs="Calibri"/>
                <w:color w:val="000000"/>
                <w:lang w:eastAsia="en-GB"/>
              </w:rPr>
              <w:t>Requirements for DTAS certification</w:t>
            </w:r>
          </w:p>
        </w:tc>
      </w:tr>
      <w:tr w:rsidR="006F0B57" w:rsidRPr="006D2125" w14:paraId="1D5E5ACF" w14:textId="77777777" w:rsidTr="000B5272">
        <w:trPr>
          <w:trHeight w:val="300"/>
        </w:trPr>
        <w:tc>
          <w:tcPr>
            <w:tcW w:w="907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1C994CD" w14:textId="292AA3E3" w:rsidR="006F0B57" w:rsidRPr="000B5272" w:rsidRDefault="006F0B57" w:rsidP="000B5272">
            <w:pPr>
              <w:jc w:val="center"/>
              <w:rPr>
                <w:rFonts w:ascii="Calibri" w:hAnsi="Calibri" w:cs="Calibri"/>
                <w:b/>
                <w:bCs/>
                <w:color w:val="000000"/>
                <w:lang w:eastAsia="en-GB"/>
              </w:rPr>
            </w:pPr>
            <w:r w:rsidRPr="000B5272">
              <w:rPr>
                <w:rFonts w:ascii="Calibri" w:hAnsi="Calibri" w:cs="Calibri"/>
                <w:b/>
                <w:bCs/>
                <w:color w:val="000000"/>
                <w:lang w:eastAsia="en-GB"/>
              </w:rPr>
              <w:t>TESTING</w:t>
            </w:r>
          </w:p>
        </w:tc>
      </w:tr>
      <w:tr w:rsidR="00712796" w:rsidRPr="006D2125" w14:paraId="7126CC46" w14:textId="77777777" w:rsidTr="00712796">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A8AE05" w14:textId="3E207548" w:rsidR="00712796" w:rsidRDefault="00712796" w:rsidP="00CE39EC">
            <w:pPr>
              <w:jc w:val="right"/>
              <w:rPr>
                <w:rFonts w:ascii="Calibri" w:hAnsi="Calibri" w:cs="Calibri"/>
                <w:color w:val="000000"/>
                <w:lang w:eastAsia="en-GB"/>
              </w:rPr>
            </w:pPr>
            <w:r>
              <w:rPr>
                <w:rFonts w:ascii="Calibri" w:hAnsi="Calibri" w:cs="Calibri"/>
                <w:color w:val="000000"/>
                <w:lang w:eastAsia="en-GB"/>
              </w:rPr>
              <w:t>70</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28C4B7" w14:textId="11B109AB" w:rsidR="00712796" w:rsidRPr="00712796" w:rsidRDefault="00712796" w:rsidP="00CC6AF5">
            <w:pPr>
              <w:jc w:val="center"/>
              <w:rPr>
                <w:rFonts w:ascii="Calibri" w:hAnsi="Calibri" w:cs="Calibri"/>
                <w:color w:val="FF0000"/>
                <w:lang w:eastAsia="en-GB"/>
              </w:rPr>
            </w:pPr>
            <w:r w:rsidRPr="00712796">
              <w:rPr>
                <w:rFonts w:ascii="Calibri" w:hAnsi="Calibri" w:cs="Calibri"/>
                <w:lang w:eastAsia="en-GB"/>
              </w:rPr>
              <w:t>G2.1</w:t>
            </w:r>
          </w:p>
        </w:tc>
        <w:tc>
          <w:tcPr>
            <w:tcW w:w="60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5E3BBF" w14:textId="7635A924" w:rsidR="00712796" w:rsidRPr="006D2125" w:rsidRDefault="00317B4A" w:rsidP="00CE39EC">
            <w:pPr>
              <w:rPr>
                <w:rFonts w:ascii="Calibri" w:hAnsi="Calibri" w:cs="Calibri"/>
                <w:color w:val="000000"/>
                <w:lang w:eastAsia="en-GB"/>
              </w:rPr>
            </w:pPr>
            <w:r>
              <w:rPr>
                <w:rFonts w:ascii="Calibri" w:hAnsi="Calibri" w:cs="Calibri"/>
                <w:color w:val="000000"/>
                <w:lang w:eastAsia="en-GB"/>
              </w:rPr>
              <w:t xml:space="preserve">   </w:t>
            </w:r>
            <w:r w:rsidR="00712796">
              <w:rPr>
                <w:rFonts w:ascii="Calibri" w:hAnsi="Calibri" w:cs="Calibri"/>
                <w:color w:val="000000"/>
                <w:lang w:eastAsia="en-GB"/>
              </w:rPr>
              <w:t>On-site milk testing</w:t>
            </w:r>
          </w:p>
        </w:tc>
      </w:tr>
      <w:tr w:rsidR="006F0B57" w:rsidRPr="006D2125" w14:paraId="344B3DFA" w14:textId="77777777" w:rsidTr="000B5272">
        <w:trPr>
          <w:trHeight w:val="300"/>
        </w:trPr>
        <w:tc>
          <w:tcPr>
            <w:tcW w:w="907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28B47B9" w14:textId="79ABB227" w:rsidR="006F0B57" w:rsidRPr="000B5272" w:rsidRDefault="006F0B57" w:rsidP="000B5272">
            <w:pPr>
              <w:jc w:val="center"/>
              <w:rPr>
                <w:rFonts w:ascii="Calibri" w:hAnsi="Calibri" w:cs="Calibri"/>
                <w:b/>
                <w:bCs/>
                <w:color w:val="000000"/>
                <w:lang w:eastAsia="en-GB"/>
              </w:rPr>
            </w:pPr>
            <w:r w:rsidRPr="000B5272">
              <w:rPr>
                <w:rFonts w:ascii="Calibri" w:hAnsi="Calibri" w:cs="Calibri"/>
                <w:b/>
                <w:bCs/>
                <w:color w:val="000000"/>
                <w:lang w:eastAsia="en-GB"/>
              </w:rPr>
              <w:t>DISCHARGE</w:t>
            </w:r>
          </w:p>
        </w:tc>
      </w:tr>
      <w:tr w:rsidR="00712796" w:rsidRPr="006D2125" w14:paraId="26BDCA7C" w14:textId="77777777" w:rsidTr="00712796">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F7B616" w14:textId="3A71874F" w:rsidR="00712796" w:rsidRDefault="00712796" w:rsidP="00CE39EC">
            <w:pPr>
              <w:jc w:val="right"/>
              <w:rPr>
                <w:rFonts w:ascii="Calibri" w:hAnsi="Calibri" w:cs="Calibri"/>
                <w:color w:val="000000"/>
                <w:lang w:eastAsia="en-GB"/>
              </w:rPr>
            </w:pPr>
            <w:r>
              <w:rPr>
                <w:rFonts w:ascii="Calibri" w:hAnsi="Calibri" w:cs="Calibri"/>
                <w:color w:val="000000"/>
                <w:lang w:eastAsia="en-GB"/>
              </w:rPr>
              <w:t>71</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114541" w14:textId="67956E08" w:rsidR="00712796" w:rsidRPr="00712796" w:rsidRDefault="00712796" w:rsidP="00CC6AF5">
            <w:pPr>
              <w:jc w:val="center"/>
              <w:rPr>
                <w:rFonts w:ascii="Calibri" w:hAnsi="Calibri" w:cs="Calibri"/>
                <w:color w:val="FF0000"/>
                <w:lang w:eastAsia="en-GB"/>
              </w:rPr>
            </w:pPr>
            <w:r w:rsidRPr="00712796">
              <w:rPr>
                <w:rFonts w:ascii="Calibri" w:hAnsi="Calibri" w:cs="Calibri"/>
                <w:lang w:eastAsia="en-GB"/>
              </w:rPr>
              <w:t>G3.1</w:t>
            </w:r>
          </w:p>
        </w:tc>
        <w:tc>
          <w:tcPr>
            <w:tcW w:w="60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9BEC1D" w14:textId="058156FF" w:rsidR="00712796" w:rsidRPr="006D2125" w:rsidRDefault="00317B4A" w:rsidP="00CE39EC">
            <w:pPr>
              <w:rPr>
                <w:rFonts w:ascii="Calibri" w:hAnsi="Calibri" w:cs="Calibri"/>
                <w:color w:val="000000"/>
                <w:lang w:eastAsia="en-GB"/>
              </w:rPr>
            </w:pPr>
            <w:r>
              <w:rPr>
                <w:rFonts w:ascii="Calibri" w:hAnsi="Calibri" w:cs="Calibri"/>
                <w:color w:val="000000"/>
                <w:lang w:eastAsia="en-GB"/>
              </w:rPr>
              <w:t xml:space="preserve">   </w:t>
            </w:r>
            <w:r w:rsidR="00712796">
              <w:rPr>
                <w:rFonts w:ascii="Calibri" w:hAnsi="Calibri" w:cs="Calibri"/>
                <w:color w:val="000000"/>
                <w:lang w:eastAsia="en-GB"/>
              </w:rPr>
              <w:t>Load discharge procedures</w:t>
            </w:r>
          </w:p>
        </w:tc>
      </w:tr>
      <w:tr w:rsidR="006F0B57" w:rsidRPr="006D2125" w14:paraId="5B004CAA" w14:textId="77777777" w:rsidTr="000B5272">
        <w:trPr>
          <w:trHeight w:val="300"/>
        </w:trPr>
        <w:tc>
          <w:tcPr>
            <w:tcW w:w="907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0926383" w14:textId="15A4394C" w:rsidR="006F0B57" w:rsidRPr="000B5272" w:rsidRDefault="006F0B57" w:rsidP="000B5272">
            <w:pPr>
              <w:jc w:val="center"/>
              <w:rPr>
                <w:rFonts w:ascii="Calibri" w:hAnsi="Calibri" w:cs="Calibri"/>
                <w:b/>
                <w:bCs/>
                <w:color w:val="000000"/>
                <w:lang w:eastAsia="en-GB"/>
              </w:rPr>
            </w:pPr>
            <w:r w:rsidRPr="000B5272">
              <w:rPr>
                <w:rFonts w:ascii="Calibri" w:hAnsi="Calibri" w:cs="Calibri"/>
                <w:b/>
                <w:bCs/>
                <w:color w:val="000000"/>
                <w:lang w:eastAsia="en-GB"/>
              </w:rPr>
              <w:t>MILK FRACTIONS</w:t>
            </w:r>
          </w:p>
        </w:tc>
      </w:tr>
      <w:tr w:rsidR="00712796" w:rsidRPr="006D2125" w14:paraId="37DD70AA" w14:textId="77777777" w:rsidTr="00712796">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80F390" w14:textId="7C0FD303" w:rsidR="00712796" w:rsidRDefault="00712796" w:rsidP="00CE39EC">
            <w:pPr>
              <w:jc w:val="right"/>
              <w:rPr>
                <w:rFonts w:ascii="Calibri" w:hAnsi="Calibri" w:cs="Calibri"/>
                <w:color w:val="000000"/>
                <w:lang w:eastAsia="en-GB"/>
              </w:rPr>
            </w:pPr>
            <w:r>
              <w:rPr>
                <w:rFonts w:ascii="Calibri" w:hAnsi="Calibri" w:cs="Calibri"/>
                <w:color w:val="000000"/>
                <w:lang w:eastAsia="en-GB"/>
              </w:rPr>
              <w:t>72</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0CD9CB" w14:textId="7D6DC84B" w:rsidR="00712796" w:rsidRPr="00712796" w:rsidRDefault="00712796" w:rsidP="00CC6AF5">
            <w:pPr>
              <w:jc w:val="center"/>
              <w:rPr>
                <w:rFonts w:ascii="Calibri" w:hAnsi="Calibri" w:cs="Calibri"/>
                <w:color w:val="FF0000"/>
                <w:lang w:eastAsia="en-GB"/>
              </w:rPr>
            </w:pPr>
            <w:r w:rsidRPr="00712796">
              <w:rPr>
                <w:rFonts w:ascii="Calibri" w:hAnsi="Calibri" w:cs="Calibri"/>
                <w:lang w:eastAsia="en-GB"/>
              </w:rPr>
              <w:t>G4.1</w:t>
            </w:r>
          </w:p>
        </w:tc>
        <w:tc>
          <w:tcPr>
            <w:tcW w:w="60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25D808" w14:textId="694E0E35" w:rsidR="00712796" w:rsidRPr="006D2125" w:rsidRDefault="00317B4A" w:rsidP="00CE39EC">
            <w:pPr>
              <w:rPr>
                <w:rFonts w:ascii="Calibri" w:hAnsi="Calibri" w:cs="Calibri"/>
                <w:color w:val="000000"/>
                <w:lang w:eastAsia="en-GB"/>
              </w:rPr>
            </w:pPr>
            <w:r>
              <w:rPr>
                <w:rFonts w:ascii="Calibri" w:hAnsi="Calibri" w:cs="Calibri"/>
                <w:color w:val="000000"/>
                <w:lang w:eastAsia="en-GB"/>
              </w:rPr>
              <w:t xml:space="preserve">   </w:t>
            </w:r>
            <w:r w:rsidR="00712796">
              <w:rPr>
                <w:rFonts w:ascii="Calibri" w:hAnsi="Calibri" w:cs="Calibri"/>
                <w:color w:val="000000"/>
                <w:lang w:eastAsia="en-GB"/>
              </w:rPr>
              <w:t>Milk fractions procedures for onward delivery</w:t>
            </w:r>
          </w:p>
        </w:tc>
      </w:tr>
      <w:bookmarkEnd w:id="0"/>
    </w:tbl>
    <w:p w14:paraId="320E97E4" w14:textId="77777777" w:rsidR="00AD502D" w:rsidRDefault="00AD502D" w:rsidP="00AD502D"/>
    <w:p w14:paraId="27E01377" w14:textId="0BDC2D06" w:rsidR="00EE3204" w:rsidRPr="00CE451E" w:rsidRDefault="00F44CD4">
      <w:pPr>
        <w:rPr>
          <w:rFonts w:asciiTheme="minorHAnsi" w:hAnsiTheme="minorHAnsi" w:cstheme="minorHAnsi"/>
          <w:b/>
          <w:sz w:val="34"/>
          <w:szCs w:val="34"/>
          <w:u w:val="single"/>
        </w:rPr>
      </w:pPr>
      <w:r>
        <w:rPr>
          <w:b/>
          <w:sz w:val="28"/>
          <w:szCs w:val="28"/>
          <w:u w:val="single"/>
        </w:rPr>
        <w:br w:type="page"/>
      </w:r>
      <w:r w:rsidR="00EE3204" w:rsidRPr="00CE451E">
        <w:rPr>
          <w:rFonts w:asciiTheme="minorHAnsi" w:hAnsiTheme="minorHAnsi" w:cstheme="minorHAnsi"/>
          <w:b/>
          <w:sz w:val="34"/>
          <w:szCs w:val="34"/>
          <w:u w:val="single"/>
        </w:rPr>
        <w:lastRenderedPageBreak/>
        <w:t xml:space="preserve">A: </w:t>
      </w:r>
      <w:r w:rsidR="00CE451E">
        <w:rPr>
          <w:rFonts w:asciiTheme="minorHAnsi" w:hAnsiTheme="minorHAnsi" w:cstheme="minorHAnsi"/>
          <w:b/>
          <w:sz w:val="34"/>
          <w:szCs w:val="34"/>
          <w:u w:val="single"/>
        </w:rPr>
        <w:t xml:space="preserve"> </w:t>
      </w:r>
      <w:r w:rsidR="00EE3204" w:rsidRPr="00CE451E">
        <w:rPr>
          <w:rFonts w:asciiTheme="minorHAnsi" w:hAnsiTheme="minorHAnsi" w:cstheme="minorHAnsi"/>
          <w:b/>
          <w:sz w:val="34"/>
          <w:szCs w:val="34"/>
          <w:u w:val="single"/>
        </w:rPr>
        <w:t>Introduction</w:t>
      </w:r>
    </w:p>
    <w:p w14:paraId="5A5795EB" w14:textId="77777777" w:rsidR="00EE3204" w:rsidRPr="00084084" w:rsidRDefault="00EE3204">
      <w:pPr>
        <w:rPr>
          <w:b/>
          <w:sz w:val="20"/>
          <w:szCs w:val="20"/>
        </w:rPr>
      </w:pPr>
    </w:p>
    <w:p w14:paraId="6D1F4278" w14:textId="77777777" w:rsidR="00EE3204" w:rsidRPr="00CE451E" w:rsidRDefault="00EE3204" w:rsidP="00F44CD4">
      <w:pPr>
        <w:jc w:val="both"/>
        <w:rPr>
          <w:rFonts w:ascii="Calibri" w:hAnsi="Calibri" w:cs="Calibri"/>
          <w:sz w:val="23"/>
          <w:szCs w:val="23"/>
        </w:rPr>
      </w:pPr>
      <w:r w:rsidRPr="00CE451E">
        <w:rPr>
          <w:rFonts w:ascii="Calibri" w:hAnsi="Calibri" w:cs="Calibri"/>
          <w:sz w:val="23"/>
          <w:szCs w:val="23"/>
        </w:rPr>
        <w:t>This scheme aims to combine food safety legal requirements</w:t>
      </w:r>
      <w:r w:rsidR="00E75616" w:rsidRPr="00CE451E">
        <w:rPr>
          <w:rFonts w:ascii="Calibri" w:hAnsi="Calibri" w:cs="Calibri"/>
          <w:sz w:val="23"/>
          <w:szCs w:val="23"/>
        </w:rPr>
        <w:t>, and other appropriate legislation,</w:t>
      </w:r>
      <w:r w:rsidRPr="00CE451E">
        <w:rPr>
          <w:rFonts w:ascii="Calibri" w:hAnsi="Calibri" w:cs="Calibri"/>
          <w:sz w:val="23"/>
          <w:szCs w:val="23"/>
        </w:rPr>
        <w:t xml:space="preserve"> with </w:t>
      </w:r>
      <w:r w:rsidR="00DC67B8" w:rsidRPr="00CE451E">
        <w:rPr>
          <w:rFonts w:ascii="Calibri" w:hAnsi="Calibri" w:cs="Calibri"/>
          <w:sz w:val="23"/>
          <w:szCs w:val="23"/>
        </w:rPr>
        <w:t>re</w:t>
      </w:r>
      <w:r w:rsidRPr="00CE451E">
        <w:rPr>
          <w:rFonts w:ascii="Calibri" w:hAnsi="Calibri" w:cs="Calibri"/>
          <w:sz w:val="23"/>
          <w:szCs w:val="23"/>
        </w:rPr>
        <w:t>cognised industry good practice and specific customer requirements to provide confidence in the supply chain.</w:t>
      </w:r>
    </w:p>
    <w:p w14:paraId="6345D739" w14:textId="77777777" w:rsidR="00EE3204" w:rsidRPr="00CE451E" w:rsidRDefault="00EE3204" w:rsidP="00F44CD4">
      <w:pPr>
        <w:jc w:val="both"/>
        <w:rPr>
          <w:rFonts w:ascii="Calibri" w:hAnsi="Calibri" w:cs="Calibri"/>
          <w:sz w:val="23"/>
          <w:szCs w:val="23"/>
        </w:rPr>
      </w:pPr>
    </w:p>
    <w:p w14:paraId="095E99A0" w14:textId="77777777" w:rsidR="00EE3204" w:rsidRPr="00CE451E" w:rsidRDefault="00EE3204" w:rsidP="00F44CD4">
      <w:pPr>
        <w:jc w:val="both"/>
        <w:rPr>
          <w:rFonts w:ascii="Calibri" w:hAnsi="Calibri" w:cs="Calibri"/>
          <w:color w:val="FF0000"/>
          <w:sz w:val="23"/>
          <w:szCs w:val="23"/>
        </w:rPr>
      </w:pPr>
      <w:r w:rsidRPr="00CE451E">
        <w:rPr>
          <w:rFonts w:ascii="Calibri" w:hAnsi="Calibri" w:cs="Calibri"/>
          <w:sz w:val="23"/>
          <w:szCs w:val="23"/>
        </w:rPr>
        <w:t xml:space="preserve">These standards set </w:t>
      </w:r>
      <w:r w:rsidR="00AE1BF2" w:rsidRPr="00CE451E">
        <w:rPr>
          <w:rFonts w:ascii="Calibri" w:hAnsi="Calibri" w:cs="Calibri"/>
          <w:sz w:val="23"/>
          <w:szCs w:val="23"/>
        </w:rPr>
        <w:t>out</w:t>
      </w:r>
      <w:r w:rsidRPr="00CE451E">
        <w:rPr>
          <w:rFonts w:ascii="Calibri" w:hAnsi="Calibri" w:cs="Calibri"/>
          <w:sz w:val="23"/>
          <w:szCs w:val="23"/>
        </w:rPr>
        <w:t xml:space="preserve"> minimum requirements </w:t>
      </w:r>
      <w:r w:rsidR="00506395" w:rsidRPr="00CE451E">
        <w:rPr>
          <w:rFonts w:ascii="Calibri" w:hAnsi="Calibri" w:cs="Calibri"/>
          <w:sz w:val="23"/>
          <w:szCs w:val="23"/>
        </w:rPr>
        <w:t>h</w:t>
      </w:r>
      <w:r w:rsidR="00AE1BF2" w:rsidRPr="00CE451E">
        <w:rPr>
          <w:rFonts w:ascii="Calibri" w:hAnsi="Calibri" w:cs="Calibri"/>
          <w:sz w:val="23"/>
          <w:szCs w:val="23"/>
        </w:rPr>
        <w:t xml:space="preserve">auliers must have in place </w:t>
      </w:r>
      <w:r w:rsidRPr="00CE451E">
        <w:rPr>
          <w:rFonts w:ascii="Calibri" w:hAnsi="Calibri" w:cs="Calibri"/>
          <w:sz w:val="23"/>
          <w:szCs w:val="23"/>
        </w:rPr>
        <w:t>to ensure food safety including food hygiene, traceability and some operational matters</w:t>
      </w:r>
      <w:r w:rsidR="00AE1BF2" w:rsidRPr="00CE451E">
        <w:rPr>
          <w:rFonts w:ascii="Calibri" w:hAnsi="Calibri" w:cs="Calibri"/>
          <w:sz w:val="23"/>
          <w:szCs w:val="23"/>
        </w:rPr>
        <w:t>.</w:t>
      </w:r>
      <w:r w:rsidRPr="00CE451E">
        <w:rPr>
          <w:rFonts w:ascii="Calibri" w:hAnsi="Calibri" w:cs="Calibri"/>
          <w:sz w:val="23"/>
          <w:szCs w:val="23"/>
        </w:rPr>
        <w:t xml:space="preserve"> </w:t>
      </w:r>
      <w:r w:rsidR="00AE1BF2" w:rsidRPr="00CE451E">
        <w:rPr>
          <w:rFonts w:ascii="Calibri" w:hAnsi="Calibri" w:cs="Calibri"/>
          <w:sz w:val="23"/>
          <w:szCs w:val="23"/>
        </w:rPr>
        <w:t>H</w:t>
      </w:r>
      <w:r w:rsidRPr="00CE451E">
        <w:rPr>
          <w:rFonts w:ascii="Calibri" w:hAnsi="Calibri" w:cs="Calibri"/>
          <w:sz w:val="23"/>
          <w:szCs w:val="23"/>
        </w:rPr>
        <w:t xml:space="preserve">auliers must achieve </w:t>
      </w:r>
      <w:r w:rsidR="00AE1BF2" w:rsidRPr="00CE451E">
        <w:rPr>
          <w:rFonts w:ascii="Calibri" w:hAnsi="Calibri" w:cs="Calibri"/>
          <w:sz w:val="23"/>
          <w:szCs w:val="23"/>
        </w:rPr>
        <w:t xml:space="preserve">these </w:t>
      </w:r>
      <w:r w:rsidRPr="00CE451E">
        <w:rPr>
          <w:rFonts w:ascii="Calibri" w:hAnsi="Calibri" w:cs="Calibri"/>
          <w:sz w:val="23"/>
          <w:szCs w:val="23"/>
        </w:rPr>
        <w:t>when handling and transp</w:t>
      </w:r>
      <w:r w:rsidR="00262B71" w:rsidRPr="00CE451E">
        <w:rPr>
          <w:rFonts w:ascii="Calibri" w:hAnsi="Calibri" w:cs="Calibri"/>
          <w:sz w:val="23"/>
          <w:szCs w:val="23"/>
        </w:rPr>
        <w:t xml:space="preserve">orting milk </w:t>
      </w:r>
      <w:r w:rsidR="00B11F90" w:rsidRPr="00CE451E">
        <w:rPr>
          <w:rFonts w:ascii="Calibri" w:hAnsi="Calibri" w:cs="Calibri"/>
          <w:sz w:val="23"/>
          <w:szCs w:val="23"/>
        </w:rPr>
        <w:t>(including</w:t>
      </w:r>
      <w:r w:rsidR="00270D10" w:rsidRPr="00CE451E">
        <w:rPr>
          <w:rFonts w:ascii="Calibri" w:hAnsi="Calibri" w:cs="Calibri"/>
          <w:sz w:val="23"/>
          <w:szCs w:val="23"/>
        </w:rPr>
        <w:t xml:space="preserve"> </w:t>
      </w:r>
      <w:r w:rsidR="00B11F90" w:rsidRPr="00CE451E">
        <w:rPr>
          <w:rFonts w:ascii="Calibri" w:hAnsi="Calibri" w:cs="Calibri"/>
          <w:sz w:val="23"/>
          <w:szCs w:val="23"/>
        </w:rPr>
        <w:t xml:space="preserve">goats milk) </w:t>
      </w:r>
      <w:r w:rsidR="00262B71" w:rsidRPr="00CE451E">
        <w:rPr>
          <w:rFonts w:ascii="Calibri" w:hAnsi="Calibri" w:cs="Calibri"/>
          <w:sz w:val="23"/>
          <w:szCs w:val="23"/>
        </w:rPr>
        <w:t xml:space="preserve">and milk fractions </w:t>
      </w:r>
      <w:r w:rsidRPr="00CE451E">
        <w:rPr>
          <w:rFonts w:ascii="Calibri" w:hAnsi="Calibri" w:cs="Calibri"/>
          <w:sz w:val="23"/>
          <w:szCs w:val="23"/>
        </w:rPr>
        <w:t>(cream, skim, skim concentrate, whey and whey concentrate</w:t>
      </w:r>
      <w:r w:rsidR="00616398" w:rsidRPr="00CE451E">
        <w:rPr>
          <w:rFonts w:ascii="Calibri" w:hAnsi="Calibri" w:cs="Calibri"/>
          <w:sz w:val="23"/>
          <w:szCs w:val="23"/>
        </w:rPr>
        <w:t>)</w:t>
      </w:r>
      <w:r w:rsidRPr="00CE451E">
        <w:rPr>
          <w:rFonts w:ascii="Calibri" w:hAnsi="Calibri" w:cs="Calibri"/>
          <w:sz w:val="23"/>
          <w:szCs w:val="23"/>
        </w:rPr>
        <w:t xml:space="preserve">. </w:t>
      </w:r>
      <w:r w:rsidR="005A0742" w:rsidRPr="00CE451E">
        <w:rPr>
          <w:rFonts w:ascii="Calibri" w:hAnsi="Calibri" w:cs="Calibri"/>
          <w:sz w:val="23"/>
          <w:szCs w:val="23"/>
        </w:rPr>
        <w:t>The standards are applicabl</w:t>
      </w:r>
      <w:r w:rsidR="00884895" w:rsidRPr="00CE451E">
        <w:rPr>
          <w:rFonts w:ascii="Calibri" w:hAnsi="Calibri" w:cs="Calibri"/>
          <w:sz w:val="23"/>
          <w:szCs w:val="23"/>
        </w:rPr>
        <w:t>e at depots, sub-depots and out</w:t>
      </w:r>
      <w:r w:rsidR="005A0742" w:rsidRPr="00CE451E">
        <w:rPr>
          <w:rFonts w:ascii="Calibri" w:hAnsi="Calibri" w:cs="Calibri"/>
          <w:sz w:val="23"/>
          <w:szCs w:val="23"/>
        </w:rPr>
        <w:t>based reload sites.</w:t>
      </w:r>
    </w:p>
    <w:p w14:paraId="0D384287" w14:textId="77777777" w:rsidR="00EE3204" w:rsidRPr="00CE451E" w:rsidRDefault="00EE3204" w:rsidP="00F44CD4">
      <w:pPr>
        <w:jc w:val="both"/>
        <w:rPr>
          <w:rFonts w:ascii="Calibri" w:hAnsi="Calibri" w:cs="Calibri"/>
          <w:sz w:val="23"/>
          <w:szCs w:val="23"/>
        </w:rPr>
      </w:pPr>
    </w:p>
    <w:p w14:paraId="425CFFBF" w14:textId="77777777" w:rsidR="00EE3204" w:rsidRPr="00CE451E" w:rsidRDefault="00EE3204" w:rsidP="00F44CD4">
      <w:pPr>
        <w:jc w:val="both"/>
        <w:rPr>
          <w:rFonts w:ascii="Calibri" w:hAnsi="Calibri" w:cs="Calibri"/>
          <w:sz w:val="23"/>
          <w:szCs w:val="23"/>
        </w:rPr>
      </w:pPr>
      <w:r w:rsidRPr="00CE451E">
        <w:rPr>
          <w:rFonts w:ascii="Calibri" w:hAnsi="Calibri" w:cs="Calibri"/>
          <w:sz w:val="23"/>
          <w:szCs w:val="23"/>
        </w:rPr>
        <w:t>Haulage operations must be conducted in accordance with this scheme at all times both within the UK and abroad.</w:t>
      </w:r>
    </w:p>
    <w:p w14:paraId="04CC1FE7" w14:textId="77777777" w:rsidR="00EE3204" w:rsidRPr="00CE451E" w:rsidRDefault="00EE3204" w:rsidP="00F44CD4">
      <w:pPr>
        <w:jc w:val="both"/>
        <w:rPr>
          <w:rFonts w:ascii="Calibri" w:hAnsi="Calibri" w:cs="Calibri"/>
          <w:sz w:val="23"/>
          <w:szCs w:val="23"/>
        </w:rPr>
      </w:pPr>
    </w:p>
    <w:p w14:paraId="25F08868" w14:textId="6652A73F" w:rsidR="00EE3204" w:rsidRPr="00CE451E" w:rsidRDefault="00EE3204" w:rsidP="00F44CD4">
      <w:pPr>
        <w:jc w:val="both"/>
        <w:rPr>
          <w:rFonts w:ascii="Calibri" w:hAnsi="Calibri" w:cs="Calibri"/>
          <w:sz w:val="23"/>
          <w:szCs w:val="23"/>
        </w:rPr>
      </w:pPr>
      <w:r w:rsidRPr="00CE451E">
        <w:rPr>
          <w:rFonts w:ascii="Calibri" w:hAnsi="Calibri" w:cs="Calibri"/>
          <w:sz w:val="23"/>
          <w:szCs w:val="23"/>
        </w:rPr>
        <w:t xml:space="preserve">Hauliers are assumed to be fully compliant with </w:t>
      </w:r>
      <w:r w:rsidR="00B57836" w:rsidRPr="00CE451E">
        <w:rPr>
          <w:rFonts w:ascii="Calibri" w:hAnsi="Calibri" w:cs="Calibri"/>
          <w:sz w:val="23"/>
          <w:szCs w:val="23"/>
        </w:rPr>
        <w:t>DVSA</w:t>
      </w:r>
      <w:r w:rsidR="00563C21">
        <w:rPr>
          <w:rFonts w:ascii="Calibri" w:hAnsi="Calibri" w:cs="Calibri"/>
          <w:sz w:val="23"/>
          <w:szCs w:val="23"/>
        </w:rPr>
        <w:t xml:space="preserve"> </w:t>
      </w:r>
      <w:r w:rsidR="006B0D6D">
        <w:rPr>
          <w:rFonts w:asciiTheme="minorHAnsi" w:hAnsiTheme="minorHAnsi" w:cstheme="minorHAnsi"/>
          <w:sz w:val="22"/>
          <w:szCs w:val="22"/>
        </w:rPr>
        <w:t>(Driver and Vehicle Standards Agency) for GB or DVA (Driver and Vehicle Agency) in Northern Ireland</w:t>
      </w:r>
      <w:r w:rsidR="006B0D6D">
        <w:rPr>
          <w:rFonts w:ascii="Calibri" w:hAnsi="Calibri" w:cs="Calibri"/>
          <w:sz w:val="23"/>
          <w:szCs w:val="23"/>
        </w:rPr>
        <w:t xml:space="preserve"> </w:t>
      </w:r>
      <w:r w:rsidRPr="00CE451E">
        <w:rPr>
          <w:rFonts w:ascii="Calibri" w:hAnsi="Calibri" w:cs="Calibri"/>
          <w:sz w:val="23"/>
          <w:szCs w:val="23"/>
        </w:rPr>
        <w:t xml:space="preserve">and health and safety requirements. </w:t>
      </w:r>
    </w:p>
    <w:p w14:paraId="17ADCD0F" w14:textId="77777777" w:rsidR="00EE3204" w:rsidRPr="00CE451E" w:rsidRDefault="00EE3204" w:rsidP="00F44CD4">
      <w:pPr>
        <w:jc w:val="both"/>
        <w:rPr>
          <w:rFonts w:ascii="Calibri" w:hAnsi="Calibri" w:cs="Calibri"/>
          <w:sz w:val="23"/>
          <w:szCs w:val="23"/>
        </w:rPr>
      </w:pPr>
    </w:p>
    <w:p w14:paraId="01A072AC" w14:textId="77777777" w:rsidR="00EE3204" w:rsidRPr="00CE451E" w:rsidRDefault="00EE3204" w:rsidP="00F44CD4">
      <w:pPr>
        <w:jc w:val="both"/>
        <w:rPr>
          <w:rFonts w:ascii="Calibri" w:hAnsi="Calibri" w:cs="Calibri"/>
          <w:sz w:val="23"/>
          <w:szCs w:val="23"/>
        </w:rPr>
      </w:pPr>
      <w:r w:rsidRPr="00CE451E">
        <w:rPr>
          <w:rFonts w:ascii="Calibri" w:hAnsi="Calibri" w:cs="Calibri"/>
          <w:sz w:val="23"/>
          <w:szCs w:val="23"/>
        </w:rPr>
        <w:t>For a list of definitions as applied to this code of practice, see Appendix 1</w:t>
      </w:r>
    </w:p>
    <w:p w14:paraId="035BE922" w14:textId="77777777" w:rsidR="00EE3204" w:rsidRPr="00CE451E" w:rsidRDefault="00EE3204" w:rsidP="00F44CD4">
      <w:pPr>
        <w:jc w:val="both"/>
        <w:rPr>
          <w:rFonts w:ascii="Calibri" w:hAnsi="Calibri" w:cs="Calibri"/>
          <w:sz w:val="23"/>
          <w:szCs w:val="23"/>
        </w:rPr>
      </w:pPr>
    </w:p>
    <w:p w14:paraId="780B7D1D" w14:textId="77777777" w:rsidR="00EE3204" w:rsidRPr="00CE451E" w:rsidRDefault="00EE3204" w:rsidP="00F44CD4">
      <w:pPr>
        <w:jc w:val="both"/>
        <w:rPr>
          <w:rFonts w:ascii="Calibri" w:hAnsi="Calibri" w:cs="Calibri"/>
          <w:sz w:val="23"/>
          <w:szCs w:val="23"/>
        </w:rPr>
      </w:pPr>
      <w:r w:rsidRPr="00CE451E">
        <w:rPr>
          <w:rFonts w:ascii="Calibri" w:hAnsi="Calibri" w:cs="Calibri"/>
          <w:sz w:val="23"/>
          <w:szCs w:val="23"/>
        </w:rPr>
        <w:t>The haulier must be able to demonstrate compliance with the standard and the requirements set out in the guidelines.</w:t>
      </w:r>
    </w:p>
    <w:p w14:paraId="6BCBBCF9" w14:textId="77777777" w:rsidR="00EE3204" w:rsidRPr="00CE451E" w:rsidRDefault="00EE3204" w:rsidP="00F44CD4">
      <w:pPr>
        <w:jc w:val="both"/>
        <w:rPr>
          <w:rStyle w:val="Strong"/>
          <w:rFonts w:ascii="Calibri" w:hAnsi="Calibri" w:cs="Calibri"/>
          <w:b w:val="0"/>
          <w:sz w:val="23"/>
          <w:szCs w:val="23"/>
        </w:rPr>
      </w:pPr>
    </w:p>
    <w:p w14:paraId="021D8B94" w14:textId="77777777" w:rsidR="00F44CD4" w:rsidRPr="00CE451E" w:rsidRDefault="00EE3204" w:rsidP="00F44CD4">
      <w:pPr>
        <w:jc w:val="both"/>
        <w:rPr>
          <w:rStyle w:val="Strong"/>
          <w:rFonts w:ascii="Calibri" w:hAnsi="Calibri" w:cs="Calibri"/>
          <w:b w:val="0"/>
          <w:sz w:val="23"/>
          <w:szCs w:val="23"/>
        </w:rPr>
      </w:pPr>
      <w:r w:rsidRPr="00CE451E">
        <w:rPr>
          <w:rStyle w:val="Strong"/>
          <w:rFonts w:ascii="Calibri" w:hAnsi="Calibri" w:cs="Calibri"/>
          <w:b w:val="0"/>
          <w:sz w:val="23"/>
          <w:szCs w:val="23"/>
        </w:rPr>
        <w:t>Procedures must be periodically reviewed to ensure that they incorporate site specific changes to traffic rules, safety procedures or any other aspects relevant to the functions listed above.</w:t>
      </w:r>
    </w:p>
    <w:p w14:paraId="42806EA1" w14:textId="77777777" w:rsidR="000D3645" w:rsidRPr="00CE451E" w:rsidRDefault="000D3645" w:rsidP="00F44CD4">
      <w:pPr>
        <w:jc w:val="both"/>
        <w:rPr>
          <w:rStyle w:val="Strong"/>
          <w:rFonts w:ascii="Calibri" w:hAnsi="Calibri" w:cs="Calibri"/>
          <w:b w:val="0"/>
          <w:sz w:val="23"/>
          <w:szCs w:val="23"/>
        </w:rPr>
      </w:pPr>
    </w:p>
    <w:p w14:paraId="5420E35E" w14:textId="1505A0B2" w:rsidR="000D3645" w:rsidRPr="00CE451E" w:rsidRDefault="000D3645" w:rsidP="00F44CD4">
      <w:pPr>
        <w:jc w:val="both"/>
        <w:rPr>
          <w:rStyle w:val="Strong"/>
          <w:rFonts w:ascii="Calibri" w:hAnsi="Calibri" w:cs="Calibri"/>
          <w:b w:val="0"/>
          <w:sz w:val="23"/>
          <w:szCs w:val="23"/>
        </w:rPr>
      </w:pPr>
      <w:r w:rsidRPr="00CE451E">
        <w:rPr>
          <w:rStyle w:val="Strong"/>
          <w:rFonts w:ascii="Calibri" w:hAnsi="Calibri" w:cs="Calibri"/>
          <w:b w:val="0"/>
          <w:sz w:val="23"/>
          <w:szCs w:val="23"/>
        </w:rPr>
        <w:t>In completing assessments against th</w:t>
      </w:r>
      <w:r w:rsidR="006835FA" w:rsidRPr="00CE451E">
        <w:rPr>
          <w:rStyle w:val="Strong"/>
          <w:rFonts w:ascii="Calibri" w:hAnsi="Calibri" w:cs="Calibri"/>
          <w:b w:val="0"/>
          <w:sz w:val="23"/>
          <w:szCs w:val="23"/>
        </w:rPr>
        <w:t>ese</w:t>
      </w:r>
      <w:r w:rsidRPr="00CE451E">
        <w:rPr>
          <w:rStyle w:val="Strong"/>
          <w:rFonts w:ascii="Calibri" w:hAnsi="Calibri" w:cs="Calibri"/>
          <w:b w:val="0"/>
          <w:sz w:val="23"/>
          <w:szCs w:val="23"/>
        </w:rPr>
        <w:t xml:space="preserve"> standard assessors must ensure that procedures are in place and are implemented by all relevant</w:t>
      </w:r>
      <w:r w:rsidR="00D2625E" w:rsidRPr="00CE451E">
        <w:rPr>
          <w:rStyle w:val="Strong"/>
          <w:rFonts w:ascii="Calibri" w:hAnsi="Calibri" w:cs="Calibri"/>
          <w:b w:val="0"/>
          <w:sz w:val="23"/>
          <w:szCs w:val="23"/>
        </w:rPr>
        <w:t xml:space="preserve"> </w:t>
      </w:r>
      <w:r w:rsidR="0077401B" w:rsidRPr="00CE451E">
        <w:rPr>
          <w:rStyle w:val="Strong"/>
          <w:rFonts w:ascii="Calibri" w:hAnsi="Calibri" w:cs="Calibri"/>
          <w:b w:val="0"/>
          <w:sz w:val="23"/>
          <w:szCs w:val="23"/>
        </w:rPr>
        <w:t>personnel</w:t>
      </w:r>
      <w:r w:rsidR="00D2625E" w:rsidRPr="00CE451E">
        <w:rPr>
          <w:rStyle w:val="Strong"/>
          <w:rFonts w:ascii="Calibri" w:hAnsi="Calibri" w:cs="Calibri"/>
          <w:b w:val="0"/>
          <w:sz w:val="23"/>
          <w:szCs w:val="23"/>
        </w:rPr>
        <w:t>.</w:t>
      </w:r>
    </w:p>
    <w:p w14:paraId="0CBF6591" w14:textId="77777777" w:rsidR="00EE3204" w:rsidRPr="00CE451E" w:rsidRDefault="00EE3204" w:rsidP="00F44CD4">
      <w:pPr>
        <w:jc w:val="both"/>
        <w:rPr>
          <w:rStyle w:val="Strong"/>
          <w:rFonts w:ascii="Calibri" w:hAnsi="Calibri" w:cs="Calibri"/>
          <w:b w:val="0"/>
          <w:sz w:val="23"/>
          <w:szCs w:val="23"/>
        </w:rPr>
      </w:pPr>
    </w:p>
    <w:p w14:paraId="25A82C0B" w14:textId="77777777" w:rsidR="00EE3204" w:rsidRDefault="00EE3204" w:rsidP="00F44CD4">
      <w:pPr>
        <w:jc w:val="both"/>
        <w:rPr>
          <w:rFonts w:ascii="Calibri" w:hAnsi="Calibri" w:cs="Calibri"/>
          <w:bCs/>
          <w:sz w:val="23"/>
          <w:szCs w:val="23"/>
        </w:rPr>
      </w:pPr>
      <w:r w:rsidRPr="00CE451E">
        <w:rPr>
          <w:rFonts w:ascii="Calibri" w:hAnsi="Calibri" w:cs="Calibri"/>
          <w:bCs/>
          <w:sz w:val="23"/>
          <w:szCs w:val="23"/>
        </w:rPr>
        <w:t xml:space="preserve">An </w:t>
      </w:r>
      <w:r w:rsidRPr="00CE451E">
        <w:rPr>
          <w:rFonts w:ascii="Calibri" w:hAnsi="Calibri" w:cs="Calibri"/>
          <w:bCs/>
          <w:sz w:val="23"/>
          <w:szCs w:val="23"/>
          <w:highlight w:val="red"/>
        </w:rPr>
        <w:t>R</w:t>
      </w:r>
      <w:r w:rsidRPr="00CE451E">
        <w:rPr>
          <w:rFonts w:ascii="Calibri" w:hAnsi="Calibri" w:cs="Calibri"/>
          <w:bCs/>
          <w:sz w:val="23"/>
          <w:szCs w:val="23"/>
        </w:rPr>
        <w:t xml:space="preserve"> in the text indicates areas where there is a need to keep a record. All records must comply with the general criteria detailed in Appendix</w:t>
      </w:r>
      <w:r w:rsidR="003F2AE4" w:rsidRPr="00CE451E">
        <w:rPr>
          <w:rFonts w:ascii="Calibri" w:hAnsi="Calibri" w:cs="Calibri"/>
          <w:bCs/>
          <w:sz w:val="23"/>
          <w:szCs w:val="23"/>
        </w:rPr>
        <w:t xml:space="preserve"> </w:t>
      </w:r>
      <w:r w:rsidR="006B5B9E" w:rsidRPr="00CE451E">
        <w:rPr>
          <w:rFonts w:ascii="Calibri" w:hAnsi="Calibri" w:cs="Calibri"/>
          <w:bCs/>
          <w:sz w:val="23"/>
          <w:szCs w:val="23"/>
        </w:rPr>
        <w:t>2</w:t>
      </w:r>
      <w:r w:rsidRPr="00CE451E">
        <w:rPr>
          <w:rFonts w:ascii="Calibri" w:hAnsi="Calibri" w:cs="Calibri"/>
          <w:bCs/>
          <w:sz w:val="23"/>
          <w:szCs w:val="23"/>
        </w:rPr>
        <w:t>.</w:t>
      </w:r>
    </w:p>
    <w:p w14:paraId="7A58B43E" w14:textId="77777777" w:rsidR="009443D6" w:rsidRDefault="009443D6" w:rsidP="00F44CD4">
      <w:pPr>
        <w:jc w:val="both"/>
        <w:rPr>
          <w:rFonts w:ascii="Calibri" w:hAnsi="Calibri" w:cs="Calibri"/>
          <w:bCs/>
          <w:sz w:val="23"/>
          <w:szCs w:val="23"/>
        </w:rPr>
      </w:pPr>
    </w:p>
    <w:p w14:paraId="0B6356FB" w14:textId="5920BDFD" w:rsidR="009443D6" w:rsidRPr="009443D6" w:rsidRDefault="009443D6" w:rsidP="00F44CD4">
      <w:pPr>
        <w:jc w:val="both"/>
        <w:rPr>
          <w:rFonts w:ascii="Calibri" w:hAnsi="Calibri" w:cs="Calibri"/>
          <w:bCs/>
          <w:sz w:val="23"/>
          <w:szCs w:val="23"/>
        </w:rPr>
      </w:pPr>
      <w:r>
        <w:rPr>
          <w:rFonts w:ascii="Calibri" w:hAnsi="Calibri" w:cs="Calibri"/>
          <w:bCs/>
          <w:sz w:val="23"/>
          <w:szCs w:val="23"/>
        </w:rPr>
        <w:t xml:space="preserve">A </w:t>
      </w:r>
      <w:r w:rsidRPr="00C9137E">
        <w:rPr>
          <w:rFonts w:asciiTheme="minorHAnsi" w:hAnsiTheme="minorHAnsi" w:cstheme="minorHAnsi"/>
          <w:color w:val="FFFFFF" w:themeColor="background1"/>
          <w:sz w:val="22"/>
          <w:szCs w:val="22"/>
          <w:highlight w:val="blue"/>
        </w:rPr>
        <w:t>FS</w:t>
      </w:r>
      <w:r>
        <w:rPr>
          <w:rFonts w:asciiTheme="minorHAnsi" w:hAnsiTheme="minorHAnsi" w:cstheme="minorHAnsi"/>
          <w:color w:val="FFFFFF" w:themeColor="background1"/>
          <w:sz w:val="22"/>
          <w:szCs w:val="22"/>
        </w:rPr>
        <w:t xml:space="preserve"> </w:t>
      </w:r>
      <w:r w:rsidRPr="009443D6">
        <w:rPr>
          <w:rFonts w:asciiTheme="minorHAnsi" w:hAnsiTheme="minorHAnsi" w:cstheme="minorHAnsi"/>
          <w:sz w:val="22"/>
          <w:szCs w:val="22"/>
        </w:rPr>
        <w:t xml:space="preserve">in the text </w:t>
      </w:r>
      <w:r>
        <w:rPr>
          <w:rFonts w:asciiTheme="minorHAnsi" w:hAnsiTheme="minorHAnsi" w:cstheme="minorHAnsi"/>
          <w:sz w:val="22"/>
          <w:szCs w:val="22"/>
        </w:rPr>
        <w:t xml:space="preserve">indicates this relates to </w:t>
      </w:r>
      <w:r w:rsidRPr="009443D6">
        <w:rPr>
          <w:rFonts w:asciiTheme="minorHAnsi" w:hAnsiTheme="minorHAnsi" w:cstheme="minorHAnsi"/>
          <w:sz w:val="23"/>
          <w:szCs w:val="23"/>
        </w:rPr>
        <w:t>issues relating to Food Safety in conjunction with the annual HACCP review</w:t>
      </w:r>
      <w:r>
        <w:rPr>
          <w:rFonts w:asciiTheme="minorHAnsi" w:hAnsiTheme="minorHAnsi" w:cstheme="minorHAnsi"/>
          <w:sz w:val="23"/>
          <w:szCs w:val="23"/>
        </w:rPr>
        <w:t>.</w:t>
      </w:r>
    </w:p>
    <w:p w14:paraId="3FAE5699" w14:textId="77777777" w:rsidR="00EE3204" w:rsidRPr="009443D6" w:rsidRDefault="00EE3204" w:rsidP="00F44CD4">
      <w:pPr>
        <w:jc w:val="both"/>
        <w:rPr>
          <w:rStyle w:val="Strong"/>
          <w:b w:val="0"/>
          <w:sz w:val="23"/>
          <w:szCs w:val="23"/>
        </w:rPr>
      </w:pPr>
    </w:p>
    <w:p w14:paraId="1E3CF2B1" w14:textId="77777777" w:rsidR="00EE3204" w:rsidRPr="00CE451E" w:rsidRDefault="00EE3204">
      <w:pPr>
        <w:rPr>
          <w:rStyle w:val="Strong"/>
          <w:rFonts w:asciiTheme="minorHAnsi" w:hAnsiTheme="minorHAnsi" w:cstheme="minorHAnsi"/>
          <w:sz w:val="23"/>
          <w:szCs w:val="23"/>
        </w:rPr>
      </w:pPr>
      <w:r w:rsidRPr="00CE451E">
        <w:rPr>
          <w:rStyle w:val="Strong"/>
          <w:rFonts w:asciiTheme="minorHAnsi" w:hAnsiTheme="minorHAnsi" w:cstheme="minorHAnsi"/>
          <w:sz w:val="23"/>
          <w:szCs w:val="23"/>
        </w:rPr>
        <w:t>Key to highlighted questions:</w:t>
      </w:r>
    </w:p>
    <w:p w14:paraId="2337323D" w14:textId="77777777" w:rsidR="00EE3204" w:rsidRPr="00CE451E" w:rsidRDefault="00EE3204">
      <w:pPr>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5"/>
      </w:tblGrid>
      <w:tr w:rsidR="00084084" w:rsidRPr="00CE451E" w14:paraId="135FF362" w14:textId="77777777" w:rsidTr="006B0D6D">
        <w:tc>
          <w:tcPr>
            <w:tcW w:w="7105" w:type="dxa"/>
            <w:tcBorders>
              <w:bottom w:val="single" w:sz="4" w:space="0" w:color="auto"/>
            </w:tcBorders>
            <w:shd w:val="clear" w:color="auto" w:fill="C6D9F1"/>
          </w:tcPr>
          <w:p w14:paraId="67C1DD9E" w14:textId="77777777" w:rsidR="00084084" w:rsidRPr="00CE451E" w:rsidRDefault="00084084">
            <w:pPr>
              <w:rPr>
                <w:rFonts w:asciiTheme="minorHAnsi" w:hAnsiTheme="minorHAnsi" w:cstheme="minorHAnsi"/>
                <w:sz w:val="23"/>
                <w:szCs w:val="23"/>
              </w:rPr>
            </w:pPr>
            <w:r w:rsidRPr="00CE451E">
              <w:rPr>
                <w:rFonts w:asciiTheme="minorHAnsi" w:hAnsiTheme="minorHAnsi" w:cstheme="minorHAnsi"/>
                <w:sz w:val="23"/>
                <w:szCs w:val="23"/>
              </w:rPr>
              <w:t>Questions for Drivers</w:t>
            </w:r>
          </w:p>
        </w:tc>
      </w:tr>
    </w:tbl>
    <w:p w14:paraId="6308A92D" w14:textId="7DE34BF8" w:rsidR="00EE3204" w:rsidRDefault="00EE3204">
      <w:pPr>
        <w:rPr>
          <w:sz w:val="20"/>
          <w:szCs w:val="20"/>
        </w:rPr>
      </w:pPr>
    </w:p>
    <w:p w14:paraId="13E65990" w14:textId="77777777" w:rsidR="00CE451E" w:rsidRPr="00084084" w:rsidRDefault="00CE451E">
      <w:pPr>
        <w:rPr>
          <w:sz w:val="20"/>
          <w:szCs w:val="20"/>
        </w:rPr>
      </w:pPr>
    </w:p>
    <w:p w14:paraId="1AD1E3E4" w14:textId="7D0F946A" w:rsidR="0074225D" w:rsidRDefault="0074225D"/>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
        <w:gridCol w:w="2583"/>
        <w:gridCol w:w="3656"/>
        <w:gridCol w:w="4091"/>
        <w:gridCol w:w="3044"/>
      </w:tblGrid>
      <w:tr w:rsidR="0074225D" w:rsidRPr="003A165A" w14:paraId="53CB1C99" w14:textId="77777777" w:rsidTr="008C2BB2">
        <w:trPr>
          <w:trHeight w:val="338"/>
        </w:trPr>
        <w:tc>
          <w:tcPr>
            <w:tcW w:w="1420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1206B90" w14:textId="788BC34D" w:rsidR="0074225D" w:rsidRPr="00CE451E" w:rsidRDefault="00F44CD4" w:rsidP="00434DCE">
            <w:pPr>
              <w:pStyle w:val="PlainText"/>
              <w:jc w:val="center"/>
              <w:rPr>
                <w:rFonts w:asciiTheme="minorHAnsi" w:hAnsiTheme="minorHAnsi" w:cstheme="minorHAnsi"/>
                <w:b/>
                <w:sz w:val="32"/>
                <w:szCs w:val="32"/>
              </w:rPr>
            </w:pPr>
            <w:r w:rsidRPr="00434DCE">
              <w:rPr>
                <w:b/>
                <w:sz w:val="32"/>
              </w:rPr>
              <w:br w:type="page"/>
            </w:r>
            <w:r w:rsidR="001129D5">
              <w:rPr>
                <w:b/>
                <w:sz w:val="32"/>
              </w:rPr>
              <w:t>MODULE</w:t>
            </w:r>
            <w:r w:rsidR="0074225D" w:rsidRPr="00CE451E">
              <w:rPr>
                <w:rFonts w:asciiTheme="minorHAnsi" w:hAnsiTheme="minorHAnsi" w:cstheme="minorHAnsi"/>
                <w:b/>
                <w:sz w:val="32"/>
                <w:szCs w:val="32"/>
              </w:rPr>
              <w:t xml:space="preserve"> A: </w:t>
            </w:r>
            <w:r w:rsidR="00E50A17" w:rsidRPr="00CE451E">
              <w:rPr>
                <w:rFonts w:asciiTheme="minorHAnsi" w:hAnsiTheme="minorHAnsi" w:cstheme="minorHAnsi"/>
                <w:b/>
                <w:sz w:val="32"/>
                <w:szCs w:val="32"/>
              </w:rPr>
              <w:t xml:space="preserve">GENERAL MANAGEMENT </w:t>
            </w:r>
          </w:p>
        </w:tc>
      </w:tr>
      <w:tr w:rsidR="00E50A17" w:rsidRPr="003A165A" w14:paraId="1C3A946D" w14:textId="77777777" w:rsidTr="008C2BB2">
        <w:tc>
          <w:tcPr>
            <w:tcW w:w="1012" w:type="dxa"/>
            <w:tcBorders>
              <w:top w:val="single" w:sz="4" w:space="0" w:color="auto"/>
              <w:left w:val="single" w:sz="4" w:space="0" w:color="auto"/>
              <w:bottom w:val="single" w:sz="4" w:space="0" w:color="auto"/>
              <w:right w:val="single" w:sz="4" w:space="0" w:color="auto"/>
            </w:tcBorders>
            <w:shd w:val="clear" w:color="auto" w:fill="auto"/>
          </w:tcPr>
          <w:p w14:paraId="3214F6A5" w14:textId="77777777" w:rsidR="00E50A17" w:rsidRPr="00B751DC" w:rsidRDefault="00E50A17" w:rsidP="001E79A4">
            <w:pPr>
              <w:jc w:val="both"/>
              <w:rPr>
                <w:rFonts w:asciiTheme="minorHAnsi" w:hAnsiTheme="minorHAnsi" w:cstheme="minorHAnsi"/>
                <w:b/>
                <w:sz w:val="26"/>
                <w:szCs w:val="26"/>
              </w:rPr>
            </w:pPr>
            <w:r w:rsidRPr="00B751DC">
              <w:rPr>
                <w:rFonts w:asciiTheme="minorHAnsi" w:hAnsiTheme="minorHAnsi" w:cstheme="minorHAnsi"/>
                <w:sz w:val="26"/>
                <w:szCs w:val="26"/>
              </w:rPr>
              <w:br w:type="page"/>
            </w:r>
            <w:r w:rsidRPr="00B751DC">
              <w:rPr>
                <w:rFonts w:asciiTheme="minorHAnsi" w:hAnsiTheme="minorHAnsi" w:cstheme="minorHAnsi"/>
                <w:b/>
                <w:sz w:val="26"/>
                <w:szCs w:val="26"/>
              </w:rPr>
              <w:t>Section</w:t>
            </w:r>
          </w:p>
        </w:tc>
        <w:tc>
          <w:tcPr>
            <w:tcW w:w="2548" w:type="dxa"/>
            <w:tcBorders>
              <w:top w:val="single" w:sz="4" w:space="0" w:color="auto"/>
              <w:left w:val="single" w:sz="4" w:space="0" w:color="auto"/>
              <w:bottom w:val="single" w:sz="4" w:space="0" w:color="auto"/>
              <w:right w:val="single" w:sz="4" w:space="0" w:color="auto"/>
            </w:tcBorders>
            <w:shd w:val="clear" w:color="auto" w:fill="auto"/>
          </w:tcPr>
          <w:p w14:paraId="6946EDCF" w14:textId="77777777" w:rsidR="00E50A17" w:rsidRPr="00B751DC" w:rsidRDefault="00E50A17" w:rsidP="001E79A4">
            <w:pPr>
              <w:jc w:val="both"/>
              <w:rPr>
                <w:rFonts w:asciiTheme="minorHAnsi" w:hAnsiTheme="minorHAnsi" w:cstheme="minorHAnsi"/>
                <w:b/>
                <w:sz w:val="26"/>
                <w:szCs w:val="26"/>
              </w:rPr>
            </w:pPr>
            <w:r w:rsidRPr="00B751DC">
              <w:rPr>
                <w:rFonts w:asciiTheme="minorHAnsi" w:hAnsiTheme="minorHAnsi" w:cstheme="minorHAnsi"/>
                <w:b/>
                <w:sz w:val="26"/>
                <w:szCs w:val="26"/>
              </w:rPr>
              <w:t xml:space="preserve">Standard </w:t>
            </w:r>
          </w:p>
        </w:tc>
        <w:tc>
          <w:tcPr>
            <w:tcW w:w="3607" w:type="dxa"/>
            <w:tcBorders>
              <w:top w:val="single" w:sz="4" w:space="0" w:color="auto"/>
              <w:left w:val="single" w:sz="4" w:space="0" w:color="auto"/>
              <w:bottom w:val="single" w:sz="4" w:space="0" w:color="auto"/>
              <w:right w:val="single" w:sz="4" w:space="0" w:color="auto"/>
            </w:tcBorders>
            <w:shd w:val="clear" w:color="auto" w:fill="auto"/>
          </w:tcPr>
          <w:p w14:paraId="611DFE2E" w14:textId="77777777" w:rsidR="00E50A17" w:rsidRPr="00B751DC" w:rsidRDefault="00E50A17" w:rsidP="001E79A4">
            <w:pPr>
              <w:jc w:val="both"/>
              <w:rPr>
                <w:rFonts w:asciiTheme="minorHAnsi" w:hAnsiTheme="minorHAnsi" w:cstheme="minorHAnsi"/>
                <w:b/>
                <w:sz w:val="26"/>
                <w:szCs w:val="26"/>
              </w:rPr>
            </w:pPr>
            <w:r w:rsidRPr="00B751DC">
              <w:rPr>
                <w:rFonts w:asciiTheme="minorHAnsi" w:hAnsiTheme="minorHAnsi" w:cstheme="minorHAnsi"/>
                <w:b/>
                <w:sz w:val="26"/>
                <w:szCs w:val="26"/>
              </w:rPr>
              <w:t>Guidance</w:t>
            </w:r>
          </w:p>
        </w:tc>
        <w:tc>
          <w:tcPr>
            <w:tcW w:w="4036" w:type="dxa"/>
            <w:tcBorders>
              <w:top w:val="single" w:sz="4" w:space="0" w:color="auto"/>
              <w:left w:val="single" w:sz="4" w:space="0" w:color="auto"/>
              <w:bottom w:val="single" w:sz="4" w:space="0" w:color="auto"/>
              <w:right w:val="single" w:sz="4" w:space="0" w:color="auto"/>
            </w:tcBorders>
            <w:shd w:val="clear" w:color="auto" w:fill="auto"/>
          </w:tcPr>
          <w:p w14:paraId="56AD1EB3" w14:textId="77777777" w:rsidR="00E50A17" w:rsidRPr="00B751DC" w:rsidRDefault="00E50A17" w:rsidP="001E79A4">
            <w:pPr>
              <w:pStyle w:val="PlainText"/>
              <w:jc w:val="both"/>
              <w:rPr>
                <w:rFonts w:asciiTheme="minorHAnsi" w:hAnsiTheme="minorHAnsi" w:cstheme="minorHAnsi"/>
                <w:b/>
                <w:sz w:val="26"/>
                <w:szCs w:val="26"/>
              </w:rPr>
            </w:pPr>
            <w:r w:rsidRPr="00B751DC">
              <w:rPr>
                <w:rFonts w:asciiTheme="minorHAnsi" w:hAnsiTheme="minorHAnsi" w:cstheme="minorHAnsi"/>
                <w:b/>
                <w:sz w:val="26"/>
                <w:szCs w:val="26"/>
              </w:rPr>
              <w:t>Assessor Guidance</w:t>
            </w:r>
          </w:p>
        </w:tc>
        <w:tc>
          <w:tcPr>
            <w:tcW w:w="3003" w:type="dxa"/>
            <w:tcBorders>
              <w:top w:val="single" w:sz="4" w:space="0" w:color="auto"/>
              <w:left w:val="single" w:sz="4" w:space="0" w:color="auto"/>
              <w:bottom w:val="single" w:sz="4" w:space="0" w:color="auto"/>
              <w:right w:val="single" w:sz="4" w:space="0" w:color="auto"/>
            </w:tcBorders>
            <w:shd w:val="clear" w:color="auto" w:fill="auto"/>
          </w:tcPr>
          <w:p w14:paraId="4A7F99C2" w14:textId="77777777" w:rsidR="00E50A17" w:rsidRPr="00B751DC" w:rsidRDefault="00E50A17" w:rsidP="001E79A4">
            <w:pPr>
              <w:pStyle w:val="PlainText"/>
              <w:jc w:val="both"/>
              <w:rPr>
                <w:rFonts w:asciiTheme="minorHAnsi" w:hAnsiTheme="minorHAnsi" w:cstheme="minorHAnsi"/>
                <w:b/>
                <w:sz w:val="26"/>
                <w:szCs w:val="26"/>
              </w:rPr>
            </w:pPr>
            <w:r w:rsidRPr="00B751DC">
              <w:rPr>
                <w:rFonts w:asciiTheme="minorHAnsi" w:hAnsiTheme="minorHAnsi" w:cstheme="minorHAnsi"/>
                <w:b/>
                <w:sz w:val="26"/>
                <w:szCs w:val="26"/>
              </w:rPr>
              <w:t>Notes</w:t>
            </w:r>
          </w:p>
        </w:tc>
      </w:tr>
      <w:tr w:rsidR="00E50A17" w:rsidRPr="003A165A" w14:paraId="19CF5C98" w14:textId="77777777" w:rsidTr="008C2BB2">
        <w:tc>
          <w:tcPr>
            <w:tcW w:w="1420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E5CD11F" w14:textId="77777777" w:rsidR="00E50A17" w:rsidRPr="00B751DC" w:rsidRDefault="00A76282" w:rsidP="00A76282">
            <w:pPr>
              <w:pStyle w:val="PlainText"/>
              <w:jc w:val="both"/>
              <w:rPr>
                <w:rFonts w:asciiTheme="minorHAnsi" w:hAnsiTheme="minorHAnsi" w:cstheme="minorHAnsi"/>
                <w:b/>
                <w:sz w:val="26"/>
                <w:szCs w:val="26"/>
              </w:rPr>
            </w:pPr>
            <w:r w:rsidRPr="00B751DC">
              <w:rPr>
                <w:rFonts w:asciiTheme="minorHAnsi" w:hAnsiTheme="minorHAnsi" w:cstheme="minorHAnsi"/>
                <w:b/>
                <w:sz w:val="26"/>
                <w:szCs w:val="26"/>
              </w:rPr>
              <w:t xml:space="preserve">   </w:t>
            </w:r>
            <w:r w:rsidR="005B7FD3" w:rsidRPr="00B751DC">
              <w:rPr>
                <w:rFonts w:asciiTheme="minorHAnsi" w:hAnsiTheme="minorHAnsi" w:cstheme="minorHAnsi"/>
                <w:b/>
                <w:sz w:val="26"/>
                <w:szCs w:val="26"/>
              </w:rPr>
              <w:t>A1</w:t>
            </w:r>
            <w:r w:rsidR="00E50A17" w:rsidRPr="00B751DC">
              <w:rPr>
                <w:rFonts w:asciiTheme="minorHAnsi" w:hAnsiTheme="minorHAnsi" w:cstheme="minorHAnsi"/>
                <w:b/>
                <w:sz w:val="26"/>
                <w:szCs w:val="26"/>
              </w:rPr>
              <w:t xml:space="preserve">   </w:t>
            </w:r>
            <w:r w:rsidR="005B7FD3" w:rsidRPr="00B751DC">
              <w:rPr>
                <w:rFonts w:asciiTheme="minorHAnsi" w:hAnsiTheme="minorHAnsi" w:cstheme="minorHAnsi"/>
                <w:b/>
                <w:sz w:val="26"/>
                <w:szCs w:val="26"/>
              </w:rPr>
              <w:t xml:space="preserve">  </w:t>
            </w:r>
            <w:r w:rsidR="00E50A17" w:rsidRPr="00B751DC">
              <w:rPr>
                <w:rFonts w:asciiTheme="minorHAnsi" w:hAnsiTheme="minorHAnsi" w:cstheme="minorHAnsi"/>
                <w:b/>
                <w:sz w:val="26"/>
                <w:szCs w:val="26"/>
              </w:rPr>
              <w:t xml:space="preserve">  SITE MANAGEMENT</w:t>
            </w:r>
          </w:p>
        </w:tc>
      </w:tr>
      <w:tr w:rsidR="00E50A17" w:rsidRPr="003A165A" w14:paraId="26ECA594" w14:textId="77777777" w:rsidTr="008C2BB2">
        <w:tc>
          <w:tcPr>
            <w:tcW w:w="1012" w:type="dxa"/>
            <w:tcBorders>
              <w:top w:val="single" w:sz="4" w:space="0" w:color="auto"/>
              <w:left w:val="single" w:sz="4" w:space="0" w:color="auto"/>
              <w:bottom w:val="single" w:sz="4" w:space="0" w:color="auto"/>
              <w:right w:val="single" w:sz="4" w:space="0" w:color="auto"/>
            </w:tcBorders>
            <w:shd w:val="clear" w:color="auto" w:fill="auto"/>
          </w:tcPr>
          <w:p w14:paraId="431FEDE3" w14:textId="77777777" w:rsidR="00E50A17" w:rsidRPr="00CE451E" w:rsidRDefault="005B7FD3" w:rsidP="001E79A4">
            <w:pPr>
              <w:jc w:val="center"/>
              <w:rPr>
                <w:rFonts w:asciiTheme="minorHAnsi" w:hAnsiTheme="minorHAnsi" w:cstheme="minorHAnsi"/>
                <w:sz w:val="22"/>
                <w:szCs w:val="22"/>
              </w:rPr>
            </w:pPr>
            <w:r w:rsidRPr="00CE451E">
              <w:rPr>
                <w:rFonts w:asciiTheme="minorHAnsi" w:hAnsiTheme="minorHAnsi" w:cstheme="minorHAnsi"/>
                <w:sz w:val="22"/>
                <w:szCs w:val="22"/>
              </w:rPr>
              <w:t>A1.1</w:t>
            </w:r>
          </w:p>
          <w:p w14:paraId="3AF5FFEC" w14:textId="77777777" w:rsidR="00E50A17" w:rsidRPr="00CE451E" w:rsidRDefault="00E50A17" w:rsidP="001E79A4">
            <w:pPr>
              <w:jc w:val="center"/>
              <w:rPr>
                <w:rFonts w:asciiTheme="minorHAnsi" w:hAnsiTheme="minorHAnsi" w:cstheme="minorHAnsi"/>
                <w:sz w:val="22"/>
                <w:szCs w:val="22"/>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14:paraId="0A67CE24" w14:textId="77777777" w:rsidR="00E50A17" w:rsidRPr="00CE451E" w:rsidRDefault="00E50A17" w:rsidP="00CE451E">
            <w:pPr>
              <w:jc w:val="both"/>
              <w:rPr>
                <w:rFonts w:asciiTheme="minorHAnsi" w:hAnsiTheme="minorHAnsi" w:cstheme="minorHAnsi"/>
                <w:sz w:val="22"/>
                <w:szCs w:val="22"/>
              </w:rPr>
            </w:pPr>
            <w:r w:rsidRPr="00CE451E">
              <w:rPr>
                <w:rFonts w:asciiTheme="minorHAnsi" w:hAnsiTheme="minorHAnsi" w:cstheme="minorHAnsi"/>
                <w:sz w:val="22"/>
                <w:szCs w:val="22"/>
              </w:rPr>
              <w:t>General appearance of the depot must present a professional image.</w:t>
            </w:r>
          </w:p>
          <w:p w14:paraId="4B5BE08B" w14:textId="77777777" w:rsidR="00E50A17" w:rsidRPr="00CE451E" w:rsidRDefault="00E50A17" w:rsidP="00CE451E">
            <w:pPr>
              <w:jc w:val="both"/>
              <w:rPr>
                <w:rFonts w:asciiTheme="minorHAnsi" w:hAnsiTheme="minorHAnsi" w:cstheme="minorHAnsi"/>
                <w:sz w:val="22"/>
                <w:szCs w:val="22"/>
              </w:rPr>
            </w:pPr>
          </w:p>
        </w:tc>
        <w:tc>
          <w:tcPr>
            <w:tcW w:w="3607" w:type="dxa"/>
            <w:tcBorders>
              <w:top w:val="single" w:sz="4" w:space="0" w:color="auto"/>
              <w:left w:val="single" w:sz="4" w:space="0" w:color="auto"/>
              <w:bottom w:val="single" w:sz="4" w:space="0" w:color="auto"/>
              <w:right w:val="single" w:sz="4" w:space="0" w:color="auto"/>
            </w:tcBorders>
            <w:shd w:val="clear" w:color="auto" w:fill="auto"/>
          </w:tcPr>
          <w:p w14:paraId="1EC20772" w14:textId="77777777" w:rsidR="00E50A17" w:rsidRPr="00CE451E" w:rsidRDefault="00E50A17" w:rsidP="00CE451E">
            <w:pPr>
              <w:jc w:val="both"/>
              <w:rPr>
                <w:rFonts w:asciiTheme="minorHAnsi" w:hAnsiTheme="minorHAnsi" w:cstheme="minorHAnsi"/>
                <w:sz w:val="22"/>
                <w:szCs w:val="22"/>
              </w:rPr>
            </w:pPr>
            <w:r w:rsidRPr="00CE451E">
              <w:rPr>
                <w:rFonts w:asciiTheme="minorHAnsi" w:hAnsiTheme="minorHAnsi" w:cstheme="minorHAnsi"/>
                <w:sz w:val="22"/>
                <w:szCs w:val="22"/>
              </w:rPr>
              <w:t xml:space="preserve">Site must be generally clean and in good repair. </w:t>
            </w:r>
          </w:p>
        </w:tc>
        <w:tc>
          <w:tcPr>
            <w:tcW w:w="4036" w:type="dxa"/>
            <w:tcBorders>
              <w:top w:val="single" w:sz="4" w:space="0" w:color="auto"/>
              <w:left w:val="single" w:sz="4" w:space="0" w:color="auto"/>
              <w:bottom w:val="single" w:sz="4" w:space="0" w:color="auto"/>
              <w:right w:val="single" w:sz="4" w:space="0" w:color="auto"/>
            </w:tcBorders>
            <w:shd w:val="clear" w:color="auto" w:fill="auto"/>
          </w:tcPr>
          <w:p w14:paraId="14A456D1" w14:textId="77777777" w:rsidR="00E50A17" w:rsidRPr="00CE451E" w:rsidRDefault="00E50A17" w:rsidP="00CE451E">
            <w:pPr>
              <w:pStyle w:val="PlainText"/>
              <w:jc w:val="both"/>
              <w:rPr>
                <w:rFonts w:asciiTheme="minorHAnsi" w:hAnsiTheme="minorHAnsi" w:cstheme="minorHAnsi"/>
                <w:sz w:val="22"/>
                <w:szCs w:val="22"/>
              </w:rPr>
            </w:pPr>
            <w:r w:rsidRPr="00CE451E">
              <w:rPr>
                <w:rFonts w:asciiTheme="minorHAnsi" w:hAnsiTheme="minorHAnsi" w:cstheme="minorHAnsi"/>
                <w:sz w:val="22"/>
                <w:szCs w:val="22"/>
              </w:rPr>
              <w:t>Generally tidy with absence of accumulated rubbish and scrap.</w:t>
            </w:r>
          </w:p>
          <w:p w14:paraId="7FA33E74" w14:textId="77777777" w:rsidR="00E50A17" w:rsidRPr="00CE451E" w:rsidRDefault="00E50A17" w:rsidP="00CE451E">
            <w:pPr>
              <w:pStyle w:val="PlainText"/>
              <w:jc w:val="both"/>
              <w:rPr>
                <w:rFonts w:asciiTheme="minorHAnsi" w:hAnsiTheme="minorHAnsi" w:cstheme="minorHAnsi"/>
                <w:sz w:val="22"/>
                <w:szCs w:val="22"/>
              </w:rPr>
            </w:pPr>
          </w:p>
          <w:p w14:paraId="349FE0A0" w14:textId="77777777" w:rsidR="00E50A17" w:rsidRPr="00CE451E" w:rsidRDefault="00E50A17" w:rsidP="00CE451E">
            <w:pPr>
              <w:pStyle w:val="PlainText"/>
              <w:jc w:val="both"/>
              <w:rPr>
                <w:rFonts w:asciiTheme="minorHAnsi" w:hAnsiTheme="minorHAnsi" w:cstheme="minorHAnsi"/>
                <w:sz w:val="22"/>
                <w:szCs w:val="22"/>
              </w:rPr>
            </w:pPr>
            <w:r w:rsidRPr="00CE451E">
              <w:rPr>
                <w:rFonts w:asciiTheme="minorHAnsi" w:hAnsiTheme="minorHAnsi" w:cstheme="minorHAnsi"/>
                <w:sz w:val="22"/>
                <w:szCs w:val="22"/>
              </w:rPr>
              <w:t xml:space="preserve">Yard surface must be in good repair and regularly cleaned with absence </w:t>
            </w:r>
            <w:r w:rsidR="00DF215F" w:rsidRPr="00CE451E">
              <w:rPr>
                <w:rFonts w:asciiTheme="minorHAnsi" w:hAnsiTheme="minorHAnsi" w:cstheme="minorHAnsi"/>
                <w:sz w:val="22"/>
                <w:szCs w:val="22"/>
              </w:rPr>
              <w:t>of:</w:t>
            </w:r>
          </w:p>
          <w:p w14:paraId="747936F5" w14:textId="77777777" w:rsidR="00E50A17" w:rsidRPr="00CE451E" w:rsidRDefault="00E50A17" w:rsidP="00CE451E">
            <w:pPr>
              <w:pStyle w:val="PlainText"/>
              <w:jc w:val="both"/>
              <w:rPr>
                <w:rFonts w:asciiTheme="minorHAnsi" w:hAnsiTheme="minorHAnsi" w:cstheme="minorHAnsi"/>
                <w:sz w:val="16"/>
                <w:szCs w:val="16"/>
              </w:rPr>
            </w:pPr>
          </w:p>
          <w:p w14:paraId="693E573A" w14:textId="77777777" w:rsidR="00E50A17" w:rsidRPr="00CE451E" w:rsidRDefault="00E50A17" w:rsidP="008C203E">
            <w:pPr>
              <w:numPr>
                <w:ilvl w:val="0"/>
                <w:numId w:val="22"/>
              </w:numPr>
              <w:jc w:val="both"/>
              <w:rPr>
                <w:rFonts w:asciiTheme="minorHAnsi" w:eastAsia="Calibri" w:hAnsiTheme="minorHAnsi" w:cstheme="minorHAnsi"/>
                <w:sz w:val="22"/>
                <w:szCs w:val="22"/>
              </w:rPr>
            </w:pPr>
            <w:r w:rsidRPr="00CE451E">
              <w:rPr>
                <w:rFonts w:asciiTheme="minorHAnsi" w:eastAsia="Calibri" w:hAnsiTheme="minorHAnsi" w:cstheme="minorHAnsi"/>
                <w:sz w:val="22"/>
                <w:szCs w:val="22"/>
              </w:rPr>
              <w:t>Accumulated mud.</w:t>
            </w:r>
          </w:p>
          <w:p w14:paraId="17A54096" w14:textId="77777777" w:rsidR="00E50A17" w:rsidRPr="00CE451E" w:rsidRDefault="00E50A17" w:rsidP="008C203E">
            <w:pPr>
              <w:numPr>
                <w:ilvl w:val="0"/>
                <w:numId w:val="22"/>
              </w:numPr>
              <w:jc w:val="both"/>
              <w:rPr>
                <w:rFonts w:asciiTheme="minorHAnsi" w:eastAsia="Calibri" w:hAnsiTheme="minorHAnsi" w:cstheme="minorHAnsi"/>
                <w:sz w:val="22"/>
                <w:szCs w:val="22"/>
              </w:rPr>
            </w:pPr>
            <w:r w:rsidRPr="00CE451E">
              <w:rPr>
                <w:rFonts w:asciiTheme="minorHAnsi" w:eastAsia="Calibri" w:hAnsiTheme="minorHAnsi" w:cstheme="minorHAnsi"/>
                <w:sz w:val="22"/>
                <w:szCs w:val="22"/>
              </w:rPr>
              <w:t>Stagnant standing water.</w:t>
            </w:r>
          </w:p>
          <w:p w14:paraId="39AB7F47" w14:textId="77777777" w:rsidR="00E50A17" w:rsidRPr="00CE451E" w:rsidRDefault="00E50A17" w:rsidP="008C203E">
            <w:pPr>
              <w:numPr>
                <w:ilvl w:val="0"/>
                <w:numId w:val="22"/>
              </w:numPr>
              <w:jc w:val="both"/>
              <w:rPr>
                <w:rFonts w:asciiTheme="minorHAnsi" w:eastAsia="Calibri" w:hAnsiTheme="minorHAnsi" w:cstheme="minorHAnsi"/>
                <w:sz w:val="22"/>
                <w:szCs w:val="22"/>
              </w:rPr>
            </w:pPr>
            <w:r w:rsidRPr="00CE451E">
              <w:rPr>
                <w:rFonts w:asciiTheme="minorHAnsi" w:eastAsia="Calibri" w:hAnsiTheme="minorHAnsi" w:cstheme="minorHAnsi"/>
                <w:sz w:val="22"/>
                <w:szCs w:val="22"/>
              </w:rPr>
              <w:t>Weeds.</w:t>
            </w:r>
          </w:p>
          <w:p w14:paraId="033E96E5" w14:textId="77777777" w:rsidR="00E50A17" w:rsidRPr="00CE451E" w:rsidRDefault="00E50A17" w:rsidP="00CE451E">
            <w:pPr>
              <w:pStyle w:val="PlainText"/>
              <w:jc w:val="both"/>
              <w:rPr>
                <w:rFonts w:asciiTheme="minorHAnsi" w:hAnsiTheme="minorHAnsi" w:cstheme="minorHAnsi"/>
                <w:sz w:val="16"/>
                <w:szCs w:val="16"/>
              </w:rPr>
            </w:pPr>
          </w:p>
          <w:p w14:paraId="132F8957" w14:textId="77777777" w:rsidR="00E50A17" w:rsidRPr="00CE451E" w:rsidRDefault="00E50A17" w:rsidP="00CE451E">
            <w:pPr>
              <w:pStyle w:val="PlainText"/>
              <w:jc w:val="both"/>
              <w:rPr>
                <w:rFonts w:asciiTheme="minorHAnsi" w:hAnsiTheme="minorHAnsi" w:cstheme="minorHAnsi"/>
                <w:sz w:val="22"/>
                <w:szCs w:val="22"/>
              </w:rPr>
            </w:pPr>
            <w:r w:rsidRPr="00CE451E">
              <w:rPr>
                <w:rFonts w:asciiTheme="minorHAnsi" w:hAnsiTheme="minorHAnsi" w:cstheme="minorHAnsi"/>
                <w:sz w:val="22"/>
                <w:szCs w:val="22"/>
              </w:rPr>
              <w:t>Buildings well maintained.</w:t>
            </w:r>
          </w:p>
          <w:p w14:paraId="21B4804A" w14:textId="77777777" w:rsidR="00E50A17" w:rsidRPr="00CE451E" w:rsidRDefault="00E50A17" w:rsidP="00CE451E">
            <w:pPr>
              <w:pStyle w:val="PlainText"/>
              <w:jc w:val="both"/>
              <w:rPr>
                <w:rFonts w:asciiTheme="minorHAnsi" w:hAnsiTheme="minorHAnsi" w:cstheme="minorHAnsi"/>
                <w:sz w:val="22"/>
                <w:szCs w:val="22"/>
              </w:rPr>
            </w:pPr>
            <w:r w:rsidRPr="00CE451E">
              <w:rPr>
                <w:rFonts w:asciiTheme="minorHAnsi" w:hAnsiTheme="minorHAnsi" w:cstheme="minorHAnsi"/>
                <w:sz w:val="22"/>
                <w:szCs w:val="22"/>
              </w:rPr>
              <w:t>Perimeter fence in good repair (if applicable).</w:t>
            </w:r>
          </w:p>
          <w:p w14:paraId="24AA4B69" w14:textId="77777777" w:rsidR="00E50A17" w:rsidRPr="00CE451E" w:rsidRDefault="00E50A17" w:rsidP="00CE451E">
            <w:pPr>
              <w:pStyle w:val="PlainText"/>
              <w:jc w:val="both"/>
              <w:rPr>
                <w:rFonts w:asciiTheme="minorHAnsi" w:hAnsiTheme="minorHAnsi" w:cstheme="minorHAnsi"/>
                <w:sz w:val="22"/>
                <w:szCs w:val="22"/>
              </w:rPr>
            </w:pPr>
          </w:p>
        </w:tc>
        <w:tc>
          <w:tcPr>
            <w:tcW w:w="3003" w:type="dxa"/>
            <w:tcBorders>
              <w:top w:val="single" w:sz="4" w:space="0" w:color="auto"/>
              <w:left w:val="single" w:sz="4" w:space="0" w:color="auto"/>
              <w:bottom w:val="single" w:sz="4" w:space="0" w:color="auto"/>
              <w:right w:val="single" w:sz="4" w:space="0" w:color="auto"/>
            </w:tcBorders>
            <w:shd w:val="clear" w:color="auto" w:fill="auto"/>
          </w:tcPr>
          <w:p w14:paraId="341BBB49" w14:textId="77777777" w:rsidR="00E50A17" w:rsidRPr="00CE451E" w:rsidRDefault="00E50A17" w:rsidP="001E79A4">
            <w:pPr>
              <w:pStyle w:val="PlainText"/>
              <w:jc w:val="both"/>
              <w:rPr>
                <w:rFonts w:asciiTheme="minorHAnsi" w:hAnsiTheme="minorHAnsi" w:cstheme="minorHAnsi"/>
                <w:sz w:val="22"/>
                <w:szCs w:val="22"/>
              </w:rPr>
            </w:pPr>
          </w:p>
        </w:tc>
      </w:tr>
      <w:tr w:rsidR="00E50A17" w:rsidRPr="003A165A" w14:paraId="2955E2DA" w14:textId="77777777" w:rsidTr="008C2BB2">
        <w:tc>
          <w:tcPr>
            <w:tcW w:w="1012" w:type="dxa"/>
            <w:tcBorders>
              <w:top w:val="single" w:sz="4" w:space="0" w:color="auto"/>
              <w:left w:val="single" w:sz="4" w:space="0" w:color="auto"/>
              <w:bottom w:val="single" w:sz="4" w:space="0" w:color="auto"/>
              <w:right w:val="single" w:sz="4" w:space="0" w:color="auto"/>
            </w:tcBorders>
            <w:shd w:val="clear" w:color="auto" w:fill="auto"/>
          </w:tcPr>
          <w:p w14:paraId="5F98F23C" w14:textId="322C2514" w:rsidR="00E50A17" w:rsidRPr="00CE451E" w:rsidRDefault="005B7FD3" w:rsidP="001E79A4">
            <w:pPr>
              <w:jc w:val="center"/>
              <w:rPr>
                <w:rFonts w:asciiTheme="minorHAnsi" w:hAnsiTheme="minorHAnsi" w:cstheme="minorHAnsi"/>
                <w:sz w:val="22"/>
                <w:szCs w:val="22"/>
              </w:rPr>
            </w:pPr>
            <w:r w:rsidRPr="00CE451E">
              <w:rPr>
                <w:rFonts w:asciiTheme="minorHAnsi" w:hAnsiTheme="minorHAnsi" w:cstheme="minorHAnsi"/>
                <w:sz w:val="22"/>
                <w:szCs w:val="22"/>
              </w:rPr>
              <w:t>A1.2</w:t>
            </w:r>
          </w:p>
          <w:p w14:paraId="0991CEFA" w14:textId="77777777" w:rsidR="00E50A17" w:rsidRPr="00CE451E" w:rsidRDefault="00E50A17" w:rsidP="00E6749A">
            <w:pPr>
              <w:jc w:val="center"/>
              <w:rPr>
                <w:rFonts w:asciiTheme="minorHAnsi" w:hAnsiTheme="minorHAnsi" w:cstheme="minorHAnsi"/>
                <w:sz w:val="22"/>
                <w:szCs w:val="22"/>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14:paraId="39BE04DE" w14:textId="77777777" w:rsidR="00E50A17" w:rsidRPr="00CE451E" w:rsidRDefault="00E50A17" w:rsidP="001E79A4">
            <w:pPr>
              <w:jc w:val="both"/>
              <w:rPr>
                <w:rFonts w:asciiTheme="minorHAnsi" w:hAnsiTheme="minorHAnsi" w:cstheme="minorHAnsi"/>
                <w:sz w:val="22"/>
                <w:szCs w:val="22"/>
              </w:rPr>
            </w:pPr>
            <w:r w:rsidRPr="00CE451E">
              <w:rPr>
                <w:rFonts w:asciiTheme="minorHAnsi" w:hAnsiTheme="minorHAnsi" w:cstheme="minorHAnsi"/>
                <w:sz w:val="22"/>
                <w:szCs w:val="22"/>
              </w:rPr>
              <w:t>Hauliers must be registered with the authorities required by the food hygiene regulations.</w:t>
            </w:r>
          </w:p>
          <w:p w14:paraId="49CD8D64" w14:textId="77777777" w:rsidR="00E50A17" w:rsidRPr="00CE451E" w:rsidRDefault="00E50A17" w:rsidP="001E79A4">
            <w:pPr>
              <w:jc w:val="both"/>
              <w:rPr>
                <w:rFonts w:asciiTheme="minorHAnsi" w:hAnsiTheme="minorHAnsi" w:cstheme="minorHAnsi"/>
                <w:sz w:val="22"/>
                <w:szCs w:val="22"/>
              </w:rPr>
            </w:pPr>
            <w:r w:rsidRPr="00CE451E">
              <w:rPr>
                <w:rFonts w:asciiTheme="minorHAnsi" w:hAnsiTheme="minorHAnsi" w:cstheme="minorHAnsi"/>
                <w:sz w:val="22"/>
                <w:szCs w:val="22"/>
                <w:highlight w:val="red"/>
              </w:rPr>
              <w:t>R</w:t>
            </w:r>
          </w:p>
        </w:tc>
        <w:tc>
          <w:tcPr>
            <w:tcW w:w="3607" w:type="dxa"/>
            <w:tcBorders>
              <w:top w:val="single" w:sz="4" w:space="0" w:color="auto"/>
              <w:left w:val="single" w:sz="4" w:space="0" w:color="auto"/>
              <w:bottom w:val="single" w:sz="4" w:space="0" w:color="auto"/>
              <w:right w:val="single" w:sz="4" w:space="0" w:color="auto"/>
            </w:tcBorders>
            <w:shd w:val="clear" w:color="auto" w:fill="auto"/>
          </w:tcPr>
          <w:p w14:paraId="26829070" w14:textId="77777777" w:rsidR="00DD2FA4" w:rsidRPr="00CE451E" w:rsidRDefault="00E50A17" w:rsidP="001E79A4">
            <w:pPr>
              <w:jc w:val="both"/>
              <w:rPr>
                <w:rFonts w:asciiTheme="minorHAnsi" w:hAnsiTheme="minorHAnsi" w:cstheme="minorHAnsi"/>
                <w:sz w:val="22"/>
                <w:szCs w:val="22"/>
              </w:rPr>
            </w:pPr>
            <w:r w:rsidRPr="00CE451E">
              <w:rPr>
                <w:rFonts w:asciiTheme="minorHAnsi" w:hAnsiTheme="minorHAnsi" w:cstheme="minorHAnsi"/>
                <w:sz w:val="22"/>
                <w:szCs w:val="22"/>
              </w:rPr>
              <w:t>Legislation [(EC) 852/2004] requires individual sites to be registered if they are transporting materials which are destined for food consumption.  In GB this registration is with Local Authority Environmental Health or DARD in Northern Ireland.</w:t>
            </w:r>
          </w:p>
          <w:p w14:paraId="7EF1B973" w14:textId="1F177B1E" w:rsidR="00E50A17" w:rsidRPr="00CE451E" w:rsidRDefault="00DD2FA4" w:rsidP="001E79A4">
            <w:pPr>
              <w:jc w:val="both"/>
              <w:rPr>
                <w:rFonts w:asciiTheme="minorHAnsi" w:hAnsiTheme="minorHAnsi" w:cstheme="minorHAnsi"/>
                <w:sz w:val="22"/>
                <w:szCs w:val="22"/>
              </w:rPr>
            </w:pPr>
            <w:r w:rsidRPr="00CE451E">
              <w:rPr>
                <w:rFonts w:asciiTheme="minorHAnsi" w:hAnsiTheme="minorHAnsi" w:cstheme="minorHAnsi"/>
                <w:sz w:val="22"/>
                <w:szCs w:val="22"/>
              </w:rPr>
              <w:br/>
            </w:r>
            <w:r w:rsidR="00184D05" w:rsidRPr="00CE451E">
              <w:rPr>
                <w:rFonts w:asciiTheme="minorHAnsi" w:hAnsiTheme="minorHAnsi" w:cstheme="minorHAnsi"/>
                <w:sz w:val="22"/>
                <w:szCs w:val="22"/>
              </w:rPr>
              <w:t>I</w:t>
            </w:r>
            <w:r w:rsidR="00C10693" w:rsidRPr="00CE451E">
              <w:rPr>
                <w:rFonts w:asciiTheme="minorHAnsi" w:hAnsiTheme="minorHAnsi" w:cstheme="minorHAnsi"/>
                <w:sz w:val="22"/>
                <w:szCs w:val="22"/>
              </w:rPr>
              <w:t>t is</w:t>
            </w:r>
            <w:r w:rsidR="00184D05" w:rsidRPr="00CE451E">
              <w:rPr>
                <w:rFonts w:asciiTheme="minorHAnsi" w:hAnsiTheme="minorHAnsi" w:cstheme="minorHAnsi"/>
                <w:sz w:val="22"/>
                <w:szCs w:val="22"/>
              </w:rPr>
              <w:t xml:space="preserve"> </w:t>
            </w:r>
            <w:r w:rsidR="00C10693" w:rsidRPr="00CE451E">
              <w:rPr>
                <w:rFonts w:asciiTheme="minorHAnsi" w:hAnsiTheme="minorHAnsi" w:cstheme="minorHAnsi"/>
                <w:sz w:val="22"/>
                <w:szCs w:val="22"/>
              </w:rPr>
              <w:t>also a requirement of the scheme that sub-depots have to be registered with the local authority</w:t>
            </w:r>
            <w:r w:rsidR="00184D05" w:rsidRPr="00CE451E">
              <w:rPr>
                <w:rFonts w:asciiTheme="minorHAnsi" w:hAnsiTheme="minorHAnsi" w:cstheme="minorHAnsi"/>
                <w:sz w:val="22"/>
                <w:szCs w:val="22"/>
              </w:rPr>
              <w:t>.</w:t>
            </w:r>
          </w:p>
        </w:tc>
        <w:tc>
          <w:tcPr>
            <w:tcW w:w="4036" w:type="dxa"/>
            <w:tcBorders>
              <w:top w:val="single" w:sz="4" w:space="0" w:color="auto"/>
              <w:left w:val="single" w:sz="4" w:space="0" w:color="auto"/>
              <w:bottom w:val="single" w:sz="4" w:space="0" w:color="auto"/>
              <w:right w:val="single" w:sz="4" w:space="0" w:color="auto"/>
            </w:tcBorders>
            <w:shd w:val="clear" w:color="auto" w:fill="auto"/>
          </w:tcPr>
          <w:p w14:paraId="4FEBCDAE" w14:textId="77777777" w:rsidR="00E50A17" w:rsidRPr="00CE451E" w:rsidRDefault="00E50A17" w:rsidP="001E79A4">
            <w:pPr>
              <w:pStyle w:val="PlainText"/>
              <w:jc w:val="both"/>
              <w:rPr>
                <w:rFonts w:asciiTheme="minorHAnsi" w:hAnsiTheme="minorHAnsi" w:cstheme="minorHAnsi"/>
                <w:sz w:val="22"/>
                <w:szCs w:val="22"/>
              </w:rPr>
            </w:pPr>
            <w:r w:rsidRPr="00CE451E">
              <w:rPr>
                <w:rFonts w:asciiTheme="minorHAnsi" w:hAnsiTheme="minorHAnsi" w:cstheme="minorHAnsi"/>
                <w:sz w:val="22"/>
                <w:szCs w:val="22"/>
              </w:rPr>
              <w:t>Documentation checks to demonstrate proof of registration and compliance.</w:t>
            </w:r>
          </w:p>
          <w:p w14:paraId="0C75A904" w14:textId="77777777" w:rsidR="00C10693" w:rsidRPr="00CE451E" w:rsidRDefault="00C10693" w:rsidP="001E79A4">
            <w:pPr>
              <w:pStyle w:val="PlainText"/>
              <w:jc w:val="both"/>
              <w:rPr>
                <w:rFonts w:asciiTheme="minorHAnsi" w:hAnsiTheme="minorHAnsi" w:cstheme="minorHAnsi"/>
                <w:sz w:val="22"/>
                <w:szCs w:val="22"/>
              </w:rPr>
            </w:pPr>
          </w:p>
          <w:p w14:paraId="1A647255" w14:textId="772D2AF0" w:rsidR="00C10693" w:rsidRPr="00CE451E" w:rsidRDefault="00C10693" w:rsidP="001E79A4">
            <w:pPr>
              <w:pStyle w:val="PlainText"/>
              <w:jc w:val="both"/>
              <w:rPr>
                <w:rFonts w:asciiTheme="minorHAnsi" w:hAnsiTheme="minorHAnsi" w:cstheme="minorHAnsi"/>
                <w:sz w:val="22"/>
                <w:szCs w:val="22"/>
              </w:rPr>
            </w:pPr>
            <w:r w:rsidRPr="00CE451E">
              <w:rPr>
                <w:rFonts w:asciiTheme="minorHAnsi" w:hAnsiTheme="minorHAnsi" w:cstheme="minorHAnsi"/>
                <w:sz w:val="22"/>
                <w:szCs w:val="22"/>
              </w:rPr>
              <w:t>Check that sub-depots are also registered.</w:t>
            </w:r>
          </w:p>
        </w:tc>
        <w:tc>
          <w:tcPr>
            <w:tcW w:w="3003" w:type="dxa"/>
            <w:tcBorders>
              <w:top w:val="single" w:sz="4" w:space="0" w:color="auto"/>
              <w:left w:val="single" w:sz="4" w:space="0" w:color="auto"/>
              <w:bottom w:val="single" w:sz="4" w:space="0" w:color="auto"/>
              <w:right w:val="single" w:sz="4" w:space="0" w:color="auto"/>
            </w:tcBorders>
            <w:shd w:val="clear" w:color="auto" w:fill="auto"/>
          </w:tcPr>
          <w:p w14:paraId="1A82DC9B" w14:textId="793A1563" w:rsidR="00694C66" w:rsidRPr="00CE451E" w:rsidRDefault="00694C66" w:rsidP="001E79A4">
            <w:pPr>
              <w:pStyle w:val="PlainText"/>
              <w:jc w:val="both"/>
              <w:rPr>
                <w:rFonts w:asciiTheme="minorHAnsi" w:hAnsiTheme="minorHAnsi" w:cstheme="minorHAnsi"/>
                <w:sz w:val="22"/>
                <w:szCs w:val="22"/>
              </w:rPr>
            </w:pPr>
          </w:p>
        </w:tc>
      </w:tr>
    </w:tbl>
    <w:p w14:paraId="4B65DA33" w14:textId="77777777" w:rsidR="00CE451E" w:rsidRDefault="00CE451E">
      <w:bookmarkStart w:id="1" w:name="_Hlk65161693"/>
      <w:r>
        <w:br w:type="page"/>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2"/>
        <w:gridCol w:w="2433"/>
        <w:gridCol w:w="3838"/>
        <w:gridCol w:w="4052"/>
        <w:gridCol w:w="3060"/>
      </w:tblGrid>
      <w:tr w:rsidR="00D56EBF" w:rsidRPr="00D56EBF" w14:paraId="5142A12C" w14:textId="77777777" w:rsidTr="00A86558">
        <w:tc>
          <w:tcPr>
            <w:tcW w:w="1012" w:type="dxa"/>
            <w:tcBorders>
              <w:top w:val="single" w:sz="4" w:space="0" w:color="auto"/>
              <w:left w:val="single" w:sz="4" w:space="0" w:color="auto"/>
              <w:bottom w:val="single" w:sz="4" w:space="0" w:color="auto"/>
              <w:right w:val="single" w:sz="4" w:space="0" w:color="auto"/>
            </w:tcBorders>
            <w:shd w:val="clear" w:color="auto" w:fill="auto"/>
          </w:tcPr>
          <w:p w14:paraId="5EEC960B" w14:textId="315600B4" w:rsidR="002E3A2D" w:rsidRDefault="002E3A2D" w:rsidP="00062E00">
            <w:pPr>
              <w:jc w:val="center"/>
              <w:rPr>
                <w:rFonts w:asciiTheme="minorHAnsi" w:hAnsiTheme="minorHAnsi" w:cstheme="minorHAnsi"/>
                <w:sz w:val="22"/>
                <w:szCs w:val="22"/>
              </w:rPr>
            </w:pPr>
            <w:r w:rsidRPr="00CE451E">
              <w:rPr>
                <w:rFonts w:asciiTheme="minorHAnsi" w:hAnsiTheme="minorHAnsi" w:cstheme="minorHAnsi"/>
                <w:sz w:val="22"/>
                <w:szCs w:val="22"/>
              </w:rPr>
              <w:lastRenderedPageBreak/>
              <w:t>A1.3</w:t>
            </w:r>
          </w:p>
          <w:p w14:paraId="345DEEE0" w14:textId="77777777" w:rsidR="00062E00" w:rsidRDefault="00062E00" w:rsidP="00062E00">
            <w:pPr>
              <w:jc w:val="both"/>
              <w:rPr>
                <w:rFonts w:asciiTheme="minorHAnsi" w:hAnsiTheme="minorHAnsi" w:cstheme="minorHAnsi"/>
                <w:sz w:val="22"/>
                <w:szCs w:val="22"/>
              </w:rPr>
            </w:pPr>
          </w:p>
          <w:p w14:paraId="32BC6D10" w14:textId="6AFAD8D9" w:rsidR="00CE451E" w:rsidRPr="00CE451E" w:rsidRDefault="00CE451E" w:rsidP="00062E00">
            <w:pPr>
              <w:jc w:val="both"/>
              <w:rPr>
                <w:rFonts w:asciiTheme="minorHAnsi" w:hAnsiTheme="minorHAnsi" w:cstheme="minorHAnsi"/>
                <w:sz w:val="22"/>
                <w:szCs w:val="22"/>
              </w:rPr>
            </w:pPr>
          </w:p>
        </w:tc>
        <w:tc>
          <w:tcPr>
            <w:tcW w:w="2433" w:type="dxa"/>
            <w:tcBorders>
              <w:top w:val="single" w:sz="4" w:space="0" w:color="auto"/>
              <w:left w:val="single" w:sz="4" w:space="0" w:color="auto"/>
              <w:bottom w:val="single" w:sz="4" w:space="0" w:color="auto"/>
              <w:right w:val="single" w:sz="4" w:space="0" w:color="auto"/>
            </w:tcBorders>
            <w:shd w:val="clear" w:color="auto" w:fill="auto"/>
          </w:tcPr>
          <w:p w14:paraId="3D1E5A40" w14:textId="77777777" w:rsidR="00DD2FA4" w:rsidRPr="00D91B86" w:rsidRDefault="002E3A2D" w:rsidP="00B751DC">
            <w:pPr>
              <w:jc w:val="both"/>
              <w:rPr>
                <w:rFonts w:asciiTheme="minorHAnsi" w:hAnsiTheme="minorHAnsi" w:cstheme="minorHAnsi"/>
                <w:sz w:val="21"/>
                <w:szCs w:val="21"/>
              </w:rPr>
            </w:pPr>
            <w:r w:rsidRPr="00D91B86">
              <w:rPr>
                <w:rFonts w:asciiTheme="minorHAnsi" w:hAnsiTheme="minorHAnsi" w:cstheme="minorHAnsi"/>
                <w:sz w:val="21"/>
                <w:szCs w:val="21"/>
              </w:rPr>
              <w:t xml:space="preserve">Subcontractors </w:t>
            </w:r>
            <w:r w:rsidR="007B0941" w:rsidRPr="00D91B86">
              <w:rPr>
                <w:rFonts w:asciiTheme="minorHAnsi" w:hAnsiTheme="minorHAnsi" w:cstheme="minorHAnsi"/>
                <w:sz w:val="21"/>
                <w:szCs w:val="21"/>
              </w:rPr>
              <w:t>providing any milk haulier functions on beh</w:t>
            </w:r>
            <w:r w:rsidR="00BF5386" w:rsidRPr="00D91B86">
              <w:rPr>
                <w:rFonts w:asciiTheme="minorHAnsi" w:hAnsiTheme="minorHAnsi" w:cstheme="minorHAnsi"/>
                <w:sz w:val="21"/>
                <w:szCs w:val="21"/>
              </w:rPr>
              <w:t>a</w:t>
            </w:r>
            <w:r w:rsidR="007B0941" w:rsidRPr="00D91B86">
              <w:rPr>
                <w:rFonts w:asciiTheme="minorHAnsi" w:hAnsiTheme="minorHAnsi" w:cstheme="minorHAnsi"/>
                <w:sz w:val="21"/>
                <w:szCs w:val="21"/>
              </w:rPr>
              <w:t xml:space="preserve">lf of </w:t>
            </w:r>
            <w:r w:rsidRPr="00D91B86">
              <w:rPr>
                <w:rFonts w:asciiTheme="minorHAnsi" w:hAnsiTheme="minorHAnsi" w:cstheme="minorHAnsi"/>
                <w:sz w:val="21"/>
                <w:szCs w:val="21"/>
              </w:rPr>
              <w:t>the haulier for operations falling under the scope of this scheme must be scheme members.</w:t>
            </w:r>
          </w:p>
          <w:p w14:paraId="01B0C673" w14:textId="1636BC74" w:rsidR="002E3A2D" w:rsidRPr="00D91B86" w:rsidRDefault="002E3A2D" w:rsidP="00B751DC">
            <w:pPr>
              <w:jc w:val="both"/>
              <w:rPr>
                <w:rFonts w:asciiTheme="minorHAnsi" w:hAnsiTheme="minorHAnsi" w:cstheme="minorHAnsi"/>
                <w:sz w:val="21"/>
                <w:szCs w:val="21"/>
              </w:rPr>
            </w:pPr>
          </w:p>
          <w:p w14:paraId="4C18E4AB" w14:textId="77777777" w:rsidR="002E3A2D" w:rsidRPr="00D91B86" w:rsidRDefault="002E3A2D" w:rsidP="00B751DC">
            <w:pPr>
              <w:jc w:val="both"/>
              <w:rPr>
                <w:rFonts w:asciiTheme="minorHAnsi" w:hAnsiTheme="minorHAnsi" w:cstheme="minorHAnsi"/>
                <w:sz w:val="21"/>
                <w:szCs w:val="21"/>
              </w:rPr>
            </w:pPr>
            <w:r w:rsidRPr="00D91B86">
              <w:rPr>
                <w:rFonts w:asciiTheme="minorHAnsi" w:hAnsiTheme="minorHAnsi" w:cstheme="minorHAnsi"/>
                <w:sz w:val="21"/>
                <w:szCs w:val="21"/>
                <w:highlight w:val="red"/>
              </w:rPr>
              <w:t>R</w:t>
            </w:r>
          </w:p>
        </w:tc>
        <w:tc>
          <w:tcPr>
            <w:tcW w:w="3838" w:type="dxa"/>
            <w:tcBorders>
              <w:top w:val="single" w:sz="4" w:space="0" w:color="auto"/>
              <w:left w:val="single" w:sz="4" w:space="0" w:color="auto"/>
              <w:bottom w:val="single" w:sz="4" w:space="0" w:color="auto"/>
              <w:right w:val="single" w:sz="4" w:space="0" w:color="auto"/>
            </w:tcBorders>
            <w:shd w:val="clear" w:color="auto" w:fill="auto"/>
          </w:tcPr>
          <w:p w14:paraId="1138A05C" w14:textId="77777777" w:rsidR="00C26316" w:rsidRPr="00D91B86" w:rsidRDefault="00DD2FA4" w:rsidP="00B751DC">
            <w:pPr>
              <w:jc w:val="both"/>
              <w:rPr>
                <w:rFonts w:asciiTheme="minorHAnsi" w:hAnsiTheme="minorHAnsi" w:cstheme="minorHAnsi"/>
                <w:sz w:val="21"/>
                <w:szCs w:val="21"/>
              </w:rPr>
            </w:pPr>
            <w:r w:rsidRPr="00D91B86">
              <w:rPr>
                <w:rFonts w:asciiTheme="minorHAnsi" w:hAnsiTheme="minorHAnsi" w:cstheme="minorHAnsi"/>
                <w:sz w:val="21"/>
                <w:szCs w:val="21"/>
              </w:rPr>
              <w:t xml:space="preserve">Staff not directly employed by the haulier must be trained to carry out their role in compliance with the DTAS </w:t>
            </w:r>
            <w:r w:rsidR="00C26316" w:rsidRPr="00D91B86">
              <w:rPr>
                <w:rFonts w:asciiTheme="minorHAnsi" w:hAnsiTheme="minorHAnsi" w:cstheme="minorHAnsi"/>
                <w:sz w:val="21"/>
                <w:szCs w:val="21"/>
              </w:rPr>
              <w:t>standards and records kept.</w:t>
            </w:r>
          </w:p>
          <w:p w14:paraId="1BC19FBD" w14:textId="7C34C381" w:rsidR="00C26316" w:rsidRPr="00D91B86" w:rsidRDefault="00C26316" w:rsidP="00B751DC">
            <w:pPr>
              <w:jc w:val="both"/>
              <w:rPr>
                <w:rFonts w:asciiTheme="minorHAnsi" w:hAnsiTheme="minorHAnsi" w:cstheme="minorHAnsi"/>
                <w:b/>
                <w:bCs/>
                <w:sz w:val="12"/>
                <w:szCs w:val="12"/>
              </w:rPr>
            </w:pPr>
          </w:p>
          <w:p w14:paraId="729E8356" w14:textId="42155A06" w:rsidR="00C26316" w:rsidRPr="00D91B86" w:rsidRDefault="00C26316" w:rsidP="00B751DC">
            <w:pPr>
              <w:jc w:val="both"/>
              <w:rPr>
                <w:rFonts w:asciiTheme="minorHAnsi" w:hAnsiTheme="minorHAnsi" w:cstheme="minorHAnsi"/>
                <w:sz w:val="12"/>
                <w:szCs w:val="12"/>
              </w:rPr>
            </w:pPr>
            <w:r w:rsidRPr="00D91B86">
              <w:rPr>
                <w:rFonts w:asciiTheme="minorHAnsi" w:hAnsiTheme="minorHAnsi" w:cstheme="minorHAnsi"/>
                <w:b/>
                <w:bCs/>
                <w:sz w:val="21"/>
                <w:szCs w:val="21"/>
              </w:rPr>
              <w:t>Definitions:</w:t>
            </w:r>
          </w:p>
          <w:p w14:paraId="0A0A9FB4" w14:textId="2095E909" w:rsidR="00C26316" w:rsidRPr="00D91B86" w:rsidRDefault="00C26316" w:rsidP="00B751DC">
            <w:pPr>
              <w:jc w:val="both"/>
              <w:rPr>
                <w:rFonts w:asciiTheme="minorHAnsi" w:hAnsiTheme="minorHAnsi" w:cstheme="minorHAnsi"/>
                <w:b/>
                <w:bCs/>
                <w:sz w:val="21"/>
                <w:szCs w:val="21"/>
              </w:rPr>
            </w:pPr>
            <w:r w:rsidRPr="00D91B86">
              <w:rPr>
                <w:rFonts w:asciiTheme="minorHAnsi" w:hAnsiTheme="minorHAnsi" w:cstheme="minorHAnsi"/>
                <w:b/>
                <w:bCs/>
                <w:sz w:val="21"/>
                <w:szCs w:val="21"/>
              </w:rPr>
              <w:t>Definition of subcontractor:</w:t>
            </w:r>
          </w:p>
          <w:p w14:paraId="549D76D5" w14:textId="77777777" w:rsidR="00C26316" w:rsidRPr="00D91B86" w:rsidRDefault="00C26316" w:rsidP="00B751DC">
            <w:pPr>
              <w:jc w:val="both"/>
              <w:rPr>
                <w:rFonts w:asciiTheme="minorHAnsi" w:eastAsia="Calibri" w:hAnsiTheme="minorHAnsi" w:cstheme="minorHAnsi"/>
                <w:sz w:val="21"/>
                <w:szCs w:val="21"/>
                <w:lang w:eastAsia="en-GB"/>
              </w:rPr>
            </w:pPr>
            <w:r w:rsidRPr="00D91B86">
              <w:rPr>
                <w:rFonts w:asciiTheme="minorHAnsi" w:eastAsia="Calibri" w:hAnsiTheme="minorHAnsi" w:cstheme="minorHAnsi"/>
                <w:sz w:val="21"/>
                <w:szCs w:val="21"/>
                <w:lang w:eastAsia="en-GB"/>
              </w:rPr>
              <w:t>Subcontracting is where part of an operation has been assigned to a third-party haulier.</w:t>
            </w:r>
          </w:p>
          <w:p w14:paraId="37E4BD4B" w14:textId="77777777" w:rsidR="00C26316" w:rsidRPr="00D91B86" w:rsidRDefault="00C26316" w:rsidP="00B751DC">
            <w:pPr>
              <w:jc w:val="both"/>
              <w:rPr>
                <w:rFonts w:asciiTheme="minorHAnsi" w:eastAsia="Calibri" w:hAnsiTheme="minorHAnsi" w:cstheme="minorHAnsi"/>
                <w:sz w:val="12"/>
                <w:szCs w:val="12"/>
                <w:lang w:eastAsia="en-GB"/>
              </w:rPr>
            </w:pPr>
          </w:p>
          <w:p w14:paraId="4B58FDCB" w14:textId="3219D0FE" w:rsidR="00C26316" w:rsidRPr="00D91B86" w:rsidRDefault="00C26316" w:rsidP="00B751DC">
            <w:pPr>
              <w:jc w:val="both"/>
              <w:rPr>
                <w:rFonts w:asciiTheme="minorHAnsi" w:hAnsiTheme="minorHAnsi" w:cstheme="minorHAnsi"/>
                <w:sz w:val="21"/>
                <w:szCs w:val="21"/>
              </w:rPr>
            </w:pPr>
            <w:r w:rsidRPr="00D91B86">
              <w:rPr>
                <w:rFonts w:asciiTheme="minorHAnsi" w:hAnsiTheme="minorHAnsi" w:cstheme="minorHAnsi"/>
                <w:b/>
                <w:bCs/>
                <w:sz w:val="21"/>
                <w:szCs w:val="21"/>
              </w:rPr>
              <w:t>Definition of milk haulier:</w:t>
            </w:r>
          </w:p>
          <w:p w14:paraId="300D3242" w14:textId="77777777" w:rsidR="00C26316" w:rsidRPr="00D91B86" w:rsidRDefault="00C26316" w:rsidP="00062E00">
            <w:pPr>
              <w:autoSpaceDE w:val="0"/>
              <w:autoSpaceDN w:val="0"/>
              <w:adjustRightInd w:val="0"/>
              <w:spacing w:after="120"/>
              <w:jc w:val="both"/>
              <w:rPr>
                <w:rFonts w:asciiTheme="minorHAnsi" w:eastAsia="Calibri" w:hAnsiTheme="minorHAnsi" w:cstheme="minorHAnsi"/>
                <w:sz w:val="21"/>
                <w:szCs w:val="21"/>
                <w:lang w:eastAsia="en-GB"/>
              </w:rPr>
            </w:pPr>
            <w:r w:rsidRPr="00D91B86">
              <w:rPr>
                <w:rFonts w:asciiTheme="minorHAnsi" w:eastAsia="Calibri" w:hAnsiTheme="minorHAnsi" w:cstheme="minorHAnsi"/>
                <w:sz w:val="21"/>
                <w:szCs w:val="21"/>
                <w:lang w:eastAsia="en-GB"/>
              </w:rPr>
              <w:t>A haulier is defined as being responsible for any of the following in relation to raw milk and / or milk fractions:</w:t>
            </w:r>
          </w:p>
          <w:p w14:paraId="054DDBD5" w14:textId="61D81953" w:rsidR="00C26316" w:rsidRPr="00D91B86" w:rsidRDefault="00C26316" w:rsidP="00B751DC">
            <w:pPr>
              <w:jc w:val="both"/>
              <w:rPr>
                <w:rFonts w:asciiTheme="minorHAnsi" w:eastAsia="Calibri" w:hAnsiTheme="minorHAnsi" w:cstheme="minorHAnsi"/>
                <w:sz w:val="21"/>
                <w:szCs w:val="21"/>
                <w:lang w:eastAsia="en-GB"/>
              </w:rPr>
            </w:pPr>
            <w:r w:rsidRPr="00D91B86">
              <w:rPr>
                <w:rFonts w:asciiTheme="minorHAnsi" w:eastAsia="Calibri" w:hAnsiTheme="minorHAnsi" w:cstheme="minorHAnsi"/>
                <w:sz w:val="21"/>
                <w:szCs w:val="21"/>
                <w:lang w:eastAsia="en-GB"/>
              </w:rPr>
              <w:t>Farm collection / loading of a tanker / transhipment between tankers / discharge into a delivery point / CIP of a tanker / management of aspects of the operation.</w:t>
            </w:r>
          </w:p>
          <w:p w14:paraId="3A506E81" w14:textId="77777777" w:rsidR="00D56EBF" w:rsidRPr="00D91B86" w:rsidRDefault="00D56EBF" w:rsidP="00B751DC">
            <w:pPr>
              <w:jc w:val="both"/>
              <w:rPr>
                <w:rFonts w:asciiTheme="minorHAnsi" w:eastAsia="Calibri" w:hAnsiTheme="minorHAnsi" w:cstheme="minorHAnsi"/>
                <w:sz w:val="12"/>
                <w:szCs w:val="12"/>
                <w:lang w:eastAsia="en-GB"/>
              </w:rPr>
            </w:pPr>
          </w:p>
          <w:p w14:paraId="7209499D" w14:textId="32583510" w:rsidR="007B0941" w:rsidRPr="00D91B86" w:rsidRDefault="007B0941" w:rsidP="00B751DC">
            <w:pPr>
              <w:jc w:val="both"/>
              <w:rPr>
                <w:rFonts w:asciiTheme="minorHAnsi" w:hAnsiTheme="minorHAnsi" w:cstheme="minorHAnsi"/>
                <w:b/>
                <w:bCs/>
                <w:sz w:val="21"/>
                <w:szCs w:val="21"/>
              </w:rPr>
            </w:pPr>
          </w:p>
        </w:tc>
        <w:tc>
          <w:tcPr>
            <w:tcW w:w="4052" w:type="dxa"/>
            <w:tcBorders>
              <w:top w:val="single" w:sz="4" w:space="0" w:color="auto"/>
              <w:left w:val="single" w:sz="4" w:space="0" w:color="auto"/>
              <w:bottom w:val="single" w:sz="4" w:space="0" w:color="auto"/>
              <w:right w:val="single" w:sz="4" w:space="0" w:color="auto"/>
            </w:tcBorders>
            <w:shd w:val="clear" w:color="auto" w:fill="auto"/>
          </w:tcPr>
          <w:p w14:paraId="6959EF8A" w14:textId="4234E061" w:rsidR="002E3545" w:rsidRPr="00D91B86" w:rsidRDefault="002E3A2D" w:rsidP="00B751DC">
            <w:pPr>
              <w:pStyle w:val="PlainText"/>
              <w:jc w:val="both"/>
              <w:rPr>
                <w:rFonts w:asciiTheme="minorHAnsi" w:hAnsiTheme="minorHAnsi" w:cstheme="minorHAnsi"/>
              </w:rPr>
            </w:pPr>
            <w:r w:rsidRPr="00D91B86">
              <w:rPr>
                <w:rFonts w:asciiTheme="minorHAnsi" w:hAnsiTheme="minorHAnsi" w:cstheme="minorHAnsi"/>
              </w:rPr>
              <w:t>Documentation check and questioning managers. Look for ev</w:t>
            </w:r>
            <w:r w:rsidR="007F15F9" w:rsidRPr="00D91B86">
              <w:rPr>
                <w:rFonts w:asciiTheme="minorHAnsi" w:hAnsiTheme="minorHAnsi" w:cstheme="minorHAnsi"/>
              </w:rPr>
              <w:t>idence of the status of any sub</w:t>
            </w:r>
            <w:r w:rsidRPr="00D91B86">
              <w:rPr>
                <w:rFonts w:asciiTheme="minorHAnsi" w:hAnsiTheme="minorHAnsi" w:cstheme="minorHAnsi"/>
              </w:rPr>
              <w:t>contractors currently in use</w:t>
            </w:r>
            <w:r w:rsidR="007F15F9" w:rsidRPr="00D91B86">
              <w:rPr>
                <w:rFonts w:asciiTheme="minorHAnsi" w:hAnsiTheme="minorHAnsi" w:cstheme="minorHAnsi"/>
              </w:rPr>
              <w:t xml:space="preserve">, typically a copy of the </w:t>
            </w:r>
            <w:r w:rsidR="006835FA" w:rsidRPr="00D91B86">
              <w:rPr>
                <w:rFonts w:asciiTheme="minorHAnsi" w:hAnsiTheme="minorHAnsi" w:cstheme="minorHAnsi"/>
              </w:rPr>
              <w:t>subcontractor’s</w:t>
            </w:r>
            <w:r w:rsidRPr="00D91B86">
              <w:rPr>
                <w:rFonts w:asciiTheme="minorHAnsi" w:hAnsiTheme="minorHAnsi" w:cstheme="minorHAnsi"/>
              </w:rPr>
              <w:t xml:space="preserve"> scheme certificate.</w:t>
            </w:r>
          </w:p>
          <w:p w14:paraId="3A47635D" w14:textId="77777777" w:rsidR="002E3A2D" w:rsidRPr="00D91B86" w:rsidRDefault="002E3A2D" w:rsidP="00B751DC">
            <w:pPr>
              <w:pStyle w:val="PlainText"/>
              <w:jc w:val="both"/>
              <w:rPr>
                <w:rFonts w:asciiTheme="minorHAnsi" w:hAnsiTheme="minorHAnsi" w:cstheme="minorHAnsi"/>
              </w:rPr>
            </w:pPr>
            <w:r w:rsidRPr="00D91B86">
              <w:rPr>
                <w:rFonts w:asciiTheme="minorHAnsi" w:hAnsiTheme="minorHAnsi" w:cstheme="minorHAnsi"/>
              </w:rPr>
              <w:t xml:space="preserve">  </w:t>
            </w:r>
          </w:p>
          <w:p w14:paraId="7A221854" w14:textId="77777777" w:rsidR="00897029" w:rsidRPr="00D91B86" w:rsidRDefault="00897029" w:rsidP="00B751DC">
            <w:pPr>
              <w:pStyle w:val="PlainText"/>
              <w:jc w:val="both"/>
              <w:rPr>
                <w:rFonts w:asciiTheme="minorHAnsi" w:hAnsiTheme="minorHAnsi" w:cstheme="minorHAnsi"/>
              </w:rPr>
            </w:pPr>
            <w:r w:rsidRPr="00D91B86">
              <w:rPr>
                <w:rFonts w:asciiTheme="minorHAnsi" w:hAnsiTheme="minorHAnsi" w:cstheme="minorHAnsi"/>
              </w:rPr>
              <w:t>Look for evidence of the training of staff not directly employed by the haulier</w:t>
            </w:r>
            <w:r w:rsidR="0024348E" w:rsidRPr="00D91B86">
              <w:rPr>
                <w:rFonts w:asciiTheme="minorHAnsi" w:hAnsiTheme="minorHAnsi" w:cstheme="minorHAnsi"/>
              </w:rPr>
              <w:t xml:space="preserve"> (if applicable).</w:t>
            </w:r>
          </w:p>
          <w:p w14:paraId="36B38BEC" w14:textId="77777777" w:rsidR="00C26316" w:rsidRPr="00D91B86" w:rsidRDefault="00C26316" w:rsidP="00B751DC">
            <w:pPr>
              <w:pStyle w:val="PlainText"/>
              <w:jc w:val="both"/>
              <w:rPr>
                <w:rFonts w:asciiTheme="minorHAnsi" w:hAnsiTheme="minorHAnsi" w:cstheme="minorHAnsi"/>
              </w:rPr>
            </w:pPr>
          </w:p>
          <w:p w14:paraId="56E6F3EA" w14:textId="77777777" w:rsidR="00C26316" w:rsidRPr="00D91B86" w:rsidRDefault="00C26316" w:rsidP="00B751DC">
            <w:pPr>
              <w:pStyle w:val="PlainText"/>
              <w:jc w:val="both"/>
              <w:rPr>
                <w:rFonts w:asciiTheme="minorHAnsi" w:hAnsiTheme="minorHAnsi" w:cstheme="minorHAnsi"/>
              </w:rPr>
            </w:pPr>
          </w:p>
          <w:p w14:paraId="41209C6D" w14:textId="77777777" w:rsidR="00C26316" w:rsidRPr="00D91B86" w:rsidRDefault="00C26316" w:rsidP="00B751DC">
            <w:pPr>
              <w:pStyle w:val="PlainText"/>
              <w:jc w:val="both"/>
              <w:rPr>
                <w:rFonts w:asciiTheme="minorHAnsi" w:hAnsiTheme="minorHAnsi" w:cstheme="minorHAnsi"/>
              </w:rPr>
            </w:pPr>
          </w:p>
          <w:p w14:paraId="60F16675" w14:textId="77777777" w:rsidR="007A76F4" w:rsidRPr="00D91B86" w:rsidRDefault="007A76F4" w:rsidP="00B751DC">
            <w:pPr>
              <w:pStyle w:val="PlainText"/>
              <w:jc w:val="both"/>
              <w:rPr>
                <w:rFonts w:asciiTheme="minorHAnsi" w:hAnsiTheme="minorHAnsi" w:cstheme="minorHAnsi"/>
              </w:rPr>
            </w:pPr>
          </w:p>
          <w:p w14:paraId="686F872A" w14:textId="77777777" w:rsidR="007A76F4" w:rsidRPr="00D91B86" w:rsidRDefault="007A76F4" w:rsidP="00B751DC">
            <w:pPr>
              <w:pStyle w:val="PlainText"/>
              <w:jc w:val="both"/>
              <w:rPr>
                <w:rFonts w:asciiTheme="minorHAnsi" w:hAnsiTheme="minorHAnsi" w:cstheme="minorHAnsi"/>
              </w:rPr>
            </w:pPr>
          </w:p>
          <w:p w14:paraId="59658DBE" w14:textId="77777777" w:rsidR="007A76F4" w:rsidRPr="00D91B86" w:rsidRDefault="007A76F4" w:rsidP="00B751DC">
            <w:pPr>
              <w:pStyle w:val="PlainText"/>
              <w:jc w:val="both"/>
              <w:rPr>
                <w:rFonts w:asciiTheme="minorHAnsi" w:hAnsiTheme="minorHAnsi" w:cstheme="minorHAnsi"/>
              </w:rPr>
            </w:pPr>
          </w:p>
          <w:p w14:paraId="7953C1E4" w14:textId="77777777" w:rsidR="007A76F4" w:rsidRPr="00D91B86" w:rsidRDefault="007A76F4" w:rsidP="00B751DC">
            <w:pPr>
              <w:pStyle w:val="PlainText"/>
              <w:jc w:val="both"/>
              <w:rPr>
                <w:rFonts w:asciiTheme="minorHAnsi" w:hAnsiTheme="minorHAnsi" w:cstheme="minorHAnsi"/>
              </w:rPr>
            </w:pPr>
          </w:p>
          <w:p w14:paraId="139E438D" w14:textId="77777777" w:rsidR="007A76F4" w:rsidRPr="00D91B86" w:rsidRDefault="007A76F4" w:rsidP="00B751DC">
            <w:pPr>
              <w:pStyle w:val="PlainText"/>
              <w:jc w:val="both"/>
              <w:rPr>
                <w:rFonts w:asciiTheme="minorHAnsi" w:hAnsiTheme="minorHAnsi" w:cstheme="minorHAnsi"/>
              </w:rPr>
            </w:pPr>
          </w:p>
          <w:p w14:paraId="360DF5EF" w14:textId="77777777" w:rsidR="007A76F4" w:rsidRPr="00D91B86" w:rsidRDefault="007A76F4" w:rsidP="00B751DC">
            <w:pPr>
              <w:pStyle w:val="PlainText"/>
              <w:jc w:val="both"/>
              <w:rPr>
                <w:rFonts w:asciiTheme="minorHAnsi" w:hAnsiTheme="minorHAnsi" w:cstheme="minorHAnsi"/>
              </w:rPr>
            </w:pPr>
          </w:p>
          <w:p w14:paraId="3FACC182" w14:textId="77777777" w:rsidR="007A76F4" w:rsidRPr="00306E97" w:rsidRDefault="007A76F4" w:rsidP="00B751DC">
            <w:pPr>
              <w:pStyle w:val="PlainText"/>
              <w:jc w:val="both"/>
              <w:rPr>
                <w:rFonts w:asciiTheme="minorHAnsi" w:hAnsiTheme="minorHAnsi" w:cstheme="minorHAnsi"/>
                <w:sz w:val="23"/>
                <w:szCs w:val="23"/>
              </w:rPr>
            </w:pPr>
          </w:p>
          <w:p w14:paraId="5FBBC5A5" w14:textId="118EBC59" w:rsidR="007A76F4" w:rsidRPr="00D91B86" w:rsidRDefault="007A76F4" w:rsidP="00B751DC">
            <w:pPr>
              <w:pStyle w:val="PlainText"/>
              <w:jc w:val="both"/>
              <w:rPr>
                <w:rFonts w:asciiTheme="minorHAnsi" w:hAnsiTheme="minorHAnsi" w:cstheme="minorHAnsi"/>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19A2322" w14:textId="77777777" w:rsidR="002E3A2D" w:rsidRPr="00CE451E" w:rsidRDefault="002E3A2D" w:rsidP="001E79A4">
            <w:pPr>
              <w:pStyle w:val="PlainText"/>
              <w:jc w:val="both"/>
              <w:rPr>
                <w:rFonts w:asciiTheme="minorHAnsi" w:hAnsiTheme="minorHAnsi" w:cstheme="minorHAnsi"/>
                <w:sz w:val="22"/>
                <w:szCs w:val="22"/>
              </w:rPr>
            </w:pPr>
          </w:p>
        </w:tc>
      </w:tr>
      <w:bookmarkEnd w:id="1"/>
      <w:tr w:rsidR="00D56EBF" w:rsidRPr="00D56EBF" w14:paraId="608E4F3E" w14:textId="77777777" w:rsidTr="00090934">
        <w:trPr>
          <w:trHeight w:val="3806"/>
        </w:trPr>
        <w:tc>
          <w:tcPr>
            <w:tcW w:w="1012" w:type="dxa"/>
            <w:tcBorders>
              <w:top w:val="single" w:sz="4" w:space="0" w:color="auto"/>
              <w:left w:val="single" w:sz="4" w:space="0" w:color="auto"/>
              <w:bottom w:val="single" w:sz="4" w:space="0" w:color="auto"/>
              <w:right w:val="single" w:sz="4" w:space="0" w:color="auto"/>
            </w:tcBorders>
            <w:shd w:val="clear" w:color="auto" w:fill="auto"/>
          </w:tcPr>
          <w:p w14:paraId="042DFC51" w14:textId="76FCA95B" w:rsidR="002E3A2D" w:rsidRPr="00D56EBF" w:rsidRDefault="002E3A2D" w:rsidP="00062E00">
            <w:pPr>
              <w:jc w:val="center"/>
              <w:rPr>
                <w:rFonts w:asciiTheme="minorHAnsi" w:hAnsiTheme="minorHAnsi" w:cstheme="minorHAnsi"/>
                <w:sz w:val="22"/>
                <w:szCs w:val="22"/>
              </w:rPr>
            </w:pPr>
            <w:r w:rsidRPr="00D56EBF">
              <w:rPr>
                <w:rFonts w:asciiTheme="minorHAnsi" w:hAnsiTheme="minorHAnsi" w:cstheme="minorHAnsi"/>
                <w:sz w:val="22"/>
                <w:szCs w:val="22"/>
              </w:rPr>
              <w:t>A1.4</w:t>
            </w:r>
          </w:p>
        </w:tc>
        <w:tc>
          <w:tcPr>
            <w:tcW w:w="2433" w:type="dxa"/>
            <w:tcBorders>
              <w:top w:val="single" w:sz="4" w:space="0" w:color="auto"/>
              <w:left w:val="single" w:sz="4" w:space="0" w:color="auto"/>
              <w:bottom w:val="single" w:sz="4" w:space="0" w:color="auto"/>
              <w:right w:val="single" w:sz="4" w:space="0" w:color="auto"/>
            </w:tcBorders>
            <w:shd w:val="clear" w:color="auto" w:fill="auto"/>
          </w:tcPr>
          <w:p w14:paraId="46994B6A" w14:textId="77777777" w:rsidR="00974858" w:rsidRDefault="002E3A2D" w:rsidP="001E79A4">
            <w:pPr>
              <w:jc w:val="both"/>
              <w:rPr>
                <w:rFonts w:asciiTheme="minorHAnsi" w:hAnsiTheme="minorHAnsi" w:cstheme="minorHAnsi"/>
                <w:sz w:val="22"/>
                <w:szCs w:val="22"/>
              </w:rPr>
            </w:pPr>
            <w:r w:rsidRPr="00D56EBF">
              <w:rPr>
                <w:rFonts w:asciiTheme="minorHAnsi" w:hAnsiTheme="minorHAnsi" w:cstheme="minorHAnsi"/>
                <w:sz w:val="22"/>
                <w:szCs w:val="22"/>
              </w:rPr>
              <w:t>Self</w:t>
            </w:r>
            <w:r w:rsidR="00715CBB" w:rsidRPr="00D56EBF">
              <w:rPr>
                <w:rFonts w:asciiTheme="minorHAnsi" w:hAnsiTheme="minorHAnsi" w:cstheme="minorHAnsi"/>
                <w:sz w:val="22"/>
                <w:szCs w:val="22"/>
              </w:rPr>
              <w:t>-</w:t>
            </w:r>
            <w:r w:rsidRPr="00D56EBF">
              <w:rPr>
                <w:rFonts w:asciiTheme="minorHAnsi" w:hAnsiTheme="minorHAnsi" w:cstheme="minorHAnsi"/>
                <w:sz w:val="22"/>
                <w:szCs w:val="22"/>
              </w:rPr>
              <w:t xml:space="preserve">audits must be carried out against this standard at least annually. </w:t>
            </w:r>
          </w:p>
          <w:p w14:paraId="73354F0B" w14:textId="0B152E2E" w:rsidR="002E3A2D" w:rsidRPr="00D56EBF" w:rsidRDefault="002E3A2D" w:rsidP="001E79A4">
            <w:pPr>
              <w:jc w:val="both"/>
              <w:rPr>
                <w:rFonts w:asciiTheme="minorHAnsi" w:hAnsiTheme="minorHAnsi" w:cstheme="minorHAnsi"/>
                <w:sz w:val="22"/>
                <w:szCs w:val="22"/>
              </w:rPr>
            </w:pPr>
            <w:r w:rsidRPr="00D56EBF">
              <w:rPr>
                <w:rFonts w:asciiTheme="minorHAnsi" w:hAnsiTheme="minorHAnsi" w:cstheme="minorHAnsi"/>
                <w:sz w:val="22"/>
                <w:szCs w:val="22"/>
                <w:highlight w:val="red"/>
              </w:rPr>
              <w:t>R</w:t>
            </w:r>
          </w:p>
        </w:tc>
        <w:tc>
          <w:tcPr>
            <w:tcW w:w="3838" w:type="dxa"/>
            <w:shd w:val="clear" w:color="auto" w:fill="auto"/>
          </w:tcPr>
          <w:p w14:paraId="5F264BDC" w14:textId="6EC0DB2F" w:rsidR="008D77CF" w:rsidRDefault="00DF6FA6" w:rsidP="001E79A4">
            <w:pPr>
              <w:jc w:val="both"/>
              <w:rPr>
                <w:rFonts w:asciiTheme="minorHAnsi" w:hAnsiTheme="minorHAnsi" w:cstheme="minorHAnsi"/>
                <w:sz w:val="22"/>
                <w:szCs w:val="22"/>
              </w:rPr>
            </w:pPr>
            <w:r w:rsidRPr="00D56EBF">
              <w:rPr>
                <w:rFonts w:asciiTheme="minorHAnsi" w:hAnsiTheme="minorHAnsi" w:cstheme="minorHAnsi"/>
                <w:sz w:val="22"/>
                <w:szCs w:val="22"/>
              </w:rPr>
              <w:t>Self</w:t>
            </w:r>
            <w:r w:rsidR="00715CBB" w:rsidRPr="00D56EBF">
              <w:rPr>
                <w:rFonts w:asciiTheme="minorHAnsi" w:hAnsiTheme="minorHAnsi" w:cstheme="minorHAnsi"/>
                <w:sz w:val="22"/>
                <w:szCs w:val="22"/>
              </w:rPr>
              <w:t>-</w:t>
            </w:r>
            <w:r w:rsidRPr="00D56EBF">
              <w:rPr>
                <w:rFonts w:asciiTheme="minorHAnsi" w:hAnsiTheme="minorHAnsi" w:cstheme="minorHAnsi"/>
                <w:sz w:val="22"/>
                <w:szCs w:val="22"/>
              </w:rPr>
              <w:t xml:space="preserve">audits must be </w:t>
            </w:r>
            <w:r w:rsidR="00862D80" w:rsidRPr="00D56EBF">
              <w:rPr>
                <w:rFonts w:asciiTheme="minorHAnsi" w:hAnsiTheme="minorHAnsi" w:cstheme="minorHAnsi"/>
                <w:sz w:val="22"/>
                <w:szCs w:val="22"/>
              </w:rPr>
              <w:t xml:space="preserve">undertaken </w:t>
            </w:r>
            <w:r w:rsidR="008D77CF" w:rsidRPr="00D56EBF">
              <w:rPr>
                <w:rFonts w:asciiTheme="minorHAnsi" w:hAnsiTheme="minorHAnsi" w:cstheme="minorHAnsi"/>
                <w:sz w:val="22"/>
                <w:szCs w:val="22"/>
              </w:rPr>
              <w:t xml:space="preserve">by a competent person and </w:t>
            </w:r>
            <w:r w:rsidRPr="00D56EBF">
              <w:rPr>
                <w:rFonts w:asciiTheme="minorHAnsi" w:hAnsiTheme="minorHAnsi" w:cstheme="minorHAnsi"/>
                <w:sz w:val="22"/>
                <w:szCs w:val="22"/>
              </w:rPr>
              <w:t>timed in such a way as there will be</w:t>
            </w:r>
            <w:r w:rsidR="005634FC" w:rsidRPr="00D56EBF">
              <w:rPr>
                <w:rFonts w:asciiTheme="minorHAnsi" w:hAnsiTheme="minorHAnsi" w:cstheme="minorHAnsi"/>
                <w:sz w:val="22"/>
                <w:szCs w:val="22"/>
              </w:rPr>
              <w:t xml:space="preserve"> one external audit (official DTAS audit) </w:t>
            </w:r>
            <w:r w:rsidR="00215621" w:rsidRPr="00D56EBF">
              <w:rPr>
                <w:rFonts w:asciiTheme="minorHAnsi" w:hAnsiTheme="minorHAnsi" w:cstheme="minorHAnsi"/>
                <w:sz w:val="22"/>
                <w:szCs w:val="22"/>
              </w:rPr>
              <w:t xml:space="preserve">and one internal audit every twelve months, with these different audits being approximately six months apart, e.g. </w:t>
            </w:r>
            <w:r w:rsidRPr="00D56EBF">
              <w:rPr>
                <w:rFonts w:asciiTheme="minorHAnsi" w:hAnsiTheme="minorHAnsi" w:cstheme="minorHAnsi"/>
                <w:sz w:val="22"/>
                <w:szCs w:val="22"/>
              </w:rPr>
              <w:t xml:space="preserve"> if the external audit is in </w:t>
            </w:r>
            <w:r w:rsidR="002F3DFE" w:rsidRPr="00D56EBF">
              <w:rPr>
                <w:rFonts w:asciiTheme="minorHAnsi" w:hAnsiTheme="minorHAnsi" w:cstheme="minorHAnsi"/>
                <w:sz w:val="22"/>
                <w:szCs w:val="22"/>
              </w:rPr>
              <w:t>December,</w:t>
            </w:r>
            <w:r w:rsidRPr="00D56EBF">
              <w:rPr>
                <w:rFonts w:asciiTheme="minorHAnsi" w:hAnsiTheme="minorHAnsi" w:cstheme="minorHAnsi"/>
                <w:sz w:val="22"/>
                <w:szCs w:val="22"/>
              </w:rPr>
              <w:t xml:space="preserve"> then the internal audit should be in June.</w:t>
            </w:r>
          </w:p>
          <w:p w14:paraId="3B413661" w14:textId="77777777" w:rsidR="00090934" w:rsidRDefault="00090934" w:rsidP="001E79A4">
            <w:pPr>
              <w:jc w:val="both"/>
              <w:rPr>
                <w:rFonts w:asciiTheme="minorHAnsi" w:hAnsiTheme="minorHAnsi" w:cstheme="minorHAnsi"/>
                <w:sz w:val="22"/>
                <w:szCs w:val="22"/>
              </w:rPr>
            </w:pPr>
          </w:p>
          <w:p w14:paraId="781FA0F2" w14:textId="77777777" w:rsidR="00090934" w:rsidRDefault="00090934" w:rsidP="001E79A4">
            <w:pPr>
              <w:jc w:val="both"/>
              <w:rPr>
                <w:rFonts w:asciiTheme="minorHAnsi" w:hAnsiTheme="minorHAnsi" w:cstheme="minorHAnsi"/>
                <w:sz w:val="22"/>
                <w:szCs w:val="22"/>
              </w:rPr>
            </w:pPr>
          </w:p>
          <w:p w14:paraId="54BED355" w14:textId="77777777" w:rsidR="00090934" w:rsidRDefault="00090934" w:rsidP="001E79A4">
            <w:pPr>
              <w:jc w:val="both"/>
              <w:rPr>
                <w:rFonts w:asciiTheme="minorHAnsi" w:hAnsiTheme="minorHAnsi" w:cstheme="minorHAnsi"/>
                <w:sz w:val="22"/>
                <w:szCs w:val="22"/>
              </w:rPr>
            </w:pPr>
          </w:p>
          <w:p w14:paraId="1B26ECEE" w14:textId="77777777" w:rsidR="00090934" w:rsidRPr="00D56EBF" w:rsidRDefault="00090934" w:rsidP="001E79A4">
            <w:pPr>
              <w:jc w:val="both"/>
              <w:rPr>
                <w:rFonts w:asciiTheme="minorHAnsi" w:hAnsiTheme="minorHAnsi" w:cstheme="minorHAnsi"/>
                <w:sz w:val="22"/>
                <w:szCs w:val="22"/>
              </w:rPr>
            </w:pPr>
          </w:p>
          <w:p w14:paraId="24CB9D41" w14:textId="77777777" w:rsidR="00215621" w:rsidRPr="00D56EBF" w:rsidRDefault="00215621" w:rsidP="001E79A4">
            <w:pPr>
              <w:jc w:val="both"/>
              <w:rPr>
                <w:rFonts w:asciiTheme="minorHAnsi" w:hAnsiTheme="minorHAnsi" w:cstheme="minorHAnsi"/>
                <w:sz w:val="22"/>
                <w:szCs w:val="22"/>
              </w:rPr>
            </w:pPr>
          </w:p>
          <w:p w14:paraId="5B39224B" w14:textId="4DC88A61" w:rsidR="002E3A2D" w:rsidRDefault="008D77CF" w:rsidP="001E79A4">
            <w:pPr>
              <w:jc w:val="both"/>
              <w:rPr>
                <w:rFonts w:asciiTheme="minorHAnsi" w:hAnsiTheme="minorHAnsi" w:cstheme="minorHAnsi"/>
                <w:sz w:val="22"/>
                <w:szCs w:val="22"/>
              </w:rPr>
            </w:pPr>
            <w:r w:rsidRPr="00D56EBF">
              <w:rPr>
                <w:rFonts w:asciiTheme="minorHAnsi" w:hAnsiTheme="minorHAnsi" w:cstheme="minorHAnsi"/>
                <w:sz w:val="22"/>
                <w:szCs w:val="22"/>
              </w:rPr>
              <w:lastRenderedPageBreak/>
              <w:t xml:space="preserve">Such competency may be demonstrated by suitable auditing experience and/or participation in a DTAS training course, e.g. DTAS Awareness Course. </w:t>
            </w:r>
            <w:r w:rsidR="00DF6FA6" w:rsidRPr="00D56EBF">
              <w:rPr>
                <w:rFonts w:asciiTheme="minorHAnsi" w:hAnsiTheme="minorHAnsi" w:cstheme="minorHAnsi"/>
                <w:sz w:val="22"/>
                <w:szCs w:val="22"/>
              </w:rPr>
              <w:t xml:space="preserve"> Notes of self</w:t>
            </w:r>
            <w:r w:rsidR="006835FA" w:rsidRPr="00D56EBF">
              <w:rPr>
                <w:rFonts w:asciiTheme="minorHAnsi" w:hAnsiTheme="minorHAnsi" w:cstheme="minorHAnsi"/>
                <w:sz w:val="22"/>
                <w:szCs w:val="22"/>
              </w:rPr>
              <w:t>-</w:t>
            </w:r>
            <w:r w:rsidR="00DF6FA6" w:rsidRPr="00D56EBF">
              <w:rPr>
                <w:rFonts w:asciiTheme="minorHAnsi" w:hAnsiTheme="minorHAnsi" w:cstheme="minorHAnsi"/>
                <w:sz w:val="22"/>
                <w:szCs w:val="22"/>
              </w:rPr>
              <w:t>audit to be retained.</w:t>
            </w:r>
          </w:p>
          <w:p w14:paraId="06B9A23D" w14:textId="77777777" w:rsidR="00563C21" w:rsidRDefault="00563C21" w:rsidP="001E79A4">
            <w:pPr>
              <w:jc w:val="both"/>
              <w:rPr>
                <w:rFonts w:asciiTheme="minorHAnsi" w:hAnsiTheme="minorHAnsi" w:cstheme="minorHAnsi"/>
                <w:sz w:val="22"/>
                <w:szCs w:val="22"/>
              </w:rPr>
            </w:pPr>
          </w:p>
          <w:p w14:paraId="497B1011" w14:textId="0E3666F4" w:rsidR="00563C21" w:rsidRPr="00D56EBF" w:rsidRDefault="00563C21" w:rsidP="001E79A4">
            <w:pPr>
              <w:jc w:val="both"/>
              <w:rPr>
                <w:rFonts w:asciiTheme="minorHAnsi" w:hAnsiTheme="minorHAnsi" w:cstheme="minorHAnsi"/>
                <w:sz w:val="22"/>
                <w:szCs w:val="22"/>
              </w:rPr>
            </w:pPr>
            <w:r>
              <w:rPr>
                <w:rFonts w:asciiTheme="minorHAnsi" w:hAnsiTheme="minorHAnsi" w:cstheme="minorHAnsi"/>
                <w:sz w:val="22"/>
                <w:szCs w:val="22"/>
              </w:rPr>
              <w:t>Ideally, the self-audit should be completed by someone who has taken, or intending to complete, the HACCP Awareness Course</w:t>
            </w:r>
            <w:r w:rsidR="00A541BF">
              <w:rPr>
                <w:rFonts w:asciiTheme="minorHAnsi" w:hAnsiTheme="minorHAnsi" w:cstheme="minorHAnsi"/>
                <w:sz w:val="22"/>
                <w:szCs w:val="22"/>
              </w:rPr>
              <w:t>.</w:t>
            </w:r>
          </w:p>
          <w:p w14:paraId="39E57C40" w14:textId="77777777" w:rsidR="005F2ADC" w:rsidRPr="00D56EBF" w:rsidRDefault="005F2ADC" w:rsidP="001E79A4">
            <w:pPr>
              <w:jc w:val="both"/>
              <w:rPr>
                <w:rFonts w:asciiTheme="minorHAnsi" w:hAnsiTheme="minorHAnsi" w:cstheme="minorHAnsi"/>
                <w:b/>
                <w:sz w:val="22"/>
                <w:szCs w:val="22"/>
              </w:rPr>
            </w:pPr>
          </w:p>
        </w:tc>
        <w:tc>
          <w:tcPr>
            <w:tcW w:w="4052" w:type="dxa"/>
            <w:tcBorders>
              <w:top w:val="single" w:sz="4" w:space="0" w:color="auto"/>
              <w:left w:val="single" w:sz="4" w:space="0" w:color="auto"/>
              <w:bottom w:val="single" w:sz="4" w:space="0" w:color="auto"/>
              <w:right w:val="single" w:sz="4" w:space="0" w:color="auto"/>
            </w:tcBorders>
            <w:shd w:val="clear" w:color="auto" w:fill="auto"/>
          </w:tcPr>
          <w:p w14:paraId="33DC7765" w14:textId="32BC0774" w:rsidR="002E3A2D" w:rsidRPr="00D56EBF" w:rsidRDefault="002E3A2D" w:rsidP="001E79A4">
            <w:pPr>
              <w:pStyle w:val="PlainText"/>
              <w:jc w:val="both"/>
              <w:rPr>
                <w:rFonts w:asciiTheme="minorHAnsi" w:hAnsiTheme="minorHAnsi" w:cstheme="minorHAnsi"/>
                <w:sz w:val="22"/>
                <w:szCs w:val="22"/>
              </w:rPr>
            </w:pPr>
            <w:r w:rsidRPr="00D56EBF">
              <w:rPr>
                <w:rFonts w:asciiTheme="minorHAnsi" w:hAnsiTheme="minorHAnsi" w:cstheme="minorHAnsi"/>
                <w:sz w:val="22"/>
                <w:szCs w:val="22"/>
              </w:rPr>
              <w:lastRenderedPageBreak/>
              <w:t xml:space="preserve">The </w:t>
            </w:r>
            <w:r w:rsidR="00B57836" w:rsidRPr="00D56EBF">
              <w:rPr>
                <w:rFonts w:asciiTheme="minorHAnsi" w:hAnsiTheme="minorHAnsi" w:cstheme="minorHAnsi"/>
                <w:sz w:val="22"/>
                <w:szCs w:val="22"/>
              </w:rPr>
              <w:t xml:space="preserve">competent </w:t>
            </w:r>
            <w:r w:rsidRPr="00D56EBF">
              <w:rPr>
                <w:rFonts w:asciiTheme="minorHAnsi" w:hAnsiTheme="minorHAnsi" w:cstheme="minorHAnsi"/>
                <w:sz w:val="22"/>
                <w:szCs w:val="22"/>
              </w:rPr>
              <w:t>person should be questioned about the process for self-auditing and actions taken particularly with respect to training. Check for notes of the self</w:t>
            </w:r>
            <w:r w:rsidR="006835FA" w:rsidRPr="00D56EBF">
              <w:rPr>
                <w:rFonts w:asciiTheme="minorHAnsi" w:hAnsiTheme="minorHAnsi" w:cstheme="minorHAnsi"/>
                <w:sz w:val="22"/>
                <w:szCs w:val="22"/>
              </w:rPr>
              <w:t>-</w:t>
            </w:r>
            <w:r w:rsidRPr="00D56EBF">
              <w:rPr>
                <w:rFonts w:asciiTheme="minorHAnsi" w:hAnsiTheme="minorHAnsi" w:cstheme="minorHAnsi"/>
                <w:sz w:val="22"/>
                <w:szCs w:val="22"/>
              </w:rPr>
              <w:t>audit.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BDD36DC" w14:textId="77777777" w:rsidR="002E3A2D" w:rsidRPr="00D56EBF" w:rsidRDefault="002E3A2D" w:rsidP="001E79A4">
            <w:pPr>
              <w:pStyle w:val="PlainText"/>
              <w:jc w:val="both"/>
              <w:rPr>
                <w:rFonts w:asciiTheme="minorHAnsi" w:hAnsiTheme="minorHAnsi" w:cstheme="minorHAnsi"/>
                <w:sz w:val="22"/>
                <w:szCs w:val="22"/>
              </w:rPr>
            </w:pPr>
          </w:p>
        </w:tc>
      </w:tr>
    </w:tbl>
    <w:p w14:paraId="73EA76D4" w14:textId="77777777" w:rsidR="004754CC" w:rsidRDefault="004754CC">
      <w:r>
        <w:br w:type="page"/>
      </w:r>
    </w:p>
    <w:tbl>
      <w:tblPr>
        <w:tblW w:w="145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2"/>
        <w:gridCol w:w="2433"/>
        <w:gridCol w:w="3838"/>
        <w:gridCol w:w="4826"/>
        <w:gridCol w:w="2482"/>
      </w:tblGrid>
      <w:tr w:rsidR="00D56EBF" w:rsidRPr="003A165A" w14:paraId="76E05626" w14:textId="77777777" w:rsidTr="00F20897">
        <w:tc>
          <w:tcPr>
            <w:tcW w:w="1012" w:type="dxa"/>
            <w:tcBorders>
              <w:top w:val="single" w:sz="4" w:space="0" w:color="auto"/>
              <w:left w:val="single" w:sz="4" w:space="0" w:color="auto"/>
              <w:bottom w:val="single" w:sz="4" w:space="0" w:color="auto"/>
              <w:right w:val="single" w:sz="4" w:space="0" w:color="auto"/>
            </w:tcBorders>
            <w:shd w:val="clear" w:color="auto" w:fill="auto"/>
          </w:tcPr>
          <w:p w14:paraId="17793324" w14:textId="77777777" w:rsidR="002F3E94" w:rsidRPr="00D91B86" w:rsidRDefault="002F3E94" w:rsidP="001E79A4">
            <w:pPr>
              <w:jc w:val="both"/>
              <w:rPr>
                <w:rFonts w:asciiTheme="minorHAnsi" w:hAnsiTheme="minorHAnsi" w:cstheme="minorHAnsi"/>
                <w:b/>
                <w:sz w:val="26"/>
                <w:szCs w:val="26"/>
              </w:rPr>
            </w:pPr>
            <w:r w:rsidRPr="00D91B86">
              <w:rPr>
                <w:rFonts w:asciiTheme="minorHAnsi" w:hAnsiTheme="minorHAnsi" w:cstheme="minorHAnsi"/>
                <w:sz w:val="26"/>
                <w:szCs w:val="26"/>
              </w:rPr>
              <w:lastRenderedPageBreak/>
              <w:br w:type="page"/>
            </w:r>
            <w:r w:rsidRPr="00D91B86">
              <w:rPr>
                <w:rFonts w:asciiTheme="minorHAnsi" w:hAnsiTheme="minorHAnsi" w:cstheme="minorHAnsi"/>
                <w:b/>
                <w:sz w:val="26"/>
                <w:szCs w:val="26"/>
              </w:rPr>
              <w:t>Section</w:t>
            </w:r>
          </w:p>
        </w:tc>
        <w:tc>
          <w:tcPr>
            <w:tcW w:w="2433" w:type="dxa"/>
            <w:tcBorders>
              <w:top w:val="single" w:sz="4" w:space="0" w:color="auto"/>
              <w:left w:val="single" w:sz="4" w:space="0" w:color="auto"/>
              <w:bottom w:val="single" w:sz="4" w:space="0" w:color="auto"/>
              <w:right w:val="single" w:sz="4" w:space="0" w:color="auto"/>
            </w:tcBorders>
            <w:shd w:val="clear" w:color="auto" w:fill="auto"/>
          </w:tcPr>
          <w:p w14:paraId="1FAB9F42" w14:textId="77777777" w:rsidR="002F3E94" w:rsidRPr="00D91B86" w:rsidRDefault="002F3E94" w:rsidP="001E79A4">
            <w:pPr>
              <w:jc w:val="both"/>
              <w:rPr>
                <w:rFonts w:asciiTheme="minorHAnsi" w:hAnsiTheme="minorHAnsi" w:cstheme="minorHAnsi"/>
                <w:b/>
                <w:sz w:val="26"/>
                <w:szCs w:val="26"/>
              </w:rPr>
            </w:pPr>
            <w:r w:rsidRPr="00D91B86">
              <w:rPr>
                <w:rFonts w:asciiTheme="minorHAnsi" w:hAnsiTheme="minorHAnsi" w:cstheme="minorHAnsi"/>
                <w:b/>
                <w:sz w:val="26"/>
                <w:szCs w:val="26"/>
              </w:rPr>
              <w:t xml:space="preserve">Standard </w:t>
            </w:r>
          </w:p>
        </w:tc>
        <w:tc>
          <w:tcPr>
            <w:tcW w:w="3838" w:type="dxa"/>
            <w:tcBorders>
              <w:top w:val="single" w:sz="4" w:space="0" w:color="auto"/>
              <w:left w:val="single" w:sz="4" w:space="0" w:color="auto"/>
              <w:bottom w:val="single" w:sz="4" w:space="0" w:color="auto"/>
              <w:right w:val="single" w:sz="4" w:space="0" w:color="auto"/>
            </w:tcBorders>
            <w:shd w:val="clear" w:color="auto" w:fill="auto"/>
          </w:tcPr>
          <w:p w14:paraId="16095CC7" w14:textId="77777777" w:rsidR="002F3E94" w:rsidRPr="00D91B86" w:rsidRDefault="002F3E94" w:rsidP="001E79A4">
            <w:pPr>
              <w:jc w:val="both"/>
              <w:rPr>
                <w:rFonts w:asciiTheme="minorHAnsi" w:hAnsiTheme="minorHAnsi" w:cstheme="minorHAnsi"/>
                <w:b/>
                <w:sz w:val="26"/>
                <w:szCs w:val="26"/>
              </w:rPr>
            </w:pPr>
            <w:r w:rsidRPr="00D91B86">
              <w:rPr>
                <w:rFonts w:asciiTheme="minorHAnsi" w:hAnsiTheme="minorHAnsi" w:cstheme="minorHAnsi"/>
                <w:b/>
                <w:sz w:val="26"/>
                <w:szCs w:val="26"/>
              </w:rPr>
              <w:t>Guidance</w:t>
            </w:r>
          </w:p>
        </w:tc>
        <w:tc>
          <w:tcPr>
            <w:tcW w:w="4826" w:type="dxa"/>
            <w:tcBorders>
              <w:top w:val="single" w:sz="4" w:space="0" w:color="auto"/>
              <w:left w:val="single" w:sz="4" w:space="0" w:color="auto"/>
              <w:bottom w:val="single" w:sz="4" w:space="0" w:color="auto"/>
              <w:right w:val="single" w:sz="4" w:space="0" w:color="auto"/>
            </w:tcBorders>
            <w:shd w:val="clear" w:color="auto" w:fill="auto"/>
          </w:tcPr>
          <w:p w14:paraId="003901CF" w14:textId="77777777" w:rsidR="002F3E94" w:rsidRPr="00D91B86" w:rsidRDefault="002F3E94" w:rsidP="001E79A4">
            <w:pPr>
              <w:pStyle w:val="PlainText"/>
              <w:jc w:val="both"/>
              <w:rPr>
                <w:rFonts w:asciiTheme="minorHAnsi" w:hAnsiTheme="minorHAnsi" w:cstheme="minorHAnsi"/>
                <w:b/>
                <w:sz w:val="26"/>
                <w:szCs w:val="26"/>
              </w:rPr>
            </w:pPr>
            <w:r w:rsidRPr="00D91B86">
              <w:rPr>
                <w:rFonts w:asciiTheme="minorHAnsi" w:hAnsiTheme="minorHAnsi" w:cstheme="minorHAnsi"/>
                <w:b/>
                <w:sz w:val="26"/>
                <w:szCs w:val="26"/>
              </w:rPr>
              <w:t>Assessor Guidance</w:t>
            </w:r>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26070890" w14:textId="77777777" w:rsidR="002F3E94" w:rsidRPr="00D91B86" w:rsidRDefault="002F3E94" w:rsidP="001E79A4">
            <w:pPr>
              <w:pStyle w:val="PlainText"/>
              <w:jc w:val="both"/>
              <w:rPr>
                <w:rFonts w:asciiTheme="minorHAnsi" w:hAnsiTheme="minorHAnsi" w:cstheme="minorHAnsi"/>
                <w:b/>
                <w:sz w:val="26"/>
                <w:szCs w:val="26"/>
              </w:rPr>
            </w:pPr>
            <w:r w:rsidRPr="00D91B86">
              <w:rPr>
                <w:rFonts w:asciiTheme="minorHAnsi" w:hAnsiTheme="minorHAnsi" w:cstheme="minorHAnsi"/>
                <w:b/>
                <w:sz w:val="26"/>
                <w:szCs w:val="26"/>
              </w:rPr>
              <w:t>Notes</w:t>
            </w:r>
          </w:p>
        </w:tc>
      </w:tr>
      <w:tr w:rsidR="002F3E94" w:rsidRPr="003A165A" w14:paraId="57D3E3D0" w14:textId="77777777" w:rsidTr="00F20897">
        <w:tc>
          <w:tcPr>
            <w:tcW w:w="1459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755F63B" w14:textId="362004CD" w:rsidR="002F3E94" w:rsidRPr="008C2BB2" w:rsidRDefault="00A76282" w:rsidP="00A76282">
            <w:pPr>
              <w:pStyle w:val="PlainText"/>
              <w:jc w:val="both"/>
              <w:rPr>
                <w:rFonts w:asciiTheme="minorHAnsi" w:hAnsiTheme="minorHAnsi" w:cstheme="minorHAnsi"/>
                <w:b/>
                <w:sz w:val="26"/>
                <w:szCs w:val="26"/>
              </w:rPr>
            </w:pPr>
            <w:r w:rsidRPr="008C2BB2">
              <w:rPr>
                <w:rFonts w:asciiTheme="minorHAnsi" w:hAnsiTheme="minorHAnsi" w:cstheme="minorHAnsi"/>
                <w:b/>
                <w:sz w:val="26"/>
                <w:szCs w:val="26"/>
              </w:rPr>
              <w:t xml:space="preserve">   </w:t>
            </w:r>
            <w:r w:rsidR="00785829" w:rsidRPr="008C2BB2">
              <w:rPr>
                <w:rFonts w:asciiTheme="minorHAnsi" w:hAnsiTheme="minorHAnsi" w:cstheme="minorHAnsi"/>
                <w:b/>
                <w:sz w:val="26"/>
                <w:szCs w:val="26"/>
              </w:rPr>
              <w:t>A2</w:t>
            </w:r>
            <w:r w:rsidR="002F3E94" w:rsidRPr="008C2BB2">
              <w:rPr>
                <w:rFonts w:asciiTheme="minorHAnsi" w:hAnsiTheme="minorHAnsi" w:cstheme="minorHAnsi"/>
                <w:b/>
                <w:sz w:val="26"/>
                <w:szCs w:val="26"/>
              </w:rPr>
              <w:t xml:space="preserve">      </w:t>
            </w:r>
            <w:r w:rsidRPr="008C2BB2">
              <w:rPr>
                <w:rFonts w:asciiTheme="minorHAnsi" w:hAnsiTheme="minorHAnsi" w:cstheme="minorHAnsi"/>
                <w:b/>
                <w:sz w:val="26"/>
                <w:szCs w:val="26"/>
              </w:rPr>
              <w:t xml:space="preserve"> </w:t>
            </w:r>
            <w:r w:rsidR="002F3E94" w:rsidRPr="008C2BB2">
              <w:rPr>
                <w:rFonts w:asciiTheme="minorHAnsi" w:hAnsiTheme="minorHAnsi" w:cstheme="minorHAnsi"/>
                <w:b/>
                <w:sz w:val="26"/>
                <w:szCs w:val="26"/>
              </w:rPr>
              <w:t>INCIDENTS</w:t>
            </w:r>
            <w:r w:rsidR="003536CA" w:rsidRPr="008C2BB2">
              <w:rPr>
                <w:rFonts w:asciiTheme="minorHAnsi" w:hAnsiTheme="minorHAnsi" w:cstheme="minorHAnsi"/>
                <w:b/>
                <w:sz w:val="26"/>
                <w:szCs w:val="26"/>
              </w:rPr>
              <w:t>,</w:t>
            </w:r>
            <w:r w:rsidR="002F3E94" w:rsidRPr="008C2BB2">
              <w:rPr>
                <w:rFonts w:asciiTheme="minorHAnsi" w:hAnsiTheme="minorHAnsi" w:cstheme="minorHAnsi"/>
                <w:b/>
                <w:sz w:val="26"/>
                <w:szCs w:val="26"/>
              </w:rPr>
              <w:t xml:space="preserve"> </w:t>
            </w:r>
            <w:r w:rsidR="003536CA" w:rsidRPr="008C2BB2">
              <w:rPr>
                <w:rFonts w:asciiTheme="minorHAnsi" w:hAnsiTheme="minorHAnsi" w:cstheme="minorHAnsi"/>
                <w:b/>
                <w:sz w:val="26"/>
                <w:szCs w:val="26"/>
              </w:rPr>
              <w:t xml:space="preserve">COMPLAINTS </w:t>
            </w:r>
            <w:r w:rsidR="002F3E94" w:rsidRPr="008C2BB2">
              <w:rPr>
                <w:rFonts w:asciiTheme="minorHAnsi" w:hAnsiTheme="minorHAnsi" w:cstheme="minorHAnsi"/>
                <w:b/>
                <w:sz w:val="26"/>
                <w:szCs w:val="26"/>
              </w:rPr>
              <w:t>AND CONTINGENCY PROCEDURES</w:t>
            </w:r>
          </w:p>
        </w:tc>
      </w:tr>
      <w:tr w:rsidR="00D56EBF" w:rsidRPr="003A165A" w14:paraId="54F19B94" w14:textId="77777777" w:rsidTr="00F20897">
        <w:tc>
          <w:tcPr>
            <w:tcW w:w="1012" w:type="dxa"/>
            <w:tcBorders>
              <w:top w:val="single" w:sz="4" w:space="0" w:color="auto"/>
              <w:left w:val="single" w:sz="4" w:space="0" w:color="auto"/>
              <w:bottom w:val="single" w:sz="4" w:space="0" w:color="auto"/>
              <w:right w:val="single" w:sz="4" w:space="0" w:color="auto"/>
            </w:tcBorders>
            <w:shd w:val="clear" w:color="auto" w:fill="C6D9F1"/>
          </w:tcPr>
          <w:p w14:paraId="76D78D1C" w14:textId="77777777" w:rsidR="002F3E94" w:rsidRPr="00D91B86" w:rsidRDefault="00785829" w:rsidP="006F16BB">
            <w:pPr>
              <w:jc w:val="center"/>
              <w:rPr>
                <w:rFonts w:asciiTheme="minorHAnsi" w:hAnsiTheme="minorHAnsi" w:cstheme="minorHAnsi"/>
                <w:sz w:val="22"/>
                <w:szCs w:val="22"/>
              </w:rPr>
            </w:pPr>
            <w:r w:rsidRPr="00D91B86">
              <w:rPr>
                <w:rFonts w:asciiTheme="minorHAnsi" w:hAnsiTheme="minorHAnsi" w:cstheme="minorHAnsi"/>
                <w:sz w:val="22"/>
                <w:szCs w:val="22"/>
              </w:rPr>
              <w:t>A2</w:t>
            </w:r>
            <w:r w:rsidR="002F3E94" w:rsidRPr="00D91B86">
              <w:rPr>
                <w:rFonts w:asciiTheme="minorHAnsi" w:hAnsiTheme="minorHAnsi" w:cstheme="minorHAnsi"/>
                <w:sz w:val="22"/>
                <w:szCs w:val="22"/>
              </w:rPr>
              <w:t>.1</w:t>
            </w:r>
          </w:p>
          <w:p w14:paraId="464D5040" w14:textId="77777777" w:rsidR="002F3E94" w:rsidRPr="00D91B86" w:rsidRDefault="002F3E94" w:rsidP="006F16BB">
            <w:pPr>
              <w:jc w:val="center"/>
              <w:rPr>
                <w:rFonts w:asciiTheme="minorHAnsi" w:hAnsiTheme="minorHAnsi" w:cstheme="minorHAnsi"/>
                <w:sz w:val="22"/>
                <w:szCs w:val="22"/>
              </w:rPr>
            </w:pPr>
          </w:p>
        </w:tc>
        <w:tc>
          <w:tcPr>
            <w:tcW w:w="2433" w:type="dxa"/>
            <w:tcBorders>
              <w:top w:val="single" w:sz="4" w:space="0" w:color="auto"/>
              <w:left w:val="single" w:sz="4" w:space="0" w:color="auto"/>
              <w:bottom w:val="single" w:sz="4" w:space="0" w:color="auto"/>
              <w:right w:val="single" w:sz="4" w:space="0" w:color="auto"/>
            </w:tcBorders>
            <w:shd w:val="clear" w:color="auto" w:fill="C6D9F1"/>
          </w:tcPr>
          <w:p w14:paraId="1F0C8271" w14:textId="0726CAD9" w:rsidR="002F3E94" w:rsidRPr="00D91B86" w:rsidRDefault="002F3E94" w:rsidP="00062E00">
            <w:pPr>
              <w:jc w:val="both"/>
              <w:rPr>
                <w:rFonts w:asciiTheme="minorHAnsi" w:hAnsiTheme="minorHAnsi" w:cstheme="minorHAnsi"/>
                <w:sz w:val="22"/>
                <w:szCs w:val="22"/>
              </w:rPr>
            </w:pPr>
            <w:r w:rsidRPr="00D91B86">
              <w:rPr>
                <w:rFonts w:asciiTheme="minorHAnsi" w:hAnsiTheme="minorHAnsi" w:cstheme="minorHAnsi"/>
                <w:sz w:val="22"/>
                <w:szCs w:val="22"/>
              </w:rPr>
              <w:t>Procedures must be in place setting out how drivers deal with incidents.</w:t>
            </w:r>
          </w:p>
          <w:p w14:paraId="3DF4DEB3" w14:textId="77777777" w:rsidR="002F3E94" w:rsidRPr="00D91B86" w:rsidRDefault="002F3E94" w:rsidP="00062E00">
            <w:pPr>
              <w:jc w:val="both"/>
              <w:rPr>
                <w:rFonts w:asciiTheme="minorHAnsi" w:hAnsiTheme="minorHAnsi" w:cstheme="minorHAnsi"/>
                <w:sz w:val="22"/>
                <w:szCs w:val="22"/>
                <w:highlight w:val="red"/>
              </w:rPr>
            </w:pPr>
            <w:r w:rsidRPr="00D91B86">
              <w:rPr>
                <w:rFonts w:asciiTheme="minorHAnsi" w:hAnsiTheme="minorHAnsi" w:cstheme="minorHAnsi"/>
                <w:sz w:val="22"/>
                <w:szCs w:val="22"/>
                <w:highlight w:val="red"/>
              </w:rPr>
              <w:t>R</w:t>
            </w:r>
          </w:p>
          <w:p w14:paraId="761054F6" w14:textId="77777777" w:rsidR="002F3E94" w:rsidRPr="00D91B86" w:rsidRDefault="002F3E94" w:rsidP="00062E00">
            <w:pPr>
              <w:jc w:val="both"/>
              <w:rPr>
                <w:rFonts w:asciiTheme="minorHAnsi" w:hAnsiTheme="minorHAnsi" w:cstheme="minorHAnsi"/>
                <w:sz w:val="22"/>
                <w:szCs w:val="22"/>
              </w:rPr>
            </w:pPr>
          </w:p>
          <w:p w14:paraId="6B985CB2" w14:textId="77777777" w:rsidR="002F3E94" w:rsidRPr="00D91B86" w:rsidRDefault="002F3E94" w:rsidP="00062E00">
            <w:pPr>
              <w:jc w:val="both"/>
              <w:rPr>
                <w:rFonts w:asciiTheme="minorHAnsi" w:hAnsiTheme="minorHAnsi" w:cstheme="minorHAnsi"/>
                <w:sz w:val="22"/>
                <w:szCs w:val="22"/>
              </w:rPr>
            </w:pPr>
          </w:p>
          <w:p w14:paraId="4F291844" w14:textId="77777777" w:rsidR="002F3E94" w:rsidRPr="00D91B86" w:rsidRDefault="002F3E94" w:rsidP="00062E00">
            <w:pPr>
              <w:jc w:val="both"/>
              <w:rPr>
                <w:rFonts w:asciiTheme="minorHAnsi" w:hAnsiTheme="minorHAnsi" w:cstheme="minorHAnsi"/>
                <w:sz w:val="22"/>
                <w:szCs w:val="22"/>
              </w:rPr>
            </w:pPr>
          </w:p>
        </w:tc>
        <w:tc>
          <w:tcPr>
            <w:tcW w:w="3838" w:type="dxa"/>
            <w:tcBorders>
              <w:top w:val="single" w:sz="4" w:space="0" w:color="auto"/>
              <w:left w:val="single" w:sz="4" w:space="0" w:color="auto"/>
              <w:bottom w:val="single" w:sz="4" w:space="0" w:color="auto"/>
              <w:right w:val="single" w:sz="4" w:space="0" w:color="auto"/>
            </w:tcBorders>
            <w:shd w:val="clear" w:color="auto" w:fill="C6D9F1"/>
          </w:tcPr>
          <w:p w14:paraId="7694CF6D" w14:textId="77777777" w:rsidR="002F3E94" w:rsidRPr="00D91B86" w:rsidRDefault="002F3E94" w:rsidP="00062E00">
            <w:pPr>
              <w:jc w:val="both"/>
              <w:rPr>
                <w:rFonts w:asciiTheme="minorHAnsi" w:hAnsiTheme="minorHAnsi" w:cstheme="minorHAnsi"/>
                <w:sz w:val="22"/>
                <w:szCs w:val="22"/>
              </w:rPr>
            </w:pPr>
            <w:r w:rsidRPr="00D91B86">
              <w:rPr>
                <w:rFonts w:asciiTheme="minorHAnsi" w:hAnsiTheme="minorHAnsi" w:cstheme="minorHAnsi"/>
                <w:sz w:val="22"/>
                <w:szCs w:val="22"/>
              </w:rPr>
              <w:t>Incidents that require documented procedures include:</w:t>
            </w:r>
          </w:p>
          <w:p w14:paraId="45E689ED" w14:textId="77777777" w:rsidR="002F3E94" w:rsidRPr="00D91B86" w:rsidRDefault="002F3E94" w:rsidP="00062E00">
            <w:pPr>
              <w:jc w:val="both"/>
              <w:rPr>
                <w:rFonts w:asciiTheme="minorHAnsi" w:hAnsiTheme="minorHAnsi" w:cstheme="minorHAnsi"/>
                <w:sz w:val="22"/>
                <w:szCs w:val="22"/>
              </w:rPr>
            </w:pPr>
          </w:p>
          <w:p w14:paraId="3846105B" w14:textId="77777777" w:rsidR="002F3E94" w:rsidRPr="00D91B86" w:rsidRDefault="002F3E94" w:rsidP="008C203E">
            <w:pPr>
              <w:pStyle w:val="PlainText"/>
              <w:numPr>
                <w:ilvl w:val="0"/>
                <w:numId w:val="12"/>
              </w:numPr>
              <w:jc w:val="both"/>
              <w:rPr>
                <w:rFonts w:asciiTheme="minorHAnsi" w:eastAsia="Times New Roman" w:hAnsiTheme="minorHAnsi" w:cstheme="minorHAnsi"/>
                <w:sz w:val="22"/>
                <w:szCs w:val="22"/>
              </w:rPr>
            </w:pPr>
            <w:r w:rsidRPr="00D91B86">
              <w:rPr>
                <w:rFonts w:asciiTheme="minorHAnsi" w:eastAsia="Times New Roman" w:hAnsiTheme="minorHAnsi" w:cstheme="minorHAnsi"/>
                <w:sz w:val="22"/>
                <w:szCs w:val="22"/>
              </w:rPr>
              <w:t>Any spillages from vehicles e.g. accidents, transhipments etc.</w:t>
            </w:r>
          </w:p>
          <w:p w14:paraId="72EE42EE" w14:textId="77777777" w:rsidR="002F3E94" w:rsidRPr="00D91B86" w:rsidRDefault="002F3E94" w:rsidP="008C203E">
            <w:pPr>
              <w:pStyle w:val="PlainText"/>
              <w:numPr>
                <w:ilvl w:val="0"/>
                <w:numId w:val="12"/>
              </w:numPr>
              <w:jc w:val="both"/>
              <w:rPr>
                <w:rFonts w:asciiTheme="minorHAnsi" w:eastAsia="Times New Roman" w:hAnsiTheme="minorHAnsi" w:cstheme="minorHAnsi"/>
                <w:sz w:val="22"/>
                <w:szCs w:val="22"/>
              </w:rPr>
            </w:pPr>
            <w:r w:rsidRPr="00D91B86">
              <w:rPr>
                <w:rFonts w:asciiTheme="minorHAnsi" w:eastAsia="Times New Roman" w:hAnsiTheme="minorHAnsi" w:cstheme="minorHAnsi"/>
                <w:sz w:val="22"/>
                <w:szCs w:val="22"/>
              </w:rPr>
              <w:t>Contamination of a water course</w:t>
            </w:r>
          </w:p>
          <w:p w14:paraId="60DD606A" w14:textId="77777777" w:rsidR="002F3E94" w:rsidRDefault="002F3E94" w:rsidP="00C65F44">
            <w:pPr>
              <w:pStyle w:val="PlainText"/>
              <w:numPr>
                <w:ilvl w:val="0"/>
                <w:numId w:val="12"/>
              </w:numPr>
              <w:jc w:val="both"/>
              <w:rPr>
                <w:rFonts w:asciiTheme="minorHAnsi" w:eastAsia="Times New Roman" w:hAnsiTheme="minorHAnsi" w:cstheme="minorHAnsi"/>
                <w:sz w:val="22"/>
                <w:szCs w:val="22"/>
              </w:rPr>
            </w:pPr>
            <w:r w:rsidRPr="00D91B86">
              <w:rPr>
                <w:rFonts w:asciiTheme="minorHAnsi" w:eastAsia="Times New Roman" w:hAnsiTheme="minorHAnsi" w:cstheme="minorHAnsi"/>
                <w:sz w:val="22"/>
                <w:szCs w:val="22"/>
              </w:rPr>
              <w:t>Contamination of the milk and milk fractions.</w:t>
            </w:r>
          </w:p>
          <w:p w14:paraId="14B9B814" w14:textId="29A2AD41" w:rsidR="00C65F44" w:rsidRPr="00C65F44" w:rsidRDefault="00C65F44" w:rsidP="00C65F44">
            <w:pPr>
              <w:pStyle w:val="PlainText"/>
              <w:numPr>
                <w:ilvl w:val="0"/>
                <w:numId w:val="12"/>
              </w:numPr>
              <w:jc w:val="both"/>
              <w:rPr>
                <w:rFonts w:asciiTheme="minorHAnsi" w:eastAsia="Times New Roman" w:hAnsiTheme="minorHAnsi" w:cstheme="minorHAnsi"/>
                <w:sz w:val="22"/>
                <w:szCs w:val="22"/>
              </w:rPr>
            </w:pPr>
          </w:p>
        </w:tc>
        <w:tc>
          <w:tcPr>
            <w:tcW w:w="4826" w:type="dxa"/>
            <w:tcBorders>
              <w:top w:val="single" w:sz="4" w:space="0" w:color="auto"/>
              <w:left w:val="single" w:sz="4" w:space="0" w:color="auto"/>
              <w:bottom w:val="single" w:sz="4" w:space="0" w:color="auto"/>
              <w:right w:val="single" w:sz="4" w:space="0" w:color="auto"/>
            </w:tcBorders>
            <w:shd w:val="clear" w:color="auto" w:fill="C6D9F1"/>
          </w:tcPr>
          <w:p w14:paraId="33D7A0FF" w14:textId="127799B9" w:rsidR="002F3E94" w:rsidRPr="00D91B86" w:rsidRDefault="002F3E94" w:rsidP="00062E00">
            <w:pPr>
              <w:pStyle w:val="PlainText"/>
              <w:jc w:val="both"/>
              <w:rPr>
                <w:rFonts w:asciiTheme="minorHAnsi" w:hAnsiTheme="minorHAnsi" w:cstheme="minorHAnsi"/>
                <w:sz w:val="22"/>
                <w:szCs w:val="22"/>
              </w:rPr>
            </w:pPr>
            <w:r w:rsidRPr="00D91B86">
              <w:rPr>
                <w:rFonts w:asciiTheme="minorHAnsi" w:hAnsiTheme="minorHAnsi" w:cstheme="minorHAnsi"/>
                <w:sz w:val="22"/>
                <w:szCs w:val="22"/>
              </w:rPr>
              <w:t>Documentation check (drivers</w:t>
            </w:r>
            <w:r w:rsidR="00BA1DE0">
              <w:rPr>
                <w:rFonts w:asciiTheme="minorHAnsi" w:hAnsiTheme="minorHAnsi" w:cstheme="minorHAnsi"/>
                <w:sz w:val="22"/>
                <w:szCs w:val="22"/>
              </w:rPr>
              <w:t>’</w:t>
            </w:r>
            <w:r w:rsidRPr="00D91B86">
              <w:rPr>
                <w:rFonts w:asciiTheme="minorHAnsi" w:hAnsiTheme="minorHAnsi" w:cstheme="minorHAnsi"/>
                <w:sz w:val="22"/>
                <w:szCs w:val="22"/>
              </w:rPr>
              <w:t xml:space="preserve"> handbook or hauliers manuals and driver incidence reports) and questioning drivers to check compliance with guidance.</w:t>
            </w:r>
          </w:p>
        </w:tc>
        <w:tc>
          <w:tcPr>
            <w:tcW w:w="2482" w:type="dxa"/>
            <w:tcBorders>
              <w:top w:val="single" w:sz="4" w:space="0" w:color="auto"/>
              <w:left w:val="single" w:sz="4" w:space="0" w:color="auto"/>
              <w:bottom w:val="single" w:sz="4" w:space="0" w:color="auto"/>
              <w:right w:val="single" w:sz="4" w:space="0" w:color="auto"/>
            </w:tcBorders>
            <w:shd w:val="clear" w:color="auto" w:fill="C6D9F1"/>
          </w:tcPr>
          <w:p w14:paraId="72482648" w14:textId="38DC9B3A" w:rsidR="002F3E94" w:rsidRPr="00D91B86" w:rsidRDefault="002F3E94" w:rsidP="001E79A4">
            <w:pPr>
              <w:pStyle w:val="PlainText"/>
              <w:jc w:val="both"/>
              <w:rPr>
                <w:rFonts w:asciiTheme="minorHAnsi" w:hAnsiTheme="minorHAnsi" w:cstheme="minorHAnsi"/>
                <w:sz w:val="22"/>
                <w:szCs w:val="22"/>
              </w:rPr>
            </w:pPr>
          </w:p>
        </w:tc>
      </w:tr>
      <w:tr w:rsidR="00D56EBF" w:rsidRPr="003A165A" w14:paraId="2E9EB06E" w14:textId="77777777" w:rsidTr="00F20897">
        <w:tc>
          <w:tcPr>
            <w:tcW w:w="1012" w:type="dxa"/>
            <w:tcBorders>
              <w:top w:val="single" w:sz="4" w:space="0" w:color="auto"/>
              <w:left w:val="single" w:sz="4" w:space="0" w:color="auto"/>
              <w:bottom w:val="single" w:sz="4" w:space="0" w:color="auto"/>
              <w:right w:val="single" w:sz="4" w:space="0" w:color="auto"/>
            </w:tcBorders>
            <w:shd w:val="clear" w:color="auto" w:fill="auto"/>
          </w:tcPr>
          <w:p w14:paraId="53EA6DAF" w14:textId="77777777" w:rsidR="002F3E94" w:rsidRPr="00D91B86" w:rsidRDefault="00785829" w:rsidP="006F16BB">
            <w:pPr>
              <w:jc w:val="center"/>
              <w:rPr>
                <w:rFonts w:asciiTheme="minorHAnsi" w:hAnsiTheme="minorHAnsi" w:cstheme="minorHAnsi"/>
                <w:sz w:val="22"/>
                <w:szCs w:val="22"/>
              </w:rPr>
            </w:pPr>
            <w:r w:rsidRPr="00D91B86">
              <w:rPr>
                <w:rFonts w:asciiTheme="minorHAnsi" w:hAnsiTheme="minorHAnsi" w:cstheme="minorHAnsi"/>
                <w:sz w:val="22"/>
                <w:szCs w:val="22"/>
              </w:rPr>
              <w:t>A2</w:t>
            </w:r>
            <w:r w:rsidR="002F3E94" w:rsidRPr="00D91B86">
              <w:rPr>
                <w:rFonts w:asciiTheme="minorHAnsi" w:hAnsiTheme="minorHAnsi" w:cstheme="minorHAnsi"/>
                <w:sz w:val="22"/>
                <w:szCs w:val="22"/>
              </w:rPr>
              <w:t>.2</w:t>
            </w:r>
          </w:p>
          <w:p w14:paraId="637EA225" w14:textId="77777777" w:rsidR="002F3E94" w:rsidRPr="00D91B86" w:rsidRDefault="002F3E94" w:rsidP="006F16BB">
            <w:pPr>
              <w:jc w:val="center"/>
              <w:rPr>
                <w:rFonts w:asciiTheme="minorHAnsi" w:hAnsiTheme="minorHAnsi" w:cstheme="minorHAnsi"/>
                <w:sz w:val="22"/>
                <w:szCs w:val="22"/>
              </w:rPr>
            </w:pPr>
          </w:p>
        </w:tc>
        <w:tc>
          <w:tcPr>
            <w:tcW w:w="2433" w:type="dxa"/>
            <w:tcBorders>
              <w:top w:val="single" w:sz="4" w:space="0" w:color="auto"/>
              <w:left w:val="single" w:sz="4" w:space="0" w:color="auto"/>
              <w:bottom w:val="single" w:sz="4" w:space="0" w:color="auto"/>
              <w:right w:val="single" w:sz="4" w:space="0" w:color="auto"/>
            </w:tcBorders>
            <w:shd w:val="clear" w:color="auto" w:fill="auto"/>
          </w:tcPr>
          <w:p w14:paraId="0C1F61E7" w14:textId="46866AAC" w:rsidR="002F3E94" w:rsidRPr="00D91B86" w:rsidRDefault="002F3E94" w:rsidP="00062E00">
            <w:pPr>
              <w:jc w:val="both"/>
              <w:rPr>
                <w:rFonts w:asciiTheme="minorHAnsi" w:hAnsiTheme="minorHAnsi" w:cstheme="minorHAnsi"/>
                <w:sz w:val="22"/>
                <w:szCs w:val="22"/>
              </w:rPr>
            </w:pPr>
            <w:r w:rsidRPr="00D91B86">
              <w:rPr>
                <w:rFonts w:asciiTheme="minorHAnsi" w:hAnsiTheme="minorHAnsi" w:cstheme="minorHAnsi"/>
                <w:sz w:val="22"/>
                <w:szCs w:val="22"/>
              </w:rPr>
              <w:t xml:space="preserve">Records must be kept of incidents and </w:t>
            </w:r>
            <w:r w:rsidR="0036360A" w:rsidRPr="00D91B86">
              <w:rPr>
                <w:rFonts w:asciiTheme="minorHAnsi" w:hAnsiTheme="minorHAnsi" w:cstheme="minorHAnsi"/>
                <w:sz w:val="22"/>
                <w:szCs w:val="22"/>
              </w:rPr>
              <w:t xml:space="preserve">complaints and </w:t>
            </w:r>
            <w:r w:rsidRPr="00D91B86">
              <w:rPr>
                <w:rFonts w:asciiTheme="minorHAnsi" w:hAnsiTheme="minorHAnsi" w:cstheme="minorHAnsi"/>
                <w:sz w:val="22"/>
                <w:szCs w:val="22"/>
              </w:rPr>
              <w:t>how they are dealt with.</w:t>
            </w:r>
          </w:p>
          <w:p w14:paraId="2AFB8315" w14:textId="77777777" w:rsidR="002F3E94" w:rsidRPr="00D91B86" w:rsidRDefault="002F3E94" w:rsidP="00062E00">
            <w:pPr>
              <w:jc w:val="both"/>
              <w:rPr>
                <w:rFonts w:asciiTheme="minorHAnsi" w:hAnsiTheme="minorHAnsi" w:cstheme="minorHAnsi"/>
                <w:sz w:val="22"/>
                <w:szCs w:val="22"/>
              </w:rPr>
            </w:pPr>
            <w:r w:rsidRPr="00D91B86">
              <w:rPr>
                <w:rFonts w:asciiTheme="minorHAnsi" w:hAnsiTheme="minorHAnsi" w:cstheme="minorHAnsi"/>
                <w:sz w:val="22"/>
                <w:szCs w:val="22"/>
                <w:highlight w:val="red"/>
              </w:rPr>
              <w:t>R</w:t>
            </w:r>
          </w:p>
        </w:tc>
        <w:tc>
          <w:tcPr>
            <w:tcW w:w="3838" w:type="dxa"/>
            <w:tcBorders>
              <w:top w:val="single" w:sz="4" w:space="0" w:color="auto"/>
              <w:left w:val="single" w:sz="4" w:space="0" w:color="auto"/>
              <w:bottom w:val="single" w:sz="4" w:space="0" w:color="auto"/>
              <w:right w:val="single" w:sz="4" w:space="0" w:color="auto"/>
            </w:tcBorders>
            <w:shd w:val="clear" w:color="auto" w:fill="auto"/>
          </w:tcPr>
          <w:p w14:paraId="370E4EF6" w14:textId="0773AD89" w:rsidR="002F3E94" w:rsidRPr="00D91B86" w:rsidRDefault="002F3E94" w:rsidP="00062E00">
            <w:pPr>
              <w:jc w:val="both"/>
              <w:rPr>
                <w:rFonts w:asciiTheme="minorHAnsi" w:hAnsiTheme="minorHAnsi" w:cstheme="minorHAnsi"/>
                <w:sz w:val="22"/>
                <w:szCs w:val="22"/>
              </w:rPr>
            </w:pPr>
            <w:r w:rsidRPr="00D91B86">
              <w:rPr>
                <w:rFonts w:asciiTheme="minorHAnsi" w:hAnsiTheme="minorHAnsi" w:cstheme="minorHAnsi"/>
                <w:sz w:val="22"/>
                <w:szCs w:val="22"/>
              </w:rPr>
              <w:t>The record must cover the nature of the incident and the manner in which it was dealt with.</w:t>
            </w:r>
          </w:p>
          <w:p w14:paraId="7BD52075" w14:textId="4FD7E677" w:rsidR="0036360A" w:rsidRPr="00D91B86" w:rsidRDefault="0036360A" w:rsidP="00062E00">
            <w:pPr>
              <w:jc w:val="both"/>
              <w:rPr>
                <w:rFonts w:asciiTheme="minorHAnsi" w:hAnsiTheme="minorHAnsi" w:cstheme="minorHAnsi"/>
                <w:sz w:val="22"/>
                <w:szCs w:val="22"/>
              </w:rPr>
            </w:pPr>
          </w:p>
          <w:p w14:paraId="23D9A725" w14:textId="77777777" w:rsidR="0036360A" w:rsidRPr="00D91B86" w:rsidRDefault="0036360A" w:rsidP="00062E00">
            <w:pPr>
              <w:jc w:val="both"/>
              <w:rPr>
                <w:rFonts w:asciiTheme="minorHAnsi" w:hAnsiTheme="minorHAnsi" w:cstheme="minorHAnsi"/>
                <w:sz w:val="22"/>
                <w:szCs w:val="22"/>
              </w:rPr>
            </w:pPr>
            <w:r w:rsidRPr="00D91B86">
              <w:rPr>
                <w:rFonts w:asciiTheme="minorHAnsi" w:hAnsiTheme="minorHAnsi" w:cstheme="minorHAnsi"/>
                <w:sz w:val="22"/>
                <w:szCs w:val="22"/>
              </w:rPr>
              <w:t>The procedure must include systems for:</w:t>
            </w:r>
          </w:p>
          <w:p w14:paraId="6FEDEE43" w14:textId="77777777" w:rsidR="0036360A" w:rsidRPr="00D91B86" w:rsidRDefault="0036360A" w:rsidP="00062E00">
            <w:pPr>
              <w:jc w:val="both"/>
              <w:rPr>
                <w:rFonts w:asciiTheme="minorHAnsi" w:hAnsiTheme="minorHAnsi" w:cstheme="minorHAnsi"/>
                <w:sz w:val="22"/>
                <w:szCs w:val="22"/>
              </w:rPr>
            </w:pPr>
          </w:p>
          <w:p w14:paraId="15DA668C" w14:textId="77777777" w:rsidR="0036360A" w:rsidRPr="00D91B86" w:rsidRDefault="0036360A" w:rsidP="008C203E">
            <w:pPr>
              <w:numPr>
                <w:ilvl w:val="0"/>
                <w:numId w:val="38"/>
              </w:numPr>
              <w:jc w:val="both"/>
              <w:rPr>
                <w:rFonts w:asciiTheme="minorHAnsi" w:hAnsiTheme="minorHAnsi" w:cstheme="minorHAnsi"/>
                <w:sz w:val="22"/>
                <w:szCs w:val="22"/>
              </w:rPr>
            </w:pPr>
            <w:r w:rsidRPr="00D91B86">
              <w:rPr>
                <w:rFonts w:asciiTheme="minorHAnsi" w:hAnsiTheme="minorHAnsi" w:cstheme="minorHAnsi"/>
                <w:sz w:val="22"/>
                <w:szCs w:val="22"/>
              </w:rPr>
              <w:t>The prompt recording and investigation of complaints.</w:t>
            </w:r>
          </w:p>
          <w:p w14:paraId="769CB30A" w14:textId="77777777" w:rsidR="0036360A" w:rsidRPr="00D91B86" w:rsidRDefault="0036360A" w:rsidP="008C203E">
            <w:pPr>
              <w:numPr>
                <w:ilvl w:val="0"/>
                <w:numId w:val="38"/>
              </w:numPr>
              <w:jc w:val="both"/>
              <w:rPr>
                <w:rFonts w:asciiTheme="minorHAnsi" w:hAnsiTheme="minorHAnsi" w:cstheme="minorHAnsi"/>
                <w:sz w:val="22"/>
                <w:szCs w:val="22"/>
              </w:rPr>
            </w:pPr>
            <w:r w:rsidRPr="00D91B86">
              <w:rPr>
                <w:rFonts w:asciiTheme="minorHAnsi" w:hAnsiTheme="minorHAnsi" w:cstheme="minorHAnsi"/>
                <w:sz w:val="22"/>
                <w:szCs w:val="22"/>
              </w:rPr>
              <w:t>The prompt feedback to the complainant with findings.</w:t>
            </w:r>
          </w:p>
          <w:p w14:paraId="748D90F3" w14:textId="77777777" w:rsidR="0036360A" w:rsidRPr="00D91B86" w:rsidRDefault="0036360A" w:rsidP="008C203E">
            <w:pPr>
              <w:numPr>
                <w:ilvl w:val="0"/>
                <w:numId w:val="38"/>
              </w:numPr>
              <w:jc w:val="both"/>
              <w:rPr>
                <w:rFonts w:asciiTheme="minorHAnsi" w:hAnsiTheme="minorHAnsi" w:cstheme="minorHAnsi"/>
                <w:sz w:val="22"/>
                <w:szCs w:val="22"/>
              </w:rPr>
            </w:pPr>
            <w:r w:rsidRPr="00D91B86">
              <w:rPr>
                <w:rFonts w:asciiTheme="minorHAnsi" w:hAnsiTheme="minorHAnsi" w:cstheme="minorHAnsi"/>
                <w:sz w:val="22"/>
                <w:szCs w:val="22"/>
              </w:rPr>
              <w:t>Recording of the internal actions undertaken to prevent recurrence at the root cause.</w:t>
            </w:r>
          </w:p>
          <w:p w14:paraId="28B143F7" w14:textId="27C8BF7D" w:rsidR="0036360A" w:rsidRDefault="0036360A" w:rsidP="00062E00">
            <w:pPr>
              <w:jc w:val="both"/>
              <w:rPr>
                <w:rFonts w:asciiTheme="minorHAnsi" w:hAnsiTheme="minorHAnsi" w:cstheme="minorHAnsi"/>
                <w:sz w:val="22"/>
                <w:szCs w:val="22"/>
              </w:rPr>
            </w:pPr>
          </w:p>
          <w:p w14:paraId="4E1C2404" w14:textId="289E8BCA" w:rsidR="00090934" w:rsidRDefault="00C65F44" w:rsidP="00C65F44">
            <w:pPr>
              <w:pStyle w:val="PlainText"/>
              <w:jc w:val="both"/>
              <w:rPr>
                <w:rFonts w:asciiTheme="minorHAnsi" w:eastAsia="Times New Roman" w:hAnsiTheme="minorHAnsi" w:cstheme="minorHAnsi"/>
                <w:sz w:val="22"/>
                <w:szCs w:val="22"/>
              </w:rPr>
            </w:pPr>
            <w:r w:rsidRPr="00D91B86">
              <w:rPr>
                <w:rFonts w:asciiTheme="minorHAnsi" w:eastAsia="Times New Roman" w:hAnsiTheme="minorHAnsi" w:cstheme="minorHAnsi"/>
                <w:sz w:val="22"/>
                <w:szCs w:val="22"/>
              </w:rPr>
              <w:t>For information: Concerns regarding Red Tractor compliance on farms can be reported directly via</w:t>
            </w:r>
            <w:r w:rsidR="00090934">
              <w:rPr>
                <w:rFonts w:asciiTheme="minorHAnsi" w:eastAsia="Times New Roman" w:hAnsiTheme="minorHAnsi" w:cstheme="minorHAnsi"/>
                <w:sz w:val="22"/>
                <w:szCs w:val="22"/>
              </w:rPr>
              <w:t xml:space="preserve"> </w:t>
            </w:r>
            <w:r w:rsidRPr="00D91B86">
              <w:rPr>
                <w:rFonts w:asciiTheme="minorHAnsi" w:eastAsia="Times New Roman" w:hAnsiTheme="minorHAnsi" w:cstheme="minorHAnsi"/>
                <w:sz w:val="22"/>
                <w:szCs w:val="22"/>
              </w:rPr>
              <w:t>Safecall</w:t>
            </w:r>
            <w:r w:rsidR="00090934">
              <w:rPr>
                <w:rFonts w:asciiTheme="minorHAnsi" w:eastAsia="Times New Roman" w:hAnsiTheme="minorHAnsi" w:cstheme="minorHAnsi"/>
                <w:sz w:val="22"/>
                <w:szCs w:val="22"/>
              </w:rPr>
              <w:t>:</w:t>
            </w:r>
          </w:p>
          <w:p w14:paraId="182C027A" w14:textId="7DF14F08" w:rsidR="00C65F44" w:rsidRPr="00D91B86" w:rsidRDefault="00C65F44" w:rsidP="00C65F44">
            <w:pPr>
              <w:pStyle w:val="PlainText"/>
              <w:jc w:val="both"/>
              <w:rPr>
                <w:rFonts w:asciiTheme="minorHAnsi" w:eastAsia="Times New Roman" w:hAnsiTheme="minorHAnsi" w:cstheme="minorHAnsi"/>
                <w:sz w:val="22"/>
                <w:szCs w:val="22"/>
              </w:rPr>
            </w:pPr>
            <w:r w:rsidRPr="00D91B86">
              <w:rPr>
                <w:rFonts w:asciiTheme="minorHAnsi" w:eastAsia="Times New Roman" w:hAnsiTheme="minorHAnsi" w:cstheme="minorHAnsi"/>
                <w:sz w:val="22"/>
                <w:szCs w:val="22"/>
              </w:rPr>
              <w:t xml:space="preserve"> </w:t>
            </w:r>
            <w:hyperlink r:id="rId8" w:history="1">
              <w:r w:rsidRPr="00090934">
                <w:rPr>
                  <w:rStyle w:val="Hyperlink"/>
                  <w:rFonts w:asciiTheme="minorHAnsi" w:eastAsia="Times New Roman" w:hAnsiTheme="minorHAnsi" w:cstheme="minorHAnsi"/>
                  <w:sz w:val="22"/>
                  <w:szCs w:val="22"/>
                </w:rPr>
                <w:t>https://www.safecall.co.uk/en/clients/red-tractor/</w:t>
              </w:r>
            </w:hyperlink>
          </w:p>
          <w:p w14:paraId="0DE07DE5" w14:textId="14640A4D" w:rsidR="0036360A" w:rsidRPr="00D91B86" w:rsidRDefault="0036360A" w:rsidP="00062E00">
            <w:pPr>
              <w:jc w:val="both"/>
              <w:rPr>
                <w:rFonts w:asciiTheme="minorHAnsi" w:hAnsiTheme="minorHAnsi" w:cstheme="minorHAnsi"/>
                <w:sz w:val="22"/>
                <w:szCs w:val="22"/>
              </w:rPr>
            </w:pPr>
          </w:p>
        </w:tc>
        <w:tc>
          <w:tcPr>
            <w:tcW w:w="4826" w:type="dxa"/>
            <w:tcBorders>
              <w:top w:val="single" w:sz="4" w:space="0" w:color="auto"/>
              <w:left w:val="single" w:sz="4" w:space="0" w:color="auto"/>
              <w:bottom w:val="single" w:sz="4" w:space="0" w:color="auto"/>
              <w:right w:val="single" w:sz="4" w:space="0" w:color="auto"/>
            </w:tcBorders>
            <w:shd w:val="clear" w:color="auto" w:fill="auto"/>
          </w:tcPr>
          <w:p w14:paraId="784A75AE" w14:textId="455E4720" w:rsidR="002F3E94" w:rsidRPr="00D91B86" w:rsidRDefault="002F3E94" w:rsidP="00C95AB2">
            <w:pPr>
              <w:pStyle w:val="PlainText"/>
              <w:jc w:val="both"/>
              <w:rPr>
                <w:rFonts w:asciiTheme="minorHAnsi" w:hAnsiTheme="minorHAnsi" w:cstheme="minorHAnsi"/>
                <w:sz w:val="22"/>
                <w:szCs w:val="22"/>
              </w:rPr>
            </w:pPr>
            <w:r w:rsidRPr="00D91B86">
              <w:rPr>
                <w:rFonts w:asciiTheme="minorHAnsi" w:hAnsiTheme="minorHAnsi" w:cstheme="minorHAnsi"/>
                <w:sz w:val="22"/>
                <w:szCs w:val="22"/>
              </w:rPr>
              <w:t xml:space="preserve">Documentation check and questioning managers and drivers of how records of incidents are kept. </w:t>
            </w:r>
          </w:p>
          <w:p w14:paraId="1925D6EA" w14:textId="77777777" w:rsidR="0036360A" w:rsidRPr="00D91B86" w:rsidRDefault="0036360A" w:rsidP="00C95AB2">
            <w:pPr>
              <w:pStyle w:val="PlainText"/>
              <w:jc w:val="both"/>
              <w:rPr>
                <w:rFonts w:asciiTheme="minorHAnsi" w:hAnsiTheme="minorHAnsi" w:cstheme="minorHAnsi"/>
                <w:sz w:val="22"/>
                <w:szCs w:val="22"/>
              </w:rPr>
            </w:pPr>
          </w:p>
          <w:p w14:paraId="5BB28B2D" w14:textId="4CA9C67E" w:rsidR="0036360A" w:rsidRPr="00D91B86" w:rsidRDefault="0036360A" w:rsidP="00C95AB2">
            <w:pPr>
              <w:pStyle w:val="PlainText"/>
              <w:jc w:val="both"/>
              <w:rPr>
                <w:rFonts w:asciiTheme="minorHAnsi" w:hAnsiTheme="minorHAnsi" w:cstheme="minorHAnsi"/>
                <w:sz w:val="22"/>
                <w:szCs w:val="22"/>
              </w:rPr>
            </w:pPr>
            <w:r w:rsidRPr="00D91B86">
              <w:rPr>
                <w:rFonts w:asciiTheme="minorHAnsi" w:hAnsiTheme="minorHAnsi" w:cstheme="minorHAnsi"/>
                <w:sz w:val="22"/>
                <w:szCs w:val="22"/>
              </w:rPr>
              <w:t>Complaints and incidents procedures must be documented and inspected to ensure all the items covered in the guidance are included.</w:t>
            </w:r>
          </w:p>
          <w:p w14:paraId="6B9211B7" w14:textId="77777777" w:rsidR="0036360A" w:rsidRPr="00D91B86" w:rsidRDefault="0036360A" w:rsidP="00C95AB2">
            <w:pPr>
              <w:pStyle w:val="PlainText"/>
              <w:jc w:val="both"/>
              <w:rPr>
                <w:rFonts w:asciiTheme="minorHAnsi" w:hAnsiTheme="minorHAnsi" w:cstheme="minorHAnsi"/>
                <w:sz w:val="22"/>
                <w:szCs w:val="22"/>
              </w:rPr>
            </w:pPr>
          </w:p>
          <w:p w14:paraId="5DBE878C" w14:textId="1BED0331" w:rsidR="0036360A" w:rsidRPr="00D91B86" w:rsidRDefault="0036360A" w:rsidP="00C95AB2">
            <w:pPr>
              <w:pStyle w:val="PlainText"/>
              <w:jc w:val="both"/>
              <w:rPr>
                <w:rFonts w:asciiTheme="minorHAnsi" w:hAnsiTheme="minorHAnsi" w:cstheme="minorHAnsi"/>
                <w:sz w:val="22"/>
                <w:szCs w:val="22"/>
              </w:rPr>
            </w:pPr>
            <w:r w:rsidRPr="00D91B86">
              <w:rPr>
                <w:rFonts w:asciiTheme="minorHAnsi" w:hAnsiTheme="minorHAnsi" w:cstheme="minorHAnsi"/>
                <w:sz w:val="22"/>
                <w:szCs w:val="22"/>
              </w:rPr>
              <w:t>Identify who is responsible for the management of complaints and incidents to ensure that they are effectively investigated, actioned and resolved.</w:t>
            </w:r>
          </w:p>
          <w:p w14:paraId="5B919CF4" w14:textId="77777777" w:rsidR="002F3E94" w:rsidRPr="006F16BB" w:rsidRDefault="002F3E94" w:rsidP="00C95AB2">
            <w:pPr>
              <w:pStyle w:val="PlainText"/>
              <w:jc w:val="both"/>
              <w:rPr>
                <w:rFonts w:asciiTheme="minorHAnsi" w:hAnsiTheme="minorHAnsi" w:cstheme="minorHAnsi"/>
                <w:sz w:val="12"/>
                <w:szCs w:val="12"/>
              </w:rPr>
            </w:pPr>
          </w:p>
          <w:p w14:paraId="1E285D82" w14:textId="2ACA4FC2" w:rsidR="002F3E94" w:rsidRPr="00D91B86" w:rsidRDefault="002F3E94" w:rsidP="00C95AB2">
            <w:pPr>
              <w:pStyle w:val="PlainText"/>
              <w:jc w:val="both"/>
              <w:rPr>
                <w:rFonts w:asciiTheme="minorHAnsi" w:hAnsiTheme="minorHAnsi" w:cstheme="minorHAnsi"/>
                <w:sz w:val="22"/>
                <w:szCs w:val="22"/>
              </w:rPr>
            </w:pPr>
            <w:r w:rsidRPr="00D91B86">
              <w:rPr>
                <w:rFonts w:asciiTheme="minorHAnsi" w:hAnsiTheme="minorHAnsi" w:cstheme="minorHAnsi"/>
                <w:sz w:val="22"/>
                <w:szCs w:val="22"/>
              </w:rPr>
              <w:t>Check examples of:</w:t>
            </w:r>
          </w:p>
          <w:p w14:paraId="0D9812AE" w14:textId="77777777" w:rsidR="002F3E94" w:rsidRPr="00D91B86" w:rsidRDefault="002F3E94" w:rsidP="00C95AB2">
            <w:pPr>
              <w:pStyle w:val="PlainText"/>
              <w:numPr>
                <w:ilvl w:val="0"/>
                <w:numId w:val="13"/>
              </w:numPr>
              <w:jc w:val="both"/>
              <w:rPr>
                <w:rFonts w:asciiTheme="minorHAnsi" w:hAnsiTheme="minorHAnsi" w:cstheme="minorHAnsi"/>
                <w:sz w:val="22"/>
                <w:szCs w:val="22"/>
              </w:rPr>
            </w:pPr>
            <w:r w:rsidRPr="00D91B86">
              <w:rPr>
                <w:rFonts w:asciiTheme="minorHAnsi" w:hAnsiTheme="minorHAnsi" w:cstheme="minorHAnsi"/>
                <w:sz w:val="22"/>
                <w:szCs w:val="22"/>
              </w:rPr>
              <w:t>Driver incidence report forms.</w:t>
            </w:r>
          </w:p>
          <w:p w14:paraId="1E115782" w14:textId="77777777" w:rsidR="002F3E94" w:rsidRPr="00D91B86" w:rsidRDefault="002F3E94" w:rsidP="00C95AB2">
            <w:pPr>
              <w:pStyle w:val="PlainText"/>
              <w:numPr>
                <w:ilvl w:val="0"/>
                <w:numId w:val="13"/>
              </w:numPr>
              <w:jc w:val="both"/>
              <w:rPr>
                <w:rFonts w:asciiTheme="minorHAnsi" w:hAnsiTheme="minorHAnsi" w:cstheme="minorHAnsi"/>
                <w:sz w:val="22"/>
                <w:szCs w:val="22"/>
              </w:rPr>
            </w:pPr>
            <w:r w:rsidRPr="00D91B86">
              <w:rPr>
                <w:rFonts w:asciiTheme="minorHAnsi" w:hAnsiTheme="minorHAnsi" w:cstheme="minorHAnsi"/>
                <w:sz w:val="22"/>
                <w:szCs w:val="22"/>
              </w:rPr>
              <w:t>Reports on investigations into incidents.</w:t>
            </w:r>
          </w:p>
          <w:p w14:paraId="1A56D5D8" w14:textId="77777777" w:rsidR="002F3E94" w:rsidRPr="00D91B86" w:rsidRDefault="002F3E94" w:rsidP="00C95AB2">
            <w:pPr>
              <w:pStyle w:val="PlainText"/>
              <w:numPr>
                <w:ilvl w:val="0"/>
                <w:numId w:val="13"/>
              </w:numPr>
              <w:jc w:val="both"/>
              <w:rPr>
                <w:rFonts w:asciiTheme="minorHAnsi" w:hAnsiTheme="minorHAnsi" w:cstheme="minorHAnsi"/>
                <w:sz w:val="22"/>
                <w:szCs w:val="22"/>
              </w:rPr>
            </w:pPr>
            <w:r w:rsidRPr="00D91B86">
              <w:rPr>
                <w:rFonts w:asciiTheme="minorHAnsi" w:hAnsiTheme="minorHAnsi" w:cstheme="minorHAnsi"/>
                <w:sz w:val="22"/>
                <w:szCs w:val="22"/>
              </w:rPr>
              <w:t>Corrective actions identified and recorded.</w:t>
            </w:r>
          </w:p>
          <w:p w14:paraId="60BDD17D" w14:textId="3CA6C25C" w:rsidR="002F3E94" w:rsidRPr="006F16BB" w:rsidRDefault="002F3E94" w:rsidP="00C95AB2">
            <w:pPr>
              <w:pStyle w:val="PlainText"/>
              <w:numPr>
                <w:ilvl w:val="0"/>
                <w:numId w:val="13"/>
              </w:numPr>
              <w:jc w:val="both"/>
              <w:rPr>
                <w:rFonts w:asciiTheme="minorHAnsi" w:hAnsiTheme="minorHAnsi" w:cstheme="minorHAnsi"/>
                <w:sz w:val="22"/>
                <w:szCs w:val="22"/>
              </w:rPr>
            </w:pPr>
            <w:r w:rsidRPr="00D91B86">
              <w:rPr>
                <w:rFonts w:asciiTheme="minorHAnsi" w:hAnsiTheme="minorHAnsi" w:cstheme="minorHAnsi"/>
                <w:sz w:val="22"/>
                <w:szCs w:val="22"/>
              </w:rPr>
              <w:t>Action taken and recorded.</w:t>
            </w:r>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6D1A8CF6" w14:textId="427CB47E" w:rsidR="002F3E94" w:rsidRPr="00D91B86" w:rsidRDefault="002F3E94" w:rsidP="001E79A4">
            <w:pPr>
              <w:pStyle w:val="PlainText"/>
              <w:jc w:val="both"/>
              <w:rPr>
                <w:rFonts w:asciiTheme="minorHAnsi" w:hAnsiTheme="minorHAnsi" w:cstheme="minorHAnsi"/>
                <w:sz w:val="22"/>
                <w:szCs w:val="22"/>
              </w:rPr>
            </w:pPr>
          </w:p>
        </w:tc>
      </w:tr>
      <w:tr w:rsidR="00D56EBF" w:rsidRPr="003A165A" w14:paraId="01C7F9E8" w14:textId="77777777" w:rsidTr="00F20897">
        <w:tc>
          <w:tcPr>
            <w:tcW w:w="1012" w:type="dxa"/>
            <w:tcBorders>
              <w:top w:val="single" w:sz="4" w:space="0" w:color="auto"/>
              <w:left w:val="single" w:sz="4" w:space="0" w:color="auto"/>
              <w:bottom w:val="single" w:sz="4" w:space="0" w:color="auto"/>
              <w:right w:val="single" w:sz="4" w:space="0" w:color="auto"/>
            </w:tcBorders>
            <w:shd w:val="clear" w:color="auto" w:fill="C6D9F1"/>
          </w:tcPr>
          <w:p w14:paraId="18E33791" w14:textId="77777777" w:rsidR="002F3E94" w:rsidRPr="00D91B86" w:rsidRDefault="00785829" w:rsidP="001E79A4">
            <w:pPr>
              <w:jc w:val="center"/>
              <w:rPr>
                <w:rFonts w:asciiTheme="minorHAnsi" w:hAnsiTheme="minorHAnsi" w:cstheme="minorHAnsi"/>
                <w:sz w:val="22"/>
                <w:szCs w:val="22"/>
              </w:rPr>
            </w:pPr>
            <w:r w:rsidRPr="00D91B86">
              <w:rPr>
                <w:rFonts w:asciiTheme="minorHAnsi" w:hAnsiTheme="minorHAnsi" w:cstheme="minorHAnsi"/>
                <w:sz w:val="22"/>
                <w:szCs w:val="22"/>
              </w:rPr>
              <w:lastRenderedPageBreak/>
              <w:t>A2</w:t>
            </w:r>
            <w:r w:rsidR="002F3E94" w:rsidRPr="00D91B86">
              <w:rPr>
                <w:rFonts w:asciiTheme="minorHAnsi" w:hAnsiTheme="minorHAnsi" w:cstheme="minorHAnsi"/>
                <w:sz w:val="22"/>
                <w:szCs w:val="22"/>
              </w:rPr>
              <w:t>.3</w:t>
            </w:r>
          </w:p>
          <w:p w14:paraId="5FD773B7" w14:textId="77777777" w:rsidR="002F3E94" w:rsidRPr="00D91B86" w:rsidRDefault="002F3E94" w:rsidP="001E79A4">
            <w:pPr>
              <w:jc w:val="center"/>
              <w:rPr>
                <w:rFonts w:asciiTheme="minorHAnsi" w:hAnsiTheme="minorHAnsi" w:cstheme="minorHAnsi"/>
                <w:sz w:val="22"/>
                <w:szCs w:val="22"/>
              </w:rPr>
            </w:pPr>
          </w:p>
        </w:tc>
        <w:tc>
          <w:tcPr>
            <w:tcW w:w="2433" w:type="dxa"/>
            <w:tcBorders>
              <w:top w:val="single" w:sz="4" w:space="0" w:color="auto"/>
              <w:left w:val="single" w:sz="4" w:space="0" w:color="auto"/>
              <w:bottom w:val="single" w:sz="4" w:space="0" w:color="auto"/>
              <w:right w:val="single" w:sz="4" w:space="0" w:color="auto"/>
            </w:tcBorders>
            <w:shd w:val="clear" w:color="auto" w:fill="C6D9F1"/>
          </w:tcPr>
          <w:p w14:paraId="677F1C9A" w14:textId="77777777" w:rsidR="002F3E94" w:rsidRPr="00D91B86" w:rsidRDefault="002F3E94" w:rsidP="001E79A4">
            <w:pPr>
              <w:jc w:val="both"/>
              <w:rPr>
                <w:rFonts w:asciiTheme="minorHAnsi" w:hAnsiTheme="minorHAnsi" w:cstheme="minorHAnsi"/>
                <w:sz w:val="22"/>
                <w:szCs w:val="22"/>
              </w:rPr>
            </w:pPr>
            <w:r w:rsidRPr="00D91B86">
              <w:rPr>
                <w:rFonts w:asciiTheme="minorHAnsi" w:hAnsiTheme="minorHAnsi" w:cstheme="minorHAnsi"/>
                <w:sz w:val="22"/>
                <w:szCs w:val="22"/>
              </w:rPr>
              <w:t xml:space="preserve">Procedures must be in place for setting out the correct actions   in the event of being approached by enforcement authorities. </w:t>
            </w:r>
          </w:p>
          <w:p w14:paraId="12793A15" w14:textId="77777777" w:rsidR="002F3E94" w:rsidRPr="00D91B86" w:rsidRDefault="002F3E94" w:rsidP="001E79A4">
            <w:pPr>
              <w:jc w:val="both"/>
              <w:rPr>
                <w:rFonts w:asciiTheme="minorHAnsi" w:hAnsiTheme="minorHAnsi" w:cstheme="minorHAnsi"/>
                <w:sz w:val="22"/>
                <w:szCs w:val="22"/>
                <w:highlight w:val="red"/>
              </w:rPr>
            </w:pPr>
            <w:r w:rsidRPr="00D91B86">
              <w:rPr>
                <w:rFonts w:asciiTheme="minorHAnsi" w:hAnsiTheme="minorHAnsi" w:cstheme="minorHAnsi"/>
                <w:sz w:val="22"/>
                <w:szCs w:val="22"/>
                <w:highlight w:val="red"/>
              </w:rPr>
              <w:t>R</w:t>
            </w:r>
          </w:p>
          <w:p w14:paraId="4FB5EDF4" w14:textId="77777777" w:rsidR="002F3E94" w:rsidRPr="00D91B86" w:rsidRDefault="002F3E94" w:rsidP="001E79A4">
            <w:pPr>
              <w:jc w:val="both"/>
              <w:rPr>
                <w:rFonts w:asciiTheme="minorHAnsi" w:hAnsiTheme="minorHAnsi" w:cstheme="minorHAnsi"/>
                <w:sz w:val="22"/>
                <w:szCs w:val="22"/>
              </w:rPr>
            </w:pPr>
          </w:p>
          <w:p w14:paraId="11767792" w14:textId="77777777" w:rsidR="002F3E94" w:rsidRPr="00D91B86" w:rsidRDefault="002F3E94" w:rsidP="001E79A4">
            <w:pPr>
              <w:jc w:val="both"/>
              <w:rPr>
                <w:rFonts w:asciiTheme="minorHAnsi" w:hAnsiTheme="minorHAnsi" w:cstheme="minorHAnsi"/>
                <w:sz w:val="22"/>
                <w:szCs w:val="22"/>
              </w:rPr>
            </w:pPr>
          </w:p>
          <w:p w14:paraId="08D5CBEC" w14:textId="77777777" w:rsidR="002F3E94" w:rsidRPr="00D91B86" w:rsidRDefault="002F3E94" w:rsidP="001E79A4">
            <w:pPr>
              <w:jc w:val="both"/>
              <w:rPr>
                <w:rFonts w:asciiTheme="minorHAnsi" w:hAnsiTheme="minorHAnsi" w:cstheme="minorHAnsi"/>
                <w:sz w:val="22"/>
                <w:szCs w:val="22"/>
              </w:rPr>
            </w:pPr>
          </w:p>
          <w:p w14:paraId="0CFCD2D6" w14:textId="77777777" w:rsidR="002F3E94" w:rsidRPr="00D91B86" w:rsidRDefault="002F3E94" w:rsidP="001E79A4">
            <w:pPr>
              <w:jc w:val="both"/>
              <w:rPr>
                <w:rFonts w:asciiTheme="minorHAnsi" w:hAnsiTheme="minorHAnsi" w:cstheme="minorHAnsi"/>
                <w:sz w:val="22"/>
                <w:szCs w:val="22"/>
              </w:rPr>
            </w:pPr>
          </w:p>
          <w:p w14:paraId="5A3114C3" w14:textId="77777777" w:rsidR="002F3E94" w:rsidRPr="00D91B86" w:rsidRDefault="002F3E94" w:rsidP="001E79A4">
            <w:pPr>
              <w:jc w:val="both"/>
              <w:rPr>
                <w:rFonts w:asciiTheme="minorHAnsi" w:hAnsiTheme="minorHAnsi" w:cstheme="minorHAnsi"/>
                <w:sz w:val="22"/>
                <w:szCs w:val="22"/>
              </w:rPr>
            </w:pPr>
          </w:p>
        </w:tc>
        <w:tc>
          <w:tcPr>
            <w:tcW w:w="3838" w:type="dxa"/>
            <w:tcBorders>
              <w:top w:val="single" w:sz="4" w:space="0" w:color="auto"/>
              <w:left w:val="single" w:sz="4" w:space="0" w:color="auto"/>
              <w:bottom w:val="single" w:sz="4" w:space="0" w:color="auto"/>
              <w:right w:val="single" w:sz="4" w:space="0" w:color="auto"/>
            </w:tcBorders>
            <w:shd w:val="clear" w:color="auto" w:fill="C6D9F1"/>
          </w:tcPr>
          <w:p w14:paraId="27F65F73" w14:textId="77777777" w:rsidR="002F3E94" w:rsidRPr="00D91B86" w:rsidRDefault="002F3E94" w:rsidP="001E79A4">
            <w:pPr>
              <w:jc w:val="both"/>
              <w:rPr>
                <w:rFonts w:asciiTheme="minorHAnsi" w:hAnsiTheme="minorHAnsi" w:cstheme="minorHAnsi"/>
                <w:sz w:val="22"/>
                <w:szCs w:val="22"/>
              </w:rPr>
            </w:pPr>
            <w:r w:rsidRPr="00D91B86">
              <w:rPr>
                <w:rFonts w:asciiTheme="minorHAnsi" w:hAnsiTheme="minorHAnsi" w:cstheme="minorHAnsi"/>
                <w:sz w:val="22"/>
                <w:szCs w:val="22"/>
              </w:rPr>
              <w:t>Procedures must be documented and all personnel made aware of them.</w:t>
            </w:r>
          </w:p>
          <w:p w14:paraId="31B873C1" w14:textId="77777777" w:rsidR="002F3E94" w:rsidRPr="00D91B86" w:rsidRDefault="002F3E94" w:rsidP="001E79A4">
            <w:pPr>
              <w:jc w:val="both"/>
              <w:rPr>
                <w:rFonts w:asciiTheme="minorHAnsi" w:hAnsiTheme="minorHAnsi" w:cstheme="minorHAnsi"/>
                <w:sz w:val="22"/>
                <w:szCs w:val="22"/>
              </w:rPr>
            </w:pPr>
          </w:p>
          <w:p w14:paraId="0C3D76B4" w14:textId="77777777" w:rsidR="002F3E94" w:rsidRPr="00D91B86" w:rsidRDefault="002F3E94" w:rsidP="001E79A4">
            <w:pPr>
              <w:jc w:val="both"/>
              <w:rPr>
                <w:rFonts w:asciiTheme="minorHAnsi" w:hAnsiTheme="minorHAnsi" w:cstheme="minorHAnsi"/>
                <w:sz w:val="22"/>
                <w:szCs w:val="22"/>
              </w:rPr>
            </w:pPr>
            <w:r w:rsidRPr="00D91B86">
              <w:rPr>
                <w:rFonts w:asciiTheme="minorHAnsi" w:hAnsiTheme="minorHAnsi" w:cstheme="minorHAnsi"/>
                <w:sz w:val="22"/>
                <w:szCs w:val="22"/>
              </w:rPr>
              <w:t>Enforcement authorities would include:</w:t>
            </w:r>
          </w:p>
          <w:p w14:paraId="2CFF84B9" w14:textId="77777777" w:rsidR="002F3E94" w:rsidRPr="00D91B86" w:rsidRDefault="002F3E94" w:rsidP="001E79A4">
            <w:pPr>
              <w:jc w:val="both"/>
              <w:rPr>
                <w:rFonts w:asciiTheme="minorHAnsi" w:hAnsiTheme="minorHAnsi" w:cstheme="minorHAnsi"/>
                <w:sz w:val="22"/>
                <w:szCs w:val="22"/>
              </w:rPr>
            </w:pPr>
          </w:p>
          <w:p w14:paraId="619382EC" w14:textId="77777777" w:rsidR="002F3E94" w:rsidRPr="00D91B86" w:rsidRDefault="002F3E94" w:rsidP="008C203E">
            <w:pPr>
              <w:numPr>
                <w:ilvl w:val="0"/>
                <w:numId w:val="14"/>
              </w:numPr>
              <w:jc w:val="both"/>
              <w:rPr>
                <w:rFonts w:asciiTheme="minorHAnsi" w:hAnsiTheme="minorHAnsi" w:cstheme="minorHAnsi"/>
                <w:sz w:val="22"/>
                <w:szCs w:val="22"/>
              </w:rPr>
            </w:pPr>
            <w:r w:rsidRPr="00D91B86">
              <w:rPr>
                <w:rFonts w:asciiTheme="minorHAnsi" w:hAnsiTheme="minorHAnsi" w:cstheme="minorHAnsi"/>
                <w:sz w:val="22"/>
                <w:szCs w:val="22"/>
              </w:rPr>
              <w:t>Environmental Health.</w:t>
            </w:r>
          </w:p>
          <w:p w14:paraId="73129024" w14:textId="77777777" w:rsidR="002F3E94" w:rsidRPr="00D91B86" w:rsidRDefault="002F3E94" w:rsidP="008C203E">
            <w:pPr>
              <w:numPr>
                <w:ilvl w:val="0"/>
                <w:numId w:val="14"/>
              </w:numPr>
              <w:jc w:val="both"/>
              <w:rPr>
                <w:rFonts w:asciiTheme="minorHAnsi" w:hAnsiTheme="minorHAnsi" w:cstheme="minorHAnsi"/>
                <w:sz w:val="22"/>
                <w:szCs w:val="22"/>
              </w:rPr>
            </w:pPr>
            <w:r w:rsidRPr="00D91B86">
              <w:rPr>
                <w:rFonts w:asciiTheme="minorHAnsi" w:hAnsiTheme="minorHAnsi" w:cstheme="minorHAnsi"/>
                <w:sz w:val="22"/>
                <w:szCs w:val="22"/>
              </w:rPr>
              <w:t xml:space="preserve">Environment Agency. </w:t>
            </w:r>
          </w:p>
          <w:p w14:paraId="2A30B150" w14:textId="77777777" w:rsidR="002F3E94" w:rsidRPr="00D91B86" w:rsidRDefault="002F3E94" w:rsidP="008C203E">
            <w:pPr>
              <w:numPr>
                <w:ilvl w:val="0"/>
                <w:numId w:val="14"/>
              </w:numPr>
              <w:jc w:val="both"/>
              <w:rPr>
                <w:rFonts w:asciiTheme="minorHAnsi" w:hAnsiTheme="minorHAnsi" w:cstheme="minorHAnsi"/>
                <w:sz w:val="22"/>
                <w:szCs w:val="22"/>
              </w:rPr>
            </w:pPr>
            <w:r w:rsidRPr="00D91B86">
              <w:rPr>
                <w:rFonts w:asciiTheme="minorHAnsi" w:hAnsiTheme="minorHAnsi" w:cstheme="minorHAnsi"/>
                <w:sz w:val="22"/>
                <w:szCs w:val="22"/>
              </w:rPr>
              <w:t>Trading Standards Officers.</w:t>
            </w:r>
          </w:p>
          <w:p w14:paraId="290F03D5" w14:textId="77777777" w:rsidR="002F3E94" w:rsidRPr="00D91B86" w:rsidRDefault="002F3E94" w:rsidP="008C203E">
            <w:pPr>
              <w:numPr>
                <w:ilvl w:val="0"/>
                <w:numId w:val="14"/>
              </w:numPr>
              <w:jc w:val="both"/>
              <w:rPr>
                <w:rFonts w:asciiTheme="minorHAnsi" w:hAnsiTheme="minorHAnsi" w:cstheme="minorHAnsi"/>
                <w:sz w:val="22"/>
                <w:szCs w:val="22"/>
              </w:rPr>
            </w:pPr>
            <w:r w:rsidRPr="00D91B86">
              <w:rPr>
                <w:rFonts w:asciiTheme="minorHAnsi" w:hAnsiTheme="minorHAnsi" w:cstheme="minorHAnsi"/>
                <w:sz w:val="22"/>
                <w:szCs w:val="22"/>
              </w:rPr>
              <w:t>Police.</w:t>
            </w:r>
          </w:p>
          <w:p w14:paraId="2ED93F0B" w14:textId="005E2C74" w:rsidR="005B50AC" w:rsidRPr="00D91B86" w:rsidRDefault="00BD6333" w:rsidP="00A86558">
            <w:pPr>
              <w:numPr>
                <w:ilvl w:val="0"/>
                <w:numId w:val="14"/>
              </w:numPr>
              <w:jc w:val="both"/>
              <w:rPr>
                <w:rFonts w:asciiTheme="minorHAnsi" w:hAnsiTheme="minorHAnsi" w:cstheme="minorHAnsi"/>
                <w:sz w:val="22"/>
                <w:szCs w:val="22"/>
              </w:rPr>
            </w:pPr>
            <w:r>
              <w:rPr>
                <w:rFonts w:asciiTheme="minorHAnsi" w:hAnsiTheme="minorHAnsi" w:cstheme="minorHAnsi"/>
                <w:sz w:val="22"/>
                <w:szCs w:val="22"/>
              </w:rPr>
              <w:t xml:space="preserve">DVSA (Driver and Vehicle Standards Agency) </w:t>
            </w:r>
            <w:r w:rsidR="00A541BF">
              <w:rPr>
                <w:rFonts w:asciiTheme="minorHAnsi" w:hAnsiTheme="minorHAnsi" w:cstheme="minorHAnsi"/>
                <w:sz w:val="22"/>
                <w:szCs w:val="22"/>
              </w:rPr>
              <w:t>for GB or DVA (Driver and Vehicle Agency) in Norther</w:t>
            </w:r>
            <w:r w:rsidR="0041513A">
              <w:rPr>
                <w:rFonts w:asciiTheme="minorHAnsi" w:hAnsiTheme="minorHAnsi" w:cstheme="minorHAnsi"/>
                <w:sz w:val="22"/>
                <w:szCs w:val="22"/>
              </w:rPr>
              <w:t>n</w:t>
            </w:r>
            <w:r w:rsidR="00A541BF">
              <w:rPr>
                <w:rFonts w:asciiTheme="minorHAnsi" w:hAnsiTheme="minorHAnsi" w:cstheme="minorHAnsi"/>
                <w:sz w:val="22"/>
                <w:szCs w:val="22"/>
              </w:rPr>
              <w:t xml:space="preserve"> Ireland.</w:t>
            </w:r>
          </w:p>
        </w:tc>
        <w:tc>
          <w:tcPr>
            <w:tcW w:w="4826" w:type="dxa"/>
            <w:tcBorders>
              <w:top w:val="single" w:sz="4" w:space="0" w:color="auto"/>
              <w:left w:val="single" w:sz="4" w:space="0" w:color="auto"/>
              <w:bottom w:val="single" w:sz="4" w:space="0" w:color="auto"/>
              <w:right w:val="single" w:sz="4" w:space="0" w:color="auto"/>
            </w:tcBorders>
            <w:shd w:val="clear" w:color="auto" w:fill="C6D9F1"/>
          </w:tcPr>
          <w:p w14:paraId="5F545054" w14:textId="77777777" w:rsidR="002F3E94" w:rsidRPr="00D91B86" w:rsidRDefault="002F3E94" w:rsidP="001E79A4">
            <w:pPr>
              <w:pStyle w:val="PlainText"/>
              <w:jc w:val="both"/>
              <w:rPr>
                <w:rFonts w:asciiTheme="minorHAnsi" w:hAnsiTheme="minorHAnsi" w:cstheme="minorHAnsi"/>
                <w:sz w:val="22"/>
                <w:szCs w:val="22"/>
              </w:rPr>
            </w:pPr>
            <w:r w:rsidRPr="00D91B86">
              <w:rPr>
                <w:rFonts w:asciiTheme="minorHAnsi" w:hAnsiTheme="minorHAnsi" w:cstheme="minorHAnsi"/>
                <w:sz w:val="22"/>
                <w:szCs w:val="22"/>
              </w:rPr>
              <w:t>Documentation check (drivers’ handbook) and questioning all personnel.</w:t>
            </w:r>
          </w:p>
        </w:tc>
        <w:tc>
          <w:tcPr>
            <w:tcW w:w="2482" w:type="dxa"/>
            <w:tcBorders>
              <w:top w:val="single" w:sz="4" w:space="0" w:color="auto"/>
              <w:left w:val="single" w:sz="4" w:space="0" w:color="auto"/>
              <w:bottom w:val="single" w:sz="4" w:space="0" w:color="auto"/>
              <w:right w:val="single" w:sz="4" w:space="0" w:color="auto"/>
            </w:tcBorders>
            <w:shd w:val="clear" w:color="auto" w:fill="C6D9F1"/>
          </w:tcPr>
          <w:p w14:paraId="409A7D5C" w14:textId="77777777" w:rsidR="002F3E94" w:rsidRPr="00D91B86" w:rsidRDefault="002F3E94" w:rsidP="001E79A4">
            <w:pPr>
              <w:pStyle w:val="PlainText"/>
              <w:jc w:val="both"/>
              <w:rPr>
                <w:rFonts w:asciiTheme="minorHAnsi" w:hAnsiTheme="minorHAnsi" w:cstheme="minorHAnsi"/>
                <w:sz w:val="22"/>
                <w:szCs w:val="22"/>
              </w:rPr>
            </w:pPr>
          </w:p>
        </w:tc>
      </w:tr>
      <w:tr w:rsidR="00D56EBF" w:rsidRPr="005A03D7" w14:paraId="2235E901" w14:textId="77777777" w:rsidTr="00F20897">
        <w:tc>
          <w:tcPr>
            <w:tcW w:w="1012" w:type="dxa"/>
            <w:tcBorders>
              <w:top w:val="single" w:sz="4" w:space="0" w:color="auto"/>
              <w:left w:val="single" w:sz="4" w:space="0" w:color="auto"/>
              <w:bottom w:val="single" w:sz="4" w:space="0" w:color="auto"/>
              <w:right w:val="single" w:sz="4" w:space="0" w:color="auto"/>
            </w:tcBorders>
            <w:shd w:val="clear" w:color="auto" w:fill="auto"/>
          </w:tcPr>
          <w:p w14:paraId="588D4D45" w14:textId="77777777" w:rsidR="002F3E94" w:rsidRPr="00D91B86" w:rsidRDefault="00785829" w:rsidP="001E79A4">
            <w:pPr>
              <w:jc w:val="center"/>
              <w:rPr>
                <w:rFonts w:asciiTheme="minorHAnsi" w:hAnsiTheme="minorHAnsi" w:cstheme="minorHAnsi"/>
                <w:sz w:val="22"/>
                <w:szCs w:val="22"/>
              </w:rPr>
            </w:pPr>
            <w:r w:rsidRPr="00D91B86">
              <w:rPr>
                <w:rFonts w:asciiTheme="minorHAnsi" w:hAnsiTheme="minorHAnsi" w:cstheme="minorHAnsi"/>
                <w:sz w:val="22"/>
                <w:szCs w:val="22"/>
              </w:rPr>
              <w:t>A2</w:t>
            </w:r>
            <w:r w:rsidR="002F3E94" w:rsidRPr="00D91B86">
              <w:rPr>
                <w:rFonts w:asciiTheme="minorHAnsi" w:hAnsiTheme="minorHAnsi" w:cstheme="minorHAnsi"/>
                <w:sz w:val="22"/>
                <w:szCs w:val="22"/>
              </w:rPr>
              <w:t>.4</w:t>
            </w:r>
          </w:p>
          <w:p w14:paraId="3FDA264F" w14:textId="77777777" w:rsidR="002F3E94" w:rsidRPr="00D91B86" w:rsidRDefault="002F3E94" w:rsidP="001E79A4">
            <w:pPr>
              <w:jc w:val="center"/>
              <w:rPr>
                <w:rFonts w:asciiTheme="minorHAnsi" w:hAnsiTheme="minorHAnsi" w:cstheme="minorHAnsi"/>
                <w:sz w:val="22"/>
                <w:szCs w:val="22"/>
              </w:rPr>
            </w:pPr>
          </w:p>
        </w:tc>
        <w:tc>
          <w:tcPr>
            <w:tcW w:w="2433" w:type="dxa"/>
            <w:tcBorders>
              <w:top w:val="single" w:sz="4" w:space="0" w:color="auto"/>
              <w:left w:val="single" w:sz="4" w:space="0" w:color="auto"/>
              <w:bottom w:val="single" w:sz="4" w:space="0" w:color="auto"/>
              <w:right w:val="single" w:sz="4" w:space="0" w:color="auto"/>
            </w:tcBorders>
            <w:shd w:val="clear" w:color="auto" w:fill="auto"/>
          </w:tcPr>
          <w:p w14:paraId="2EFC8129" w14:textId="77777777" w:rsidR="002F3E94" w:rsidRPr="00D91B86" w:rsidRDefault="002F3E94" w:rsidP="001E79A4">
            <w:pPr>
              <w:jc w:val="both"/>
              <w:rPr>
                <w:rStyle w:val="Strong"/>
                <w:rFonts w:asciiTheme="minorHAnsi" w:hAnsiTheme="minorHAnsi" w:cstheme="minorHAnsi"/>
                <w:b w:val="0"/>
                <w:bCs w:val="0"/>
                <w:sz w:val="22"/>
                <w:szCs w:val="22"/>
              </w:rPr>
            </w:pPr>
            <w:r w:rsidRPr="00D91B86">
              <w:rPr>
                <w:rFonts w:asciiTheme="minorHAnsi" w:hAnsiTheme="minorHAnsi" w:cstheme="minorHAnsi"/>
                <w:sz w:val="22"/>
                <w:szCs w:val="22"/>
              </w:rPr>
              <w:t>Load reject</w:t>
            </w:r>
            <w:r w:rsidR="00B70CC7" w:rsidRPr="00D91B86">
              <w:rPr>
                <w:rFonts w:asciiTheme="minorHAnsi" w:hAnsiTheme="minorHAnsi" w:cstheme="minorHAnsi"/>
                <w:sz w:val="22"/>
                <w:szCs w:val="22"/>
              </w:rPr>
              <w:t>ion procedures must be in place.</w:t>
            </w:r>
          </w:p>
          <w:p w14:paraId="27F3E148" w14:textId="77777777" w:rsidR="002F3E94" w:rsidRPr="00D91B86" w:rsidRDefault="002F3E94" w:rsidP="001E79A4">
            <w:pPr>
              <w:jc w:val="both"/>
              <w:rPr>
                <w:rFonts w:asciiTheme="minorHAnsi" w:hAnsiTheme="minorHAnsi" w:cstheme="minorHAnsi"/>
                <w:sz w:val="22"/>
                <w:szCs w:val="22"/>
              </w:rPr>
            </w:pPr>
            <w:r w:rsidRPr="00D91B86">
              <w:rPr>
                <w:rFonts w:asciiTheme="minorHAnsi" w:hAnsiTheme="minorHAnsi" w:cstheme="minorHAnsi"/>
                <w:sz w:val="22"/>
                <w:szCs w:val="22"/>
                <w:highlight w:val="red"/>
              </w:rPr>
              <w:t>R</w:t>
            </w:r>
          </w:p>
          <w:p w14:paraId="52164366" w14:textId="77777777" w:rsidR="002F3E94" w:rsidRPr="00D91B86" w:rsidRDefault="002F3E94" w:rsidP="001E79A4">
            <w:pPr>
              <w:rPr>
                <w:rFonts w:asciiTheme="minorHAnsi" w:hAnsiTheme="minorHAnsi" w:cstheme="minorHAnsi"/>
                <w:sz w:val="22"/>
                <w:szCs w:val="22"/>
              </w:rPr>
            </w:pPr>
          </w:p>
          <w:p w14:paraId="3B247B65" w14:textId="77777777" w:rsidR="002F3E94" w:rsidRPr="00D91B86" w:rsidRDefault="002F3E94" w:rsidP="001E79A4">
            <w:pPr>
              <w:jc w:val="center"/>
              <w:rPr>
                <w:rFonts w:asciiTheme="minorHAnsi" w:hAnsiTheme="minorHAnsi" w:cstheme="minorHAnsi"/>
                <w:sz w:val="22"/>
                <w:szCs w:val="22"/>
              </w:rPr>
            </w:pPr>
          </w:p>
        </w:tc>
        <w:tc>
          <w:tcPr>
            <w:tcW w:w="3838" w:type="dxa"/>
            <w:tcBorders>
              <w:top w:val="single" w:sz="4" w:space="0" w:color="auto"/>
              <w:left w:val="single" w:sz="4" w:space="0" w:color="auto"/>
              <w:bottom w:val="single" w:sz="4" w:space="0" w:color="auto"/>
              <w:right w:val="single" w:sz="4" w:space="0" w:color="auto"/>
            </w:tcBorders>
            <w:shd w:val="clear" w:color="auto" w:fill="auto"/>
          </w:tcPr>
          <w:p w14:paraId="019E9548" w14:textId="7583EB36" w:rsidR="002F3E94" w:rsidRPr="00D91B86" w:rsidRDefault="002F3E94" w:rsidP="001E79A4">
            <w:pPr>
              <w:jc w:val="both"/>
              <w:rPr>
                <w:rFonts w:asciiTheme="minorHAnsi" w:hAnsiTheme="minorHAnsi" w:cstheme="minorHAnsi"/>
                <w:sz w:val="22"/>
                <w:szCs w:val="22"/>
              </w:rPr>
            </w:pPr>
            <w:r w:rsidRPr="00D91B86">
              <w:rPr>
                <w:rFonts w:asciiTheme="minorHAnsi" w:hAnsiTheme="minorHAnsi" w:cstheme="minorHAnsi"/>
                <w:sz w:val="22"/>
                <w:szCs w:val="22"/>
              </w:rPr>
              <w:t xml:space="preserve">Specific procedures </w:t>
            </w:r>
            <w:r w:rsidR="00857B83" w:rsidRPr="00D91B86">
              <w:rPr>
                <w:rFonts w:asciiTheme="minorHAnsi" w:hAnsiTheme="minorHAnsi" w:cstheme="minorHAnsi"/>
                <w:sz w:val="22"/>
                <w:szCs w:val="22"/>
              </w:rPr>
              <w:t>for quarantin</w:t>
            </w:r>
            <w:r w:rsidR="00715CBB" w:rsidRPr="00D91B86">
              <w:rPr>
                <w:rFonts w:asciiTheme="minorHAnsi" w:hAnsiTheme="minorHAnsi" w:cstheme="minorHAnsi"/>
                <w:sz w:val="22"/>
                <w:szCs w:val="22"/>
              </w:rPr>
              <w:t>in</w:t>
            </w:r>
            <w:r w:rsidR="00857B83" w:rsidRPr="00D91B86">
              <w:rPr>
                <w:rFonts w:asciiTheme="minorHAnsi" w:hAnsiTheme="minorHAnsi" w:cstheme="minorHAnsi"/>
                <w:sz w:val="22"/>
                <w:szCs w:val="22"/>
              </w:rPr>
              <w:t xml:space="preserve">g the load </w:t>
            </w:r>
            <w:r w:rsidRPr="00D91B86">
              <w:rPr>
                <w:rFonts w:asciiTheme="minorHAnsi" w:hAnsiTheme="minorHAnsi" w:cstheme="minorHAnsi"/>
                <w:sz w:val="22"/>
                <w:szCs w:val="22"/>
              </w:rPr>
              <w:t>will depend on the nature of the rejection but in all instances the driver must contact the depot for instructions</w:t>
            </w:r>
            <w:r w:rsidR="00B57836" w:rsidRPr="00D91B86">
              <w:rPr>
                <w:rFonts w:asciiTheme="minorHAnsi" w:hAnsiTheme="minorHAnsi" w:cstheme="minorHAnsi"/>
                <w:sz w:val="22"/>
                <w:szCs w:val="22"/>
              </w:rPr>
              <w:t xml:space="preserve"> to address both on-farm collection and delivery points</w:t>
            </w:r>
            <w:r w:rsidRPr="00D91B86">
              <w:rPr>
                <w:rFonts w:asciiTheme="minorHAnsi" w:hAnsiTheme="minorHAnsi" w:cstheme="minorHAnsi"/>
                <w:sz w:val="22"/>
                <w:szCs w:val="22"/>
              </w:rPr>
              <w:t xml:space="preserve">. </w:t>
            </w:r>
          </w:p>
          <w:p w14:paraId="3BD1987D" w14:textId="77777777" w:rsidR="002F3E94" w:rsidRPr="00D91B86" w:rsidRDefault="002F3E94" w:rsidP="001E79A4">
            <w:pPr>
              <w:jc w:val="both"/>
              <w:rPr>
                <w:rFonts w:asciiTheme="minorHAnsi" w:hAnsiTheme="minorHAnsi" w:cstheme="minorHAnsi"/>
                <w:sz w:val="22"/>
                <w:szCs w:val="22"/>
              </w:rPr>
            </w:pPr>
          </w:p>
          <w:p w14:paraId="72D3C920" w14:textId="77777777" w:rsidR="002F3E94" w:rsidRPr="00D91B86" w:rsidRDefault="002F3E94" w:rsidP="001E79A4">
            <w:pPr>
              <w:jc w:val="both"/>
              <w:rPr>
                <w:rFonts w:asciiTheme="minorHAnsi" w:hAnsiTheme="minorHAnsi" w:cstheme="minorHAnsi"/>
                <w:sz w:val="22"/>
                <w:szCs w:val="22"/>
              </w:rPr>
            </w:pPr>
            <w:r w:rsidRPr="00D91B86">
              <w:rPr>
                <w:rFonts w:asciiTheme="minorHAnsi" w:hAnsiTheme="minorHAnsi" w:cstheme="minorHAnsi"/>
                <w:sz w:val="22"/>
                <w:szCs w:val="22"/>
              </w:rPr>
              <w:t xml:space="preserve">Written </w:t>
            </w:r>
            <w:smartTag w:uri="urn:schemas-microsoft-com:office:smarttags" w:element="stockticker">
              <w:r w:rsidRPr="00D91B86">
                <w:rPr>
                  <w:rFonts w:asciiTheme="minorHAnsi" w:hAnsiTheme="minorHAnsi" w:cstheme="minorHAnsi"/>
                  <w:sz w:val="22"/>
                  <w:szCs w:val="22"/>
                </w:rPr>
                <w:t>ABP</w:t>
              </w:r>
            </w:smartTag>
            <w:r w:rsidRPr="00D91B86">
              <w:rPr>
                <w:rFonts w:asciiTheme="minorHAnsi" w:hAnsiTheme="minorHAnsi" w:cstheme="minorHAnsi"/>
                <w:sz w:val="22"/>
                <w:szCs w:val="22"/>
              </w:rPr>
              <w:t xml:space="preserve"> policy must include traceability of the vehicle to ensure full CIP before being used again to transport milk or milk fractions.  </w:t>
            </w:r>
          </w:p>
          <w:p w14:paraId="41D7D480" w14:textId="77777777" w:rsidR="00B57836" w:rsidRPr="00D91B86" w:rsidRDefault="00B57836" w:rsidP="001E79A4">
            <w:pPr>
              <w:jc w:val="both"/>
              <w:rPr>
                <w:rFonts w:asciiTheme="minorHAnsi" w:hAnsiTheme="minorHAnsi" w:cstheme="minorHAnsi"/>
                <w:sz w:val="22"/>
                <w:szCs w:val="22"/>
              </w:rPr>
            </w:pPr>
          </w:p>
          <w:p w14:paraId="1000005B" w14:textId="528F4773" w:rsidR="00B57836" w:rsidRPr="00D91B86" w:rsidRDefault="00B57836" w:rsidP="001E79A4">
            <w:pPr>
              <w:jc w:val="both"/>
              <w:rPr>
                <w:rFonts w:asciiTheme="minorHAnsi" w:hAnsiTheme="minorHAnsi" w:cstheme="minorHAnsi"/>
                <w:sz w:val="22"/>
                <w:szCs w:val="22"/>
              </w:rPr>
            </w:pPr>
            <w:r w:rsidRPr="00D91B86">
              <w:rPr>
                <w:rFonts w:asciiTheme="minorHAnsi" w:hAnsiTheme="minorHAnsi" w:cstheme="minorHAnsi"/>
                <w:sz w:val="22"/>
                <w:szCs w:val="22"/>
              </w:rPr>
              <w:t xml:space="preserve">If required to transport ABP, proof of registration with Defra </w:t>
            </w:r>
            <w:r w:rsidR="00BD6333">
              <w:rPr>
                <w:rFonts w:asciiTheme="minorHAnsi" w:hAnsiTheme="minorHAnsi" w:cstheme="minorHAnsi"/>
                <w:sz w:val="22"/>
                <w:szCs w:val="22"/>
              </w:rPr>
              <w:t>(or equivalent body in devolved administ</w:t>
            </w:r>
            <w:r w:rsidR="00E73634">
              <w:rPr>
                <w:rFonts w:asciiTheme="minorHAnsi" w:hAnsiTheme="minorHAnsi" w:cstheme="minorHAnsi"/>
                <w:sz w:val="22"/>
                <w:szCs w:val="22"/>
              </w:rPr>
              <w:t>ra</w:t>
            </w:r>
            <w:r w:rsidR="00BD6333">
              <w:rPr>
                <w:rFonts w:asciiTheme="minorHAnsi" w:hAnsiTheme="minorHAnsi" w:cstheme="minorHAnsi"/>
                <w:sz w:val="22"/>
                <w:szCs w:val="22"/>
              </w:rPr>
              <w:t xml:space="preserve">tions) </w:t>
            </w:r>
            <w:r w:rsidRPr="00D91B86">
              <w:rPr>
                <w:rFonts w:asciiTheme="minorHAnsi" w:hAnsiTheme="minorHAnsi" w:cstheme="minorHAnsi"/>
                <w:sz w:val="22"/>
                <w:szCs w:val="22"/>
              </w:rPr>
              <w:t xml:space="preserve">as a waste carrier must be </w:t>
            </w:r>
            <w:r w:rsidR="00500B25" w:rsidRPr="00D91B86">
              <w:rPr>
                <w:rFonts w:asciiTheme="minorHAnsi" w:hAnsiTheme="minorHAnsi" w:cstheme="minorHAnsi"/>
                <w:sz w:val="22"/>
                <w:szCs w:val="22"/>
              </w:rPr>
              <w:t>demonstrated.</w:t>
            </w:r>
          </w:p>
        </w:tc>
        <w:tc>
          <w:tcPr>
            <w:tcW w:w="4826" w:type="dxa"/>
            <w:tcBorders>
              <w:top w:val="single" w:sz="4" w:space="0" w:color="auto"/>
              <w:left w:val="single" w:sz="4" w:space="0" w:color="auto"/>
              <w:bottom w:val="single" w:sz="4" w:space="0" w:color="auto"/>
              <w:right w:val="single" w:sz="4" w:space="0" w:color="auto"/>
            </w:tcBorders>
            <w:shd w:val="clear" w:color="auto" w:fill="auto"/>
          </w:tcPr>
          <w:p w14:paraId="6B1A4BF8" w14:textId="77777777" w:rsidR="002F3E94" w:rsidRPr="00D91B86" w:rsidRDefault="002F3E94" w:rsidP="001E79A4">
            <w:pPr>
              <w:pStyle w:val="PlainText"/>
              <w:jc w:val="both"/>
              <w:rPr>
                <w:rStyle w:val="Strong"/>
                <w:rFonts w:asciiTheme="minorHAnsi" w:hAnsiTheme="minorHAnsi" w:cstheme="minorHAnsi"/>
                <w:b w:val="0"/>
                <w:bCs w:val="0"/>
                <w:sz w:val="22"/>
                <w:szCs w:val="22"/>
              </w:rPr>
            </w:pPr>
            <w:r w:rsidRPr="00D91B86">
              <w:rPr>
                <w:rStyle w:val="Strong"/>
                <w:rFonts w:asciiTheme="minorHAnsi" w:hAnsiTheme="minorHAnsi" w:cstheme="minorHAnsi"/>
                <w:b w:val="0"/>
                <w:bCs w:val="0"/>
                <w:sz w:val="22"/>
                <w:szCs w:val="22"/>
              </w:rPr>
              <w:t>Documentation check (hauliers/drivers manual(s)) and questioning drivers and managers including:</w:t>
            </w:r>
          </w:p>
          <w:p w14:paraId="6AE149AD" w14:textId="77777777" w:rsidR="002F3E94" w:rsidRPr="00D91B86" w:rsidRDefault="002F3E94" w:rsidP="008C203E">
            <w:pPr>
              <w:numPr>
                <w:ilvl w:val="0"/>
                <w:numId w:val="15"/>
              </w:numPr>
              <w:jc w:val="both"/>
              <w:rPr>
                <w:rStyle w:val="Strong"/>
                <w:rFonts w:asciiTheme="minorHAnsi" w:eastAsia="Calibri" w:hAnsiTheme="minorHAnsi" w:cstheme="minorHAnsi"/>
                <w:b w:val="0"/>
                <w:bCs w:val="0"/>
                <w:sz w:val="22"/>
                <w:szCs w:val="22"/>
              </w:rPr>
            </w:pPr>
            <w:r w:rsidRPr="00D91B86">
              <w:rPr>
                <w:rStyle w:val="Strong"/>
                <w:rFonts w:asciiTheme="minorHAnsi" w:eastAsia="Calibri" w:hAnsiTheme="minorHAnsi" w:cstheme="minorHAnsi"/>
                <w:b w:val="0"/>
                <w:bCs w:val="0"/>
                <w:sz w:val="22"/>
                <w:szCs w:val="22"/>
              </w:rPr>
              <w:t>Examples of recent rejected loads.</w:t>
            </w:r>
          </w:p>
          <w:p w14:paraId="5FD450EE" w14:textId="77777777" w:rsidR="002F3E94" w:rsidRPr="00D91B86" w:rsidRDefault="002F3E94" w:rsidP="008C203E">
            <w:pPr>
              <w:numPr>
                <w:ilvl w:val="0"/>
                <w:numId w:val="15"/>
              </w:numPr>
              <w:jc w:val="both"/>
              <w:rPr>
                <w:rStyle w:val="Strong"/>
                <w:rFonts w:asciiTheme="minorHAnsi" w:eastAsia="Calibri" w:hAnsiTheme="minorHAnsi" w:cstheme="minorHAnsi"/>
                <w:b w:val="0"/>
                <w:bCs w:val="0"/>
                <w:sz w:val="22"/>
                <w:szCs w:val="22"/>
              </w:rPr>
            </w:pPr>
            <w:r w:rsidRPr="00D91B86">
              <w:rPr>
                <w:rStyle w:val="Strong"/>
                <w:rFonts w:asciiTheme="minorHAnsi" w:eastAsia="Calibri" w:hAnsiTheme="minorHAnsi" w:cstheme="minorHAnsi"/>
                <w:b w:val="0"/>
                <w:bCs w:val="0"/>
                <w:sz w:val="22"/>
                <w:szCs w:val="22"/>
              </w:rPr>
              <w:t>In case of animal by-products examples of transfer notes and method of disposal.</w:t>
            </w:r>
          </w:p>
          <w:p w14:paraId="6F31A7A1" w14:textId="5A3CB5FF" w:rsidR="002F3E94" w:rsidRPr="00D91B86" w:rsidRDefault="002F3E94" w:rsidP="008C203E">
            <w:pPr>
              <w:numPr>
                <w:ilvl w:val="0"/>
                <w:numId w:val="15"/>
              </w:numPr>
              <w:jc w:val="both"/>
              <w:rPr>
                <w:rStyle w:val="Strong"/>
                <w:rFonts w:asciiTheme="minorHAnsi" w:eastAsia="Calibri" w:hAnsiTheme="minorHAnsi" w:cstheme="minorHAnsi"/>
                <w:b w:val="0"/>
                <w:bCs w:val="0"/>
                <w:sz w:val="22"/>
                <w:szCs w:val="22"/>
              </w:rPr>
            </w:pPr>
            <w:r w:rsidRPr="00D91B86">
              <w:rPr>
                <w:rStyle w:val="Strong"/>
                <w:rFonts w:asciiTheme="minorHAnsi" w:eastAsia="Calibri" w:hAnsiTheme="minorHAnsi" w:cstheme="minorHAnsi"/>
                <w:b w:val="0"/>
                <w:bCs w:val="0"/>
                <w:sz w:val="22"/>
                <w:szCs w:val="22"/>
              </w:rPr>
              <w:t xml:space="preserve">Method of labelling tanker, e.g.; seals and </w:t>
            </w:r>
            <w:r w:rsidR="005A03D7" w:rsidRPr="00D91B86">
              <w:rPr>
                <w:rStyle w:val="Strong"/>
                <w:rFonts w:asciiTheme="minorHAnsi" w:eastAsia="Calibri" w:hAnsiTheme="minorHAnsi" w:cstheme="minorHAnsi"/>
                <w:b w:val="0"/>
                <w:bCs w:val="0"/>
                <w:sz w:val="22"/>
                <w:szCs w:val="22"/>
              </w:rPr>
              <w:t>warning boards/</w:t>
            </w:r>
            <w:r w:rsidRPr="00D91B86">
              <w:rPr>
                <w:rStyle w:val="Strong"/>
                <w:rFonts w:asciiTheme="minorHAnsi" w:eastAsia="Calibri" w:hAnsiTheme="minorHAnsi" w:cstheme="minorHAnsi"/>
                <w:b w:val="0"/>
                <w:bCs w:val="0"/>
                <w:sz w:val="22"/>
                <w:szCs w:val="22"/>
              </w:rPr>
              <w:t>signs.</w:t>
            </w:r>
            <w:r w:rsidR="00311932" w:rsidRPr="00D91B86">
              <w:rPr>
                <w:rStyle w:val="Strong"/>
                <w:rFonts w:asciiTheme="minorHAnsi" w:eastAsia="Calibri" w:hAnsiTheme="minorHAnsi" w:cstheme="minorHAnsi"/>
                <w:b w:val="0"/>
                <w:bCs w:val="0"/>
                <w:sz w:val="22"/>
                <w:szCs w:val="22"/>
              </w:rPr>
              <w:t xml:space="preserve">  Examples could be a red plastic seal (stating “Rejected”, “Rejected ABP” or “ABP”) or a Suzie lock applied to the rejected trailer.</w:t>
            </w:r>
          </w:p>
          <w:p w14:paraId="5EF8BE47" w14:textId="77777777" w:rsidR="002F3E94" w:rsidRPr="00D91B86" w:rsidRDefault="002F3E94" w:rsidP="008C203E">
            <w:pPr>
              <w:numPr>
                <w:ilvl w:val="0"/>
                <w:numId w:val="15"/>
              </w:numPr>
              <w:jc w:val="both"/>
              <w:rPr>
                <w:rStyle w:val="Strong"/>
                <w:rFonts w:asciiTheme="minorHAnsi" w:eastAsia="Calibri" w:hAnsiTheme="minorHAnsi" w:cstheme="minorHAnsi"/>
                <w:b w:val="0"/>
                <w:bCs w:val="0"/>
                <w:sz w:val="22"/>
                <w:szCs w:val="22"/>
              </w:rPr>
            </w:pPr>
            <w:r w:rsidRPr="00D91B86">
              <w:rPr>
                <w:rStyle w:val="Strong"/>
                <w:rFonts w:asciiTheme="minorHAnsi" w:eastAsia="Calibri" w:hAnsiTheme="minorHAnsi" w:cstheme="minorHAnsi"/>
                <w:b w:val="0"/>
                <w:bCs w:val="0"/>
                <w:sz w:val="22"/>
                <w:szCs w:val="22"/>
              </w:rPr>
              <w:t>Method of quarantine if appropriate.</w:t>
            </w:r>
          </w:p>
          <w:p w14:paraId="07A88E20" w14:textId="77777777" w:rsidR="002F3E94" w:rsidRPr="00D91B86" w:rsidRDefault="002F3E94" w:rsidP="001E79A4">
            <w:pPr>
              <w:pStyle w:val="PlainText"/>
              <w:jc w:val="both"/>
              <w:rPr>
                <w:rStyle w:val="Strong"/>
                <w:rFonts w:asciiTheme="minorHAnsi" w:hAnsiTheme="minorHAnsi" w:cstheme="minorHAnsi"/>
                <w:b w:val="0"/>
                <w:bCs w:val="0"/>
                <w:sz w:val="22"/>
                <w:szCs w:val="22"/>
              </w:rPr>
            </w:pPr>
          </w:p>
          <w:p w14:paraId="68611D6A" w14:textId="77777777" w:rsidR="002F3E94" w:rsidRPr="00D91B86" w:rsidRDefault="002F3E94" w:rsidP="001E79A4">
            <w:pPr>
              <w:pStyle w:val="PlainText"/>
              <w:jc w:val="both"/>
              <w:rPr>
                <w:rFonts w:asciiTheme="minorHAnsi" w:hAnsiTheme="minorHAnsi" w:cstheme="minorHAnsi"/>
                <w:sz w:val="22"/>
                <w:szCs w:val="22"/>
              </w:rPr>
            </w:pPr>
            <w:r w:rsidRPr="00D91B86">
              <w:rPr>
                <w:rFonts w:asciiTheme="minorHAnsi" w:hAnsiTheme="minorHAnsi" w:cstheme="minorHAnsi"/>
                <w:sz w:val="22"/>
                <w:szCs w:val="22"/>
              </w:rPr>
              <w:t xml:space="preserve">Check CIP details following a recent </w:t>
            </w:r>
            <w:smartTag w:uri="urn:schemas-microsoft-com:office:smarttags" w:element="stockticker">
              <w:r w:rsidRPr="00D91B86">
                <w:rPr>
                  <w:rFonts w:asciiTheme="minorHAnsi" w:hAnsiTheme="minorHAnsi" w:cstheme="minorHAnsi"/>
                  <w:sz w:val="22"/>
                  <w:szCs w:val="22"/>
                </w:rPr>
                <w:t>ABP</w:t>
              </w:r>
            </w:smartTag>
            <w:r w:rsidRPr="00D91B86">
              <w:rPr>
                <w:rFonts w:asciiTheme="minorHAnsi" w:hAnsiTheme="minorHAnsi" w:cstheme="minorHAnsi"/>
                <w:sz w:val="22"/>
                <w:szCs w:val="22"/>
              </w:rPr>
              <w:t xml:space="preserve"> load: </w:t>
            </w:r>
          </w:p>
          <w:p w14:paraId="70B269C2" w14:textId="77777777" w:rsidR="002F3E94" w:rsidRPr="00D91B86" w:rsidRDefault="002F3E94" w:rsidP="008C203E">
            <w:pPr>
              <w:numPr>
                <w:ilvl w:val="0"/>
                <w:numId w:val="47"/>
              </w:numPr>
              <w:jc w:val="both"/>
              <w:rPr>
                <w:rFonts w:asciiTheme="minorHAnsi" w:eastAsia="Calibri" w:hAnsiTheme="minorHAnsi" w:cstheme="minorHAnsi"/>
                <w:sz w:val="22"/>
                <w:szCs w:val="22"/>
              </w:rPr>
            </w:pPr>
            <w:r w:rsidRPr="00D91B86">
              <w:rPr>
                <w:rFonts w:asciiTheme="minorHAnsi" w:eastAsia="Calibri" w:hAnsiTheme="minorHAnsi" w:cstheme="minorHAnsi"/>
                <w:sz w:val="22"/>
                <w:szCs w:val="22"/>
              </w:rPr>
              <w:t>Ex farm route summary.</w:t>
            </w:r>
          </w:p>
          <w:p w14:paraId="07903A28" w14:textId="77777777" w:rsidR="002F3E94" w:rsidRPr="00D91B86" w:rsidRDefault="002F3E94" w:rsidP="008C203E">
            <w:pPr>
              <w:numPr>
                <w:ilvl w:val="0"/>
                <w:numId w:val="47"/>
              </w:numPr>
              <w:jc w:val="both"/>
              <w:rPr>
                <w:rFonts w:asciiTheme="minorHAnsi" w:eastAsia="Calibri" w:hAnsiTheme="minorHAnsi" w:cstheme="minorHAnsi"/>
                <w:sz w:val="22"/>
                <w:szCs w:val="22"/>
              </w:rPr>
            </w:pPr>
            <w:r w:rsidRPr="00D91B86">
              <w:rPr>
                <w:rFonts w:asciiTheme="minorHAnsi" w:eastAsia="Calibri" w:hAnsiTheme="minorHAnsi" w:cstheme="minorHAnsi"/>
                <w:sz w:val="22"/>
                <w:szCs w:val="22"/>
              </w:rPr>
              <w:t>CIP log.</w:t>
            </w:r>
          </w:p>
          <w:p w14:paraId="4313BB9D" w14:textId="77777777" w:rsidR="002F3E94" w:rsidRPr="00D91B86" w:rsidRDefault="002F3E94" w:rsidP="001E79A4">
            <w:pPr>
              <w:pStyle w:val="PlainText"/>
              <w:jc w:val="both"/>
              <w:rPr>
                <w:rFonts w:asciiTheme="minorHAnsi" w:hAnsiTheme="minorHAnsi" w:cstheme="minorHAnsi"/>
                <w:sz w:val="22"/>
                <w:szCs w:val="22"/>
              </w:rPr>
            </w:pPr>
          </w:p>
          <w:p w14:paraId="671160E1" w14:textId="77777777" w:rsidR="002F3E94" w:rsidRPr="00D91B86" w:rsidRDefault="002F3E94" w:rsidP="001E79A4">
            <w:pPr>
              <w:pStyle w:val="PlainText"/>
              <w:jc w:val="both"/>
              <w:rPr>
                <w:rFonts w:asciiTheme="minorHAnsi" w:hAnsiTheme="minorHAnsi" w:cstheme="minorHAnsi"/>
                <w:sz w:val="22"/>
                <w:szCs w:val="22"/>
              </w:rPr>
            </w:pPr>
            <w:r w:rsidRPr="00D91B86">
              <w:rPr>
                <w:rFonts w:asciiTheme="minorHAnsi" w:hAnsiTheme="minorHAnsi" w:cstheme="minorHAnsi"/>
                <w:sz w:val="22"/>
                <w:szCs w:val="22"/>
              </w:rPr>
              <w:t xml:space="preserve">Check Manager / Supervisor knowledge of </w:t>
            </w:r>
            <w:smartTag w:uri="urn:schemas-microsoft-com:office:smarttags" w:element="stockticker">
              <w:r w:rsidRPr="00D91B86">
                <w:rPr>
                  <w:rFonts w:asciiTheme="minorHAnsi" w:hAnsiTheme="minorHAnsi" w:cstheme="minorHAnsi"/>
                  <w:sz w:val="22"/>
                  <w:szCs w:val="22"/>
                </w:rPr>
                <w:t>ABP</w:t>
              </w:r>
            </w:smartTag>
            <w:r w:rsidRPr="00D91B86">
              <w:rPr>
                <w:rFonts w:asciiTheme="minorHAnsi" w:hAnsiTheme="minorHAnsi" w:cstheme="minorHAnsi"/>
                <w:sz w:val="22"/>
                <w:szCs w:val="22"/>
              </w:rPr>
              <w:t xml:space="preserve"> traceability protocol.</w:t>
            </w:r>
          </w:p>
          <w:p w14:paraId="20BE98B1" w14:textId="77777777" w:rsidR="002F3E94" w:rsidRPr="00D91B86" w:rsidRDefault="002F3E94" w:rsidP="001E79A4">
            <w:pPr>
              <w:pStyle w:val="PlainText"/>
              <w:jc w:val="both"/>
              <w:rPr>
                <w:rFonts w:asciiTheme="minorHAnsi" w:hAnsiTheme="minorHAnsi" w:cstheme="minorHAnsi"/>
                <w:sz w:val="22"/>
                <w:szCs w:val="22"/>
              </w:rPr>
            </w:pPr>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4AF488EE" w14:textId="77777777" w:rsidR="002F3E94" w:rsidRPr="00D91B86" w:rsidRDefault="002F3E94" w:rsidP="001E79A4">
            <w:pPr>
              <w:pStyle w:val="PlainText"/>
              <w:jc w:val="both"/>
              <w:rPr>
                <w:rStyle w:val="Strong"/>
                <w:rFonts w:asciiTheme="minorHAnsi" w:hAnsiTheme="minorHAnsi" w:cstheme="minorHAnsi"/>
                <w:b w:val="0"/>
                <w:bCs w:val="0"/>
                <w:sz w:val="22"/>
                <w:szCs w:val="22"/>
              </w:rPr>
            </w:pPr>
          </w:p>
        </w:tc>
      </w:tr>
      <w:tr w:rsidR="00D56EBF" w:rsidRPr="005A03D7" w14:paraId="07A132AF" w14:textId="77777777" w:rsidTr="00F20897">
        <w:tc>
          <w:tcPr>
            <w:tcW w:w="1012" w:type="dxa"/>
            <w:tcBorders>
              <w:top w:val="single" w:sz="4" w:space="0" w:color="auto"/>
              <w:left w:val="single" w:sz="4" w:space="0" w:color="auto"/>
              <w:bottom w:val="single" w:sz="4" w:space="0" w:color="auto"/>
              <w:right w:val="single" w:sz="4" w:space="0" w:color="auto"/>
            </w:tcBorders>
            <w:shd w:val="clear" w:color="auto" w:fill="auto"/>
          </w:tcPr>
          <w:p w14:paraId="09389D57" w14:textId="77777777" w:rsidR="002F3E94" w:rsidRPr="006F16BB" w:rsidRDefault="00785829" w:rsidP="001E79A4">
            <w:pPr>
              <w:jc w:val="center"/>
              <w:rPr>
                <w:rFonts w:asciiTheme="minorHAnsi" w:hAnsiTheme="minorHAnsi" w:cstheme="minorHAnsi"/>
                <w:sz w:val="22"/>
                <w:szCs w:val="22"/>
              </w:rPr>
            </w:pPr>
            <w:r w:rsidRPr="006F16BB">
              <w:rPr>
                <w:rFonts w:asciiTheme="minorHAnsi" w:hAnsiTheme="minorHAnsi" w:cstheme="minorHAnsi"/>
                <w:sz w:val="22"/>
                <w:szCs w:val="22"/>
              </w:rPr>
              <w:lastRenderedPageBreak/>
              <w:t>A2</w:t>
            </w:r>
            <w:r w:rsidR="002F3E94" w:rsidRPr="006F16BB">
              <w:rPr>
                <w:rFonts w:asciiTheme="minorHAnsi" w:hAnsiTheme="minorHAnsi" w:cstheme="minorHAnsi"/>
                <w:sz w:val="22"/>
                <w:szCs w:val="22"/>
              </w:rPr>
              <w:t>.5</w:t>
            </w:r>
          </w:p>
          <w:p w14:paraId="5BF8BB24" w14:textId="77777777" w:rsidR="002F3E94" w:rsidRPr="006F16BB" w:rsidRDefault="002F3E94" w:rsidP="001E79A4">
            <w:pPr>
              <w:jc w:val="both"/>
              <w:rPr>
                <w:rFonts w:asciiTheme="minorHAnsi" w:hAnsiTheme="minorHAnsi" w:cstheme="minorHAnsi"/>
                <w:sz w:val="22"/>
                <w:szCs w:val="22"/>
              </w:rPr>
            </w:pPr>
          </w:p>
          <w:p w14:paraId="7030382E" w14:textId="77777777" w:rsidR="002F3E94" w:rsidRPr="006F16BB" w:rsidRDefault="002F3E94" w:rsidP="001E79A4">
            <w:pPr>
              <w:jc w:val="both"/>
              <w:rPr>
                <w:rFonts w:asciiTheme="minorHAnsi" w:hAnsiTheme="minorHAnsi" w:cstheme="minorHAnsi"/>
                <w:sz w:val="22"/>
                <w:szCs w:val="22"/>
              </w:rPr>
            </w:pPr>
          </w:p>
          <w:p w14:paraId="04E83054" w14:textId="77777777" w:rsidR="002F3E94" w:rsidRPr="006F16BB" w:rsidRDefault="002F3E94" w:rsidP="001E79A4">
            <w:pPr>
              <w:jc w:val="both"/>
              <w:rPr>
                <w:rFonts w:asciiTheme="minorHAnsi" w:hAnsiTheme="minorHAnsi" w:cstheme="minorHAnsi"/>
                <w:sz w:val="22"/>
                <w:szCs w:val="22"/>
              </w:rPr>
            </w:pPr>
          </w:p>
        </w:tc>
        <w:tc>
          <w:tcPr>
            <w:tcW w:w="2433" w:type="dxa"/>
            <w:tcBorders>
              <w:top w:val="single" w:sz="4" w:space="0" w:color="auto"/>
              <w:left w:val="single" w:sz="4" w:space="0" w:color="auto"/>
              <w:bottom w:val="single" w:sz="4" w:space="0" w:color="auto"/>
              <w:right w:val="single" w:sz="4" w:space="0" w:color="auto"/>
            </w:tcBorders>
            <w:shd w:val="clear" w:color="auto" w:fill="auto"/>
          </w:tcPr>
          <w:p w14:paraId="5A92C47B" w14:textId="77777777" w:rsidR="002F3E94" w:rsidRPr="006F16BB" w:rsidRDefault="002F3E94" w:rsidP="001E79A4">
            <w:pPr>
              <w:jc w:val="both"/>
              <w:rPr>
                <w:rFonts w:asciiTheme="minorHAnsi" w:hAnsiTheme="minorHAnsi" w:cstheme="minorHAnsi"/>
                <w:sz w:val="22"/>
                <w:szCs w:val="22"/>
              </w:rPr>
            </w:pPr>
            <w:r w:rsidRPr="006F16BB">
              <w:rPr>
                <w:rFonts w:asciiTheme="minorHAnsi" w:hAnsiTheme="minorHAnsi" w:cstheme="minorHAnsi"/>
                <w:sz w:val="22"/>
                <w:szCs w:val="22"/>
              </w:rPr>
              <w:t>Procedures for notifiable disease outbreaks must be in place.</w:t>
            </w:r>
          </w:p>
          <w:p w14:paraId="4B8884D7" w14:textId="77777777" w:rsidR="002F3E94" w:rsidRPr="006F16BB" w:rsidRDefault="002F3E94" w:rsidP="001E79A4">
            <w:pPr>
              <w:jc w:val="both"/>
              <w:rPr>
                <w:rFonts w:asciiTheme="minorHAnsi" w:hAnsiTheme="minorHAnsi" w:cstheme="minorHAnsi"/>
                <w:sz w:val="22"/>
                <w:szCs w:val="22"/>
              </w:rPr>
            </w:pPr>
            <w:r w:rsidRPr="006F16BB">
              <w:rPr>
                <w:rFonts w:asciiTheme="minorHAnsi" w:hAnsiTheme="minorHAnsi" w:cstheme="minorHAnsi"/>
                <w:sz w:val="22"/>
                <w:szCs w:val="22"/>
                <w:highlight w:val="red"/>
              </w:rPr>
              <w:t>R</w:t>
            </w:r>
          </w:p>
        </w:tc>
        <w:tc>
          <w:tcPr>
            <w:tcW w:w="3838" w:type="dxa"/>
            <w:tcBorders>
              <w:top w:val="single" w:sz="4" w:space="0" w:color="auto"/>
              <w:left w:val="single" w:sz="4" w:space="0" w:color="auto"/>
              <w:bottom w:val="single" w:sz="4" w:space="0" w:color="auto"/>
              <w:right w:val="single" w:sz="4" w:space="0" w:color="auto"/>
            </w:tcBorders>
            <w:shd w:val="clear" w:color="auto" w:fill="auto"/>
          </w:tcPr>
          <w:p w14:paraId="4F5D03FF" w14:textId="023B4FFE" w:rsidR="002F3E94" w:rsidRDefault="002F3E94" w:rsidP="001E79A4">
            <w:pPr>
              <w:jc w:val="both"/>
              <w:rPr>
                <w:rFonts w:asciiTheme="minorHAnsi" w:hAnsiTheme="minorHAnsi" w:cstheme="minorHAnsi"/>
                <w:sz w:val="22"/>
                <w:szCs w:val="22"/>
              </w:rPr>
            </w:pPr>
            <w:r w:rsidRPr="006F16BB">
              <w:rPr>
                <w:rFonts w:asciiTheme="minorHAnsi" w:hAnsiTheme="minorHAnsi" w:cstheme="minorHAnsi"/>
                <w:sz w:val="22"/>
                <w:szCs w:val="22"/>
              </w:rPr>
              <w:t>Hauliers must implement customer procedures covering notifiable diseases</w:t>
            </w:r>
            <w:r w:rsidR="00BD6333">
              <w:rPr>
                <w:rFonts w:asciiTheme="minorHAnsi" w:hAnsiTheme="minorHAnsi" w:cstheme="minorHAnsi"/>
                <w:sz w:val="22"/>
                <w:szCs w:val="22"/>
              </w:rPr>
              <w:t xml:space="preserve"> for farm animals, </w:t>
            </w:r>
            <w:r w:rsidRPr="006F16BB">
              <w:rPr>
                <w:rFonts w:asciiTheme="minorHAnsi" w:hAnsiTheme="minorHAnsi" w:cstheme="minorHAnsi"/>
                <w:sz w:val="22"/>
                <w:szCs w:val="22"/>
              </w:rPr>
              <w:t xml:space="preserve">such as FMD and Avian influenza outbreaks. At minimum customer procedures will include the requirements of the Great Britain </w:t>
            </w:r>
            <w:smartTag w:uri="urn:schemas-microsoft-com:office:smarttags" w:element="stockticker">
              <w:r w:rsidRPr="006F16BB">
                <w:rPr>
                  <w:rFonts w:asciiTheme="minorHAnsi" w:hAnsiTheme="minorHAnsi" w:cstheme="minorHAnsi"/>
                  <w:sz w:val="22"/>
                  <w:szCs w:val="22"/>
                </w:rPr>
                <w:t>COP</w:t>
              </w:r>
            </w:smartTag>
            <w:r w:rsidRPr="006F16BB">
              <w:rPr>
                <w:rFonts w:asciiTheme="minorHAnsi" w:hAnsiTheme="minorHAnsi" w:cstheme="minorHAnsi"/>
                <w:sz w:val="22"/>
                <w:szCs w:val="22"/>
              </w:rPr>
              <w:t xml:space="preserve"> for hauliers</w:t>
            </w:r>
            <w:r w:rsidR="00241030">
              <w:rPr>
                <w:rFonts w:asciiTheme="minorHAnsi" w:hAnsiTheme="minorHAnsi" w:cstheme="minorHAnsi"/>
                <w:sz w:val="22"/>
                <w:szCs w:val="22"/>
              </w:rPr>
              <w:t>,</w:t>
            </w:r>
            <w:r w:rsidRPr="006F16BB">
              <w:rPr>
                <w:rFonts w:asciiTheme="minorHAnsi" w:hAnsiTheme="minorHAnsi" w:cstheme="minorHAnsi"/>
                <w:sz w:val="22"/>
                <w:szCs w:val="22"/>
              </w:rPr>
              <w:t xml:space="preserve"> processors and buyers of milk’ and the Avian Flu requirements 2006. </w:t>
            </w:r>
          </w:p>
          <w:p w14:paraId="298F8703" w14:textId="77777777" w:rsidR="000D3994" w:rsidRPr="006F16BB" w:rsidRDefault="000D3994" w:rsidP="001E79A4">
            <w:pPr>
              <w:jc w:val="both"/>
              <w:rPr>
                <w:rFonts w:asciiTheme="minorHAnsi" w:hAnsiTheme="minorHAnsi" w:cstheme="minorHAnsi"/>
                <w:sz w:val="22"/>
                <w:szCs w:val="22"/>
              </w:rPr>
            </w:pPr>
          </w:p>
          <w:p w14:paraId="49A920B9" w14:textId="77777777" w:rsidR="002F3E94" w:rsidRPr="006F16BB" w:rsidRDefault="002F3E94" w:rsidP="001E79A4">
            <w:pPr>
              <w:jc w:val="both"/>
              <w:rPr>
                <w:rFonts w:asciiTheme="minorHAnsi" w:hAnsiTheme="minorHAnsi" w:cstheme="minorHAnsi"/>
                <w:sz w:val="22"/>
                <w:szCs w:val="22"/>
              </w:rPr>
            </w:pPr>
            <w:r w:rsidRPr="006F16BB">
              <w:rPr>
                <w:rFonts w:asciiTheme="minorHAnsi" w:hAnsiTheme="minorHAnsi" w:cstheme="minorHAnsi"/>
                <w:sz w:val="22"/>
                <w:szCs w:val="22"/>
              </w:rPr>
              <w:t>Hauliers must be able to demonstrate that all relevant staff, including drivers, can rapidly be made familiar with the operation of these codes.</w:t>
            </w:r>
          </w:p>
          <w:p w14:paraId="7859440D" w14:textId="77777777" w:rsidR="002F3E94" w:rsidRPr="006F16BB" w:rsidRDefault="002F3E94" w:rsidP="001E79A4">
            <w:pPr>
              <w:jc w:val="both"/>
              <w:rPr>
                <w:rFonts w:asciiTheme="minorHAnsi" w:hAnsiTheme="minorHAnsi" w:cstheme="minorHAnsi"/>
                <w:sz w:val="22"/>
                <w:szCs w:val="22"/>
              </w:rPr>
            </w:pPr>
          </w:p>
        </w:tc>
        <w:tc>
          <w:tcPr>
            <w:tcW w:w="4826" w:type="dxa"/>
            <w:tcBorders>
              <w:top w:val="single" w:sz="4" w:space="0" w:color="auto"/>
              <w:left w:val="single" w:sz="4" w:space="0" w:color="auto"/>
              <w:bottom w:val="single" w:sz="4" w:space="0" w:color="auto"/>
              <w:right w:val="single" w:sz="4" w:space="0" w:color="auto"/>
            </w:tcBorders>
            <w:shd w:val="clear" w:color="auto" w:fill="auto"/>
          </w:tcPr>
          <w:p w14:paraId="1394A7AD" w14:textId="77777777" w:rsidR="002F3E94" w:rsidRPr="006F16BB" w:rsidRDefault="002F3E94" w:rsidP="001E79A4">
            <w:pPr>
              <w:pStyle w:val="PlainText"/>
              <w:jc w:val="both"/>
              <w:rPr>
                <w:rFonts w:asciiTheme="minorHAnsi" w:hAnsiTheme="minorHAnsi" w:cstheme="minorHAnsi"/>
                <w:sz w:val="22"/>
                <w:szCs w:val="22"/>
              </w:rPr>
            </w:pPr>
            <w:r w:rsidRPr="006F16BB">
              <w:rPr>
                <w:rFonts w:asciiTheme="minorHAnsi" w:hAnsiTheme="minorHAnsi" w:cstheme="minorHAnsi"/>
                <w:sz w:val="22"/>
                <w:szCs w:val="22"/>
              </w:rPr>
              <w:t>Documentation check:</w:t>
            </w:r>
          </w:p>
          <w:p w14:paraId="48F1628D" w14:textId="77777777" w:rsidR="002F3E94" w:rsidRPr="006F16BB" w:rsidRDefault="002F3E94" w:rsidP="008C203E">
            <w:pPr>
              <w:numPr>
                <w:ilvl w:val="0"/>
                <w:numId w:val="29"/>
              </w:numPr>
              <w:jc w:val="both"/>
              <w:rPr>
                <w:rFonts w:asciiTheme="minorHAnsi" w:eastAsia="Calibri" w:hAnsiTheme="minorHAnsi" w:cstheme="minorHAnsi"/>
                <w:sz w:val="22"/>
                <w:szCs w:val="22"/>
              </w:rPr>
            </w:pPr>
            <w:r w:rsidRPr="006F16BB">
              <w:rPr>
                <w:rFonts w:asciiTheme="minorHAnsi" w:eastAsia="Calibri" w:hAnsiTheme="minorHAnsi" w:cstheme="minorHAnsi"/>
                <w:sz w:val="22"/>
                <w:szCs w:val="22"/>
              </w:rPr>
              <w:t xml:space="preserve">Accessibility of relevant CoPs. </w:t>
            </w:r>
          </w:p>
          <w:p w14:paraId="6F5E98BB" w14:textId="77777777" w:rsidR="002F3E94" w:rsidRPr="006F16BB" w:rsidRDefault="002F3E94" w:rsidP="008C203E">
            <w:pPr>
              <w:numPr>
                <w:ilvl w:val="0"/>
                <w:numId w:val="29"/>
              </w:numPr>
              <w:jc w:val="both"/>
              <w:rPr>
                <w:rFonts w:asciiTheme="minorHAnsi" w:eastAsia="Calibri" w:hAnsiTheme="minorHAnsi" w:cstheme="minorHAnsi"/>
                <w:sz w:val="22"/>
                <w:szCs w:val="22"/>
              </w:rPr>
            </w:pPr>
            <w:r w:rsidRPr="006F16BB">
              <w:rPr>
                <w:rFonts w:asciiTheme="minorHAnsi" w:eastAsia="Calibri" w:hAnsiTheme="minorHAnsi" w:cstheme="minorHAnsi"/>
                <w:sz w:val="22"/>
                <w:szCs w:val="22"/>
              </w:rPr>
              <w:t xml:space="preserve">Driver guidelines. </w:t>
            </w:r>
          </w:p>
          <w:p w14:paraId="1B163226" w14:textId="77777777" w:rsidR="002F3E94" w:rsidRPr="006F16BB" w:rsidRDefault="002F3E94" w:rsidP="008C203E">
            <w:pPr>
              <w:numPr>
                <w:ilvl w:val="0"/>
                <w:numId w:val="29"/>
              </w:numPr>
              <w:jc w:val="both"/>
              <w:rPr>
                <w:rFonts w:asciiTheme="minorHAnsi" w:eastAsia="Calibri" w:hAnsiTheme="minorHAnsi" w:cstheme="minorHAnsi"/>
                <w:sz w:val="22"/>
                <w:szCs w:val="22"/>
              </w:rPr>
            </w:pPr>
            <w:r w:rsidRPr="006F16BB">
              <w:rPr>
                <w:rFonts w:asciiTheme="minorHAnsi" w:eastAsia="Calibri" w:hAnsiTheme="minorHAnsi" w:cstheme="minorHAnsi"/>
                <w:sz w:val="22"/>
                <w:szCs w:val="22"/>
              </w:rPr>
              <w:t>Evidence in driver training.</w:t>
            </w:r>
          </w:p>
          <w:p w14:paraId="3D8EAB27" w14:textId="77777777" w:rsidR="002F3E94" w:rsidRPr="006F16BB" w:rsidRDefault="002F3E94" w:rsidP="001E79A4">
            <w:pPr>
              <w:pStyle w:val="PlainText"/>
              <w:jc w:val="both"/>
              <w:rPr>
                <w:rFonts w:asciiTheme="minorHAnsi" w:hAnsiTheme="minorHAnsi" w:cstheme="minorHAnsi"/>
                <w:sz w:val="22"/>
                <w:szCs w:val="22"/>
              </w:rPr>
            </w:pPr>
          </w:p>
          <w:p w14:paraId="2548DEB9" w14:textId="77777777" w:rsidR="002F3E94" w:rsidRPr="006F16BB" w:rsidRDefault="002F3E94" w:rsidP="001E79A4">
            <w:pPr>
              <w:pStyle w:val="PlainText"/>
              <w:jc w:val="both"/>
              <w:rPr>
                <w:rFonts w:asciiTheme="minorHAnsi" w:hAnsiTheme="minorHAnsi" w:cstheme="minorHAnsi"/>
                <w:sz w:val="22"/>
                <w:szCs w:val="22"/>
              </w:rPr>
            </w:pPr>
            <w:r w:rsidRPr="006F16BB">
              <w:rPr>
                <w:rFonts w:asciiTheme="minorHAnsi" w:hAnsiTheme="minorHAnsi" w:cstheme="minorHAnsi"/>
                <w:sz w:val="22"/>
                <w:szCs w:val="22"/>
              </w:rPr>
              <w:t>Discussion with managers to check awareness:</w:t>
            </w:r>
          </w:p>
          <w:p w14:paraId="779513BB" w14:textId="77777777" w:rsidR="002F3E94" w:rsidRPr="006F16BB" w:rsidRDefault="002F3E94" w:rsidP="008C203E">
            <w:pPr>
              <w:numPr>
                <w:ilvl w:val="0"/>
                <w:numId w:val="30"/>
              </w:numPr>
              <w:jc w:val="both"/>
              <w:rPr>
                <w:rFonts w:asciiTheme="minorHAnsi" w:eastAsia="Calibri" w:hAnsiTheme="minorHAnsi" w:cstheme="minorHAnsi"/>
                <w:sz w:val="22"/>
                <w:szCs w:val="22"/>
              </w:rPr>
            </w:pPr>
            <w:r w:rsidRPr="006F16BB">
              <w:rPr>
                <w:rFonts w:asciiTheme="minorHAnsi" w:eastAsia="Calibri" w:hAnsiTheme="minorHAnsi" w:cstheme="minorHAnsi"/>
                <w:sz w:val="22"/>
                <w:szCs w:val="22"/>
              </w:rPr>
              <w:t>Location of CoPs.</w:t>
            </w:r>
          </w:p>
          <w:p w14:paraId="2D22D370" w14:textId="77777777" w:rsidR="002F3E94" w:rsidRPr="006F16BB" w:rsidRDefault="002F3E94" w:rsidP="008C203E">
            <w:pPr>
              <w:numPr>
                <w:ilvl w:val="0"/>
                <w:numId w:val="30"/>
              </w:numPr>
              <w:jc w:val="both"/>
              <w:rPr>
                <w:rFonts w:asciiTheme="minorHAnsi" w:eastAsia="Calibri" w:hAnsiTheme="minorHAnsi" w:cstheme="minorHAnsi"/>
                <w:sz w:val="22"/>
                <w:szCs w:val="22"/>
              </w:rPr>
            </w:pPr>
            <w:r w:rsidRPr="006F16BB">
              <w:rPr>
                <w:rFonts w:asciiTheme="minorHAnsi" w:eastAsia="Calibri" w:hAnsiTheme="minorHAnsi" w:cstheme="minorHAnsi"/>
                <w:sz w:val="22"/>
                <w:szCs w:val="22"/>
              </w:rPr>
              <w:t>Training records.</w:t>
            </w:r>
          </w:p>
          <w:p w14:paraId="2C1635BF" w14:textId="77777777" w:rsidR="002F3E94" w:rsidRPr="006F16BB" w:rsidRDefault="002F3E94" w:rsidP="008C203E">
            <w:pPr>
              <w:numPr>
                <w:ilvl w:val="0"/>
                <w:numId w:val="30"/>
              </w:numPr>
              <w:jc w:val="both"/>
              <w:rPr>
                <w:rFonts w:asciiTheme="minorHAnsi" w:eastAsia="Calibri" w:hAnsiTheme="minorHAnsi" w:cstheme="minorHAnsi"/>
                <w:sz w:val="22"/>
                <w:szCs w:val="22"/>
              </w:rPr>
            </w:pPr>
            <w:r w:rsidRPr="006F16BB">
              <w:rPr>
                <w:rFonts w:asciiTheme="minorHAnsi" w:eastAsia="Calibri" w:hAnsiTheme="minorHAnsi" w:cstheme="minorHAnsi"/>
                <w:sz w:val="22"/>
                <w:szCs w:val="22"/>
              </w:rPr>
              <w:t>Evidence of ability to obtain filters and disinfectant supplies in event of an outbreak.</w:t>
            </w:r>
          </w:p>
          <w:p w14:paraId="6B18B3DB" w14:textId="0C2E5B09" w:rsidR="002F3E94" w:rsidRPr="006F16BB" w:rsidRDefault="002F3E94" w:rsidP="008C203E">
            <w:pPr>
              <w:numPr>
                <w:ilvl w:val="0"/>
                <w:numId w:val="30"/>
              </w:numPr>
              <w:jc w:val="both"/>
              <w:rPr>
                <w:rFonts w:asciiTheme="minorHAnsi" w:eastAsia="Calibri" w:hAnsiTheme="minorHAnsi" w:cstheme="minorHAnsi"/>
                <w:sz w:val="22"/>
                <w:szCs w:val="22"/>
              </w:rPr>
            </w:pPr>
            <w:r w:rsidRPr="006F16BB">
              <w:rPr>
                <w:rFonts w:asciiTheme="minorHAnsi" w:eastAsia="Calibri" w:hAnsiTheme="minorHAnsi" w:cstheme="minorHAnsi"/>
                <w:sz w:val="22"/>
                <w:szCs w:val="22"/>
              </w:rPr>
              <w:t>How drivers are made aware.</w:t>
            </w:r>
          </w:p>
          <w:p w14:paraId="23A06DC9" w14:textId="77777777" w:rsidR="002F3E94" w:rsidRPr="006F16BB" w:rsidRDefault="002F3E94" w:rsidP="005B50AC">
            <w:pPr>
              <w:pStyle w:val="PlainText"/>
              <w:spacing w:before="120"/>
              <w:jc w:val="both"/>
              <w:rPr>
                <w:rFonts w:asciiTheme="minorHAnsi" w:hAnsiTheme="minorHAnsi" w:cstheme="minorHAnsi"/>
                <w:sz w:val="22"/>
                <w:szCs w:val="22"/>
              </w:rPr>
            </w:pPr>
            <w:r w:rsidRPr="006F16BB">
              <w:rPr>
                <w:rFonts w:asciiTheme="minorHAnsi" w:hAnsiTheme="minorHAnsi" w:cstheme="minorHAnsi"/>
                <w:sz w:val="22"/>
                <w:szCs w:val="22"/>
              </w:rPr>
              <w:t>Bio-security controls procedures:</w:t>
            </w:r>
          </w:p>
          <w:p w14:paraId="5CA06D5E" w14:textId="77777777" w:rsidR="002F3E94" w:rsidRPr="006F16BB" w:rsidRDefault="002F3E94" w:rsidP="008C203E">
            <w:pPr>
              <w:numPr>
                <w:ilvl w:val="0"/>
                <w:numId w:val="30"/>
              </w:numPr>
              <w:jc w:val="both"/>
              <w:rPr>
                <w:rFonts w:asciiTheme="minorHAnsi" w:eastAsia="Calibri" w:hAnsiTheme="minorHAnsi" w:cstheme="minorHAnsi"/>
                <w:sz w:val="22"/>
                <w:szCs w:val="22"/>
              </w:rPr>
            </w:pPr>
            <w:r w:rsidRPr="006F16BB">
              <w:rPr>
                <w:rFonts w:asciiTheme="minorHAnsi" w:eastAsia="Calibri" w:hAnsiTheme="minorHAnsi" w:cstheme="minorHAnsi"/>
                <w:sz w:val="22"/>
                <w:szCs w:val="22"/>
              </w:rPr>
              <w:t>Provision of personal protective clothing, backpacks and suitable disinfectant for drivers and vehicles.</w:t>
            </w:r>
          </w:p>
          <w:p w14:paraId="72C70DDA" w14:textId="1234E958" w:rsidR="002F3E94" w:rsidRPr="006F16BB" w:rsidRDefault="002F3E94" w:rsidP="008C203E">
            <w:pPr>
              <w:numPr>
                <w:ilvl w:val="0"/>
                <w:numId w:val="30"/>
              </w:numPr>
              <w:jc w:val="both"/>
              <w:rPr>
                <w:rFonts w:asciiTheme="minorHAnsi" w:eastAsia="Calibri" w:hAnsiTheme="minorHAnsi" w:cstheme="minorHAnsi"/>
                <w:sz w:val="22"/>
                <w:szCs w:val="22"/>
              </w:rPr>
            </w:pPr>
            <w:r w:rsidRPr="006F16BB">
              <w:rPr>
                <w:rFonts w:asciiTheme="minorHAnsi" w:eastAsia="Calibri" w:hAnsiTheme="minorHAnsi" w:cstheme="minorHAnsi"/>
                <w:sz w:val="22"/>
                <w:szCs w:val="22"/>
              </w:rPr>
              <w:t>Obtaining necessary licences.</w:t>
            </w:r>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596B6226" w14:textId="77777777" w:rsidR="002F3E94" w:rsidRPr="006F16BB" w:rsidRDefault="002F3E94" w:rsidP="001E79A4">
            <w:pPr>
              <w:pStyle w:val="PlainText"/>
              <w:jc w:val="both"/>
              <w:rPr>
                <w:rFonts w:asciiTheme="minorHAnsi" w:hAnsiTheme="minorHAnsi" w:cstheme="minorHAnsi"/>
                <w:sz w:val="22"/>
                <w:szCs w:val="22"/>
              </w:rPr>
            </w:pPr>
          </w:p>
        </w:tc>
      </w:tr>
      <w:tr w:rsidR="00D56EBF" w:rsidRPr="003A165A" w14:paraId="519C8109" w14:textId="77777777" w:rsidTr="00F20897">
        <w:tc>
          <w:tcPr>
            <w:tcW w:w="1012" w:type="dxa"/>
            <w:tcBorders>
              <w:top w:val="single" w:sz="4" w:space="0" w:color="auto"/>
              <w:left w:val="single" w:sz="4" w:space="0" w:color="auto"/>
              <w:bottom w:val="single" w:sz="4" w:space="0" w:color="auto"/>
              <w:right w:val="single" w:sz="4" w:space="0" w:color="auto"/>
            </w:tcBorders>
            <w:shd w:val="clear" w:color="auto" w:fill="auto"/>
          </w:tcPr>
          <w:p w14:paraId="6D714003" w14:textId="260DE2AB" w:rsidR="00627636" w:rsidRPr="006F16BB" w:rsidRDefault="00627636" w:rsidP="001E79A4">
            <w:pPr>
              <w:jc w:val="center"/>
              <w:rPr>
                <w:rFonts w:asciiTheme="minorHAnsi" w:hAnsiTheme="minorHAnsi" w:cstheme="minorHAnsi"/>
                <w:sz w:val="22"/>
                <w:szCs w:val="22"/>
              </w:rPr>
            </w:pPr>
            <w:r w:rsidRPr="006F16BB">
              <w:rPr>
                <w:rFonts w:asciiTheme="minorHAnsi" w:hAnsiTheme="minorHAnsi" w:cstheme="minorHAnsi"/>
                <w:sz w:val="22"/>
                <w:szCs w:val="22"/>
              </w:rPr>
              <w:br w:type="page"/>
            </w:r>
            <w:r w:rsidR="00785829" w:rsidRPr="006F16BB">
              <w:rPr>
                <w:rFonts w:asciiTheme="minorHAnsi" w:hAnsiTheme="minorHAnsi" w:cstheme="minorHAnsi"/>
                <w:sz w:val="22"/>
                <w:szCs w:val="22"/>
              </w:rPr>
              <w:t>A2</w:t>
            </w:r>
            <w:r w:rsidRPr="006F16BB">
              <w:rPr>
                <w:rFonts w:asciiTheme="minorHAnsi" w:hAnsiTheme="minorHAnsi" w:cstheme="minorHAnsi"/>
                <w:sz w:val="22"/>
                <w:szCs w:val="22"/>
              </w:rPr>
              <w:t>.</w:t>
            </w:r>
            <w:r w:rsidR="00EE6821" w:rsidRPr="006F16BB">
              <w:rPr>
                <w:rFonts w:asciiTheme="minorHAnsi" w:hAnsiTheme="minorHAnsi" w:cstheme="minorHAnsi"/>
                <w:sz w:val="22"/>
                <w:szCs w:val="22"/>
              </w:rPr>
              <w:t>6</w:t>
            </w:r>
          </w:p>
          <w:p w14:paraId="2CB1B4A4" w14:textId="77777777" w:rsidR="00627636" w:rsidRPr="006F16BB" w:rsidRDefault="00627636" w:rsidP="001E79A4">
            <w:pPr>
              <w:jc w:val="center"/>
              <w:rPr>
                <w:rFonts w:asciiTheme="minorHAnsi" w:hAnsiTheme="minorHAnsi" w:cstheme="minorHAnsi"/>
                <w:sz w:val="22"/>
                <w:szCs w:val="22"/>
              </w:rPr>
            </w:pPr>
          </w:p>
          <w:p w14:paraId="386BD3AA" w14:textId="77777777" w:rsidR="00627636" w:rsidRPr="006F16BB" w:rsidRDefault="00627636" w:rsidP="001E79A4">
            <w:pPr>
              <w:jc w:val="center"/>
              <w:rPr>
                <w:rFonts w:asciiTheme="minorHAnsi" w:hAnsiTheme="minorHAnsi" w:cstheme="minorHAnsi"/>
                <w:sz w:val="22"/>
                <w:szCs w:val="22"/>
              </w:rPr>
            </w:pPr>
          </w:p>
          <w:p w14:paraId="1BA403AA" w14:textId="77777777" w:rsidR="00627636" w:rsidRPr="006F16BB" w:rsidRDefault="00627636" w:rsidP="001E79A4">
            <w:pPr>
              <w:jc w:val="center"/>
              <w:rPr>
                <w:rFonts w:asciiTheme="minorHAnsi" w:hAnsiTheme="minorHAnsi" w:cstheme="minorHAnsi"/>
                <w:sz w:val="22"/>
                <w:szCs w:val="22"/>
              </w:rPr>
            </w:pPr>
          </w:p>
        </w:tc>
        <w:tc>
          <w:tcPr>
            <w:tcW w:w="2433" w:type="dxa"/>
            <w:tcBorders>
              <w:top w:val="single" w:sz="4" w:space="0" w:color="auto"/>
              <w:left w:val="single" w:sz="4" w:space="0" w:color="auto"/>
              <w:bottom w:val="single" w:sz="4" w:space="0" w:color="auto"/>
              <w:right w:val="single" w:sz="4" w:space="0" w:color="auto"/>
            </w:tcBorders>
            <w:shd w:val="clear" w:color="auto" w:fill="auto"/>
          </w:tcPr>
          <w:p w14:paraId="7E2D619A" w14:textId="77777777" w:rsidR="00627636" w:rsidRPr="006F16BB" w:rsidRDefault="00627636" w:rsidP="001E79A4">
            <w:pPr>
              <w:jc w:val="both"/>
              <w:rPr>
                <w:rFonts w:asciiTheme="minorHAnsi" w:hAnsiTheme="minorHAnsi" w:cstheme="minorHAnsi"/>
                <w:sz w:val="22"/>
                <w:szCs w:val="22"/>
              </w:rPr>
            </w:pPr>
            <w:r w:rsidRPr="006F16BB">
              <w:rPr>
                <w:rFonts w:asciiTheme="minorHAnsi" w:hAnsiTheme="minorHAnsi" w:cstheme="minorHAnsi"/>
                <w:sz w:val="22"/>
                <w:szCs w:val="22"/>
              </w:rPr>
              <w:t>There must be a documented contingency procedure to cover emergencies to which all staff must have access and are familiar with its contents.</w:t>
            </w:r>
          </w:p>
          <w:p w14:paraId="2E0650C6" w14:textId="77777777" w:rsidR="00627636" w:rsidRPr="006F16BB" w:rsidRDefault="00627636" w:rsidP="001E79A4">
            <w:pPr>
              <w:jc w:val="both"/>
              <w:rPr>
                <w:rFonts w:asciiTheme="minorHAnsi" w:hAnsiTheme="minorHAnsi" w:cstheme="minorHAnsi"/>
                <w:sz w:val="22"/>
                <w:szCs w:val="22"/>
              </w:rPr>
            </w:pPr>
            <w:r w:rsidRPr="006F16BB">
              <w:rPr>
                <w:rFonts w:asciiTheme="minorHAnsi" w:hAnsiTheme="minorHAnsi" w:cstheme="minorHAnsi"/>
                <w:sz w:val="22"/>
                <w:szCs w:val="22"/>
                <w:highlight w:val="red"/>
              </w:rPr>
              <w:t>R</w:t>
            </w:r>
          </w:p>
        </w:tc>
        <w:tc>
          <w:tcPr>
            <w:tcW w:w="3838" w:type="dxa"/>
            <w:tcBorders>
              <w:top w:val="single" w:sz="4" w:space="0" w:color="auto"/>
              <w:left w:val="single" w:sz="4" w:space="0" w:color="auto"/>
              <w:bottom w:val="single" w:sz="4" w:space="0" w:color="auto"/>
              <w:right w:val="single" w:sz="4" w:space="0" w:color="auto"/>
            </w:tcBorders>
            <w:shd w:val="clear" w:color="auto" w:fill="auto"/>
          </w:tcPr>
          <w:p w14:paraId="43559146" w14:textId="77777777" w:rsidR="00627636" w:rsidRPr="006F16BB" w:rsidRDefault="00627636" w:rsidP="001E79A4">
            <w:pPr>
              <w:jc w:val="both"/>
              <w:rPr>
                <w:rFonts w:asciiTheme="minorHAnsi" w:hAnsiTheme="minorHAnsi" w:cstheme="minorHAnsi"/>
                <w:sz w:val="22"/>
                <w:szCs w:val="22"/>
              </w:rPr>
            </w:pPr>
            <w:r w:rsidRPr="006F16BB">
              <w:rPr>
                <w:rFonts w:asciiTheme="minorHAnsi" w:hAnsiTheme="minorHAnsi" w:cstheme="minorHAnsi"/>
                <w:sz w:val="22"/>
                <w:szCs w:val="22"/>
              </w:rPr>
              <w:t>The procedure must document:</w:t>
            </w:r>
          </w:p>
          <w:p w14:paraId="44B2FFFF" w14:textId="77777777" w:rsidR="00627636" w:rsidRPr="006F16BB" w:rsidRDefault="00627636" w:rsidP="001E79A4">
            <w:pPr>
              <w:jc w:val="both"/>
              <w:rPr>
                <w:rFonts w:asciiTheme="minorHAnsi" w:hAnsiTheme="minorHAnsi" w:cstheme="minorHAnsi"/>
                <w:sz w:val="22"/>
                <w:szCs w:val="22"/>
              </w:rPr>
            </w:pPr>
          </w:p>
          <w:p w14:paraId="2213C41D" w14:textId="77777777" w:rsidR="00627636" w:rsidRPr="006F16BB" w:rsidRDefault="00627636" w:rsidP="008C203E">
            <w:pPr>
              <w:numPr>
                <w:ilvl w:val="0"/>
                <w:numId w:val="33"/>
              </w:numPr>
              <w:spacing w:before="120" w:after="120"/>
              <w:jc w:val="both"/>
              <w:rPr>
                <w:rFonts w:asciiTheme="minorHAnsi" w:hAnsiTheme="minorHAnsi" w:cstheme="minorHAnsi"/>
                <w:sz w:val="22"/>
                <w:szCs w:val="22"/>
              </w:rPr>
            </w:pPr>
            <w:r w:rsidRPr="006F16BB">
              <w:rPr>
                <w:rFonts w:asciiTheme="minorHAnsi" w:hAnsiTheme="minorHAnsi" w:cstheme="minorHAnsi"/>
                <w:sz w:val="22"/>
                <w:szCs w:val="22"/>
              </w:rPr>
              <w:t>Brief details of likely emergencies and key contacts.</w:t>
            </w:r>
          </w:p>
          <w:p w14:paraId="6B574448" w14:textId="77777777" w:rsidR="00627636" w:rsidRPr="006F16BB" w:rsidRDefault="00627636" w:rsidP="008C203E">
            <w:pPr>
              <w:numPr>
                <w:ilvl w:val="0"/>
                <w:numId w:val="33"/>
              </w:numPr>
              <w:spacing w:before="120" w:after="120"/>
              <w:jc w:val="both"/>
              <w:rPr>
                <w:rFonts w:asciiTheme="minorHAnsi" w:hAnsiTheme="minorHAnsi" w:cstheme="minorHAnsi"/>
                <w:sz w:val="22"/>
                <w:szCs w:val="22"/>
              </w:rPr>
            </w:pPr>
            <w:r w:rsidRPr="006F16BB">
              <w:rPr>
                <w:rFonts w:asciiTheme="minorHAnsi" w:hAnsiTheme="minorHAnsi" w:cstheme="minorHAnsi"/>
                <w:sz w:val="22"/>
                <w:szCs w:val="22"/>
              </w:rPr>
              <w:t>Emergency services.</w:t>
            </w:r>
          </w:p>
          <w:p w14:paraId="0DE35D65" w14:textId="77777777" w:rsidR="00627636" w:rsidRPr="006F16BB" w:rsidRDefault="00627636" w:rsidP="008C203E">
            <w:pPr>
              <w:numPr>
                <w:ilvl w:val="0"/>
                <w:numId w:val="33"/>
              </w:numPr>
              <w:spacing w:before="120" w:after="120"/>
              <w:jc w:val="both"/>
              <w:rPr>
                <w:rFonts w:asciiTheme="minorHAnsi" w:hAnsiTheme="minorHAnsi" w:cstheme="minorHAnsi"/>
                <w:sz w:val="22"/>
                <w:szCs w:val="22"/>
              </w:rPr>
            </w:pPr>
            <w:r w:rsidRPr="006F16BB">
              <w:rPr>
                <w:rFonts w:asciiTheme="minorHAnsi" w:hAnsiTheme="minorHAnsi" w:cstheme="minorHAnsi"/>
                <w:sz w:val="22"/>
                <w:szCs w:val="22"/>
              </w:rPr>
              <w:t>Local doctor.</w:t>
            </w:r>
          </w:p>
          <w:p w14:paraId="66829A12" w14:textId="19215354" w:rsidR="00627636" w:rsidRPr="006F16BB" w:rsidRDefault="00627636" w:rsidP="008C203E">
            <w:pPr>
              <w:numPr>
                <w:ilvl w:val="0"/>
                <w:numId w:val="33"/>
              </w:numPr>
              <w:spacing w:before="120" w:after="120"/>
              <w:jc w:val="both"/>
              <w:rPr>
                <w:rFonts w:asciiTheme="minorHAnsi" w:hAnsiTheme="minorHAnsi" w:cstheme="minorHAnsi"/>
                <w:sz w:val="22"/>
                <w:szCs w:val="22"/>
              </w:rPr>
            </w:pPr>
            <w:r w:rsidRPr="006F16BB">
              <w:rPr>
                <w:rFonts w:asciiTheme="minorHAnsi" w:hAnsiTheme="minorHAnsi" w:cstheme="minorHAnsi"/>
                <w:sz w:val="22"/>
                <w:szCs w:val="22"/>
              </w:rPr>
              <w:t>Environment Agenc</w:t>
            </w:r>
            <w:r w:rsidR="00BD6333">
              <w:rPr>
                <w:rFonts w:asciiTheme="minorHAnsi" w:hAnsiTheme="minorHAnsi" w:cstheme="minorHAnsi"/>
                <w:sz w:val="22"/>
                <w:szCs w:val="22"/>
              </w:rPr>
              <w:t>ies</w:t>
            </w:r>
            <w:r w:rsidR="00090934">
              <w:rPr>
                <w:rFonts w:asciiTheme="minorHAnsi" w:hAnsiTheme="minorHAnsi" w:cstheme="minorHAnsi"/>
                <w:sz w:val="22"/>
                <w:szCs w:val="22"/>
              </w:rPr>
              <w:t>.</w:t>
            </w:r>
          </w:p>
          <w:p w14:paraId="3B5D8F16" w14:textId="77777777" w:rsidR="00627636" w:rsidRPr="006F16BB" w:rsidRDefault="00627636" w:rsidP="008C203E">
            <w:pPr>
              <w:numPr>
                <w:ilvl w:val="0"/>
                <w:numId w:val="33"/>
              </w:numPr>
              <w:spacing w:before="120" w:after="120"/>
              <w:jc w:val="both"/>
              <w:rPr>
                <w:rFonts w:asciiTheme="minorHAnsi" w:hAnsiTheme="minorHAnsi" w:cstheme="minorHAnsi"/>
                <w:sz w:val="22"/>
                <w:szCs w:val="22"/>
              </w:rPr>
            </w:pPr>
            <w:r w:rsidRPr="006F16BB">
              <w:rPr>
                <w:rFonts w:asciiTheme="minorHAnsi" w:hAnsiTheme="minorHAnsi" w:cstheme="minorHAnsi"/>
                <w:sz w:val="22"/>
                <w:szCs w:val="22"/>
              </w:rPr>
              <w:t>Electricity, gas and water suppliers.</w:t>
            </w:r>
          </w:p>
          <w:p w14:paraId="0F472413" w14:textId="77777777" w:rsidR="00627636" w:rsidRPr="006F16BB" w:rsidRDefault="00627636" w:rsidP="008C203E">
            <w:pPr>
              <w:numPr>
                <w:ilvl w:val="0"/>
                <w:numId w:val="33"/>
              </w:numPr>
              <w:spacing w:before="120" w:after="120"/>
              <w:jc w:val="both"/>
              <w:rPr>
                <w:rFonts w:asciiTheme="minorHAnsi" w:hAnsiTheme="minorHAnsi" w:cstheme="minorHAnsi"/>
                <w:sz w:val="22"/>
                <w:szCs w:val="22"/>
              </w:rPr>
            </w:pPr>
            <w:r w:rsidRPr="006F16BB">
              <w:rPr>
                <w:rFonts w:asciiTheme="minorHAnsi" w:hAnsiTheme="minorHAnsi" w:cstheme="minorHAnsi"/>
                <w:sz w:val="22"/>
                <w:szCs w:val="22"/>
              </w:rPr>
              <w:t>Fuel supply.</w:t>
            </w:r>
          </w:p>
          <w:p w14:paraId="373FA1A7" w14:textId="77777777" w:rsidR="00627636" w:rsidRPr="006F16BB" w:rsidRDefault="00627636" w:rsidP="008C203E">
            <w:pPr>
              <w:numPr>
                <w:ilvl w:val="0"/>
                <w:numId w:val="33"/>
              </w:numPr>
              <w:spacing w:before="120" w:after="120"/>
              <w:jc w:val="both"/>
              <w:rPr>
                <w:rFonts w:asciiTheme="minorHAnsi" w:hAnsiTheme="minorHAnsi" w:cstheme="minorHAnsi"/>
                <w:sz w:val="22"/>
                <w:szCs w:val="22"/>
              </w:rPr>
            </w:pPr>
            <w:r w:rsidRPr="006F16BB">
              <w:rPr>
                <w:rFonts w:asciiTheme="minorHAnsi" w:hAnsiTheme="minorHAnsi" w:cstheme="minorHAnsi"/>
                <w:sz w:val="22"/>
                <w:szCs w:val="22"/>
              </w:rPr>
              <w:t>Internal company contacts.</w:t>
            </w:r>
          </w:p>
          <w:p w14:paraId="1F2958B7" w14:textId="77777777" w:rsidR="00627636" w:rsidRPr="006F16BB" w:rsidRDefault="00627636" w:rsidP="008C203E">
            <w:pPr>
              <w:numPr>
                <w:ilvl w:val="0"/>
                <w:numId w:val="33"/>
              </w:numPr>
              <w:spacing w:before="120" w:after="120"/>
              <w:jc w:val="both"/>
              <w:rPr>
                <w:rFonts w:asciiTheme="minorHAnsi" w:hAnsiTheme="minorHAnsi" w:cstheme="minorHAnsi"/>
                <w:sz w:val="22"/>
                <w:szCs w:val="22"/>
              </w:rPr>
            </w:pPr>
            <w:smartTag w:uri="urn:schemas-microsoft-com:office:smarttags" w:element="stockticker">
              <w:r w:rsidRPr="006F16BB">
                <w:rPr>
                  <w:rFonts w:asciiTheme="minorHAnsi" w:hAnsiTheme="minorHAnsi" w:cstheme="minorHAnsi"/>
                  <w:sz w:val="22"/>
                  <w:szCs w:val="22"/>
                </w:rPr>
                <w:lastRenderedPageBreak/>
                <w:t>HSE</w:t>
              </w:r>
            </w:smartTag>
            <w:r w:rsidRPr="006F16BB">
              <w:rPr>
                <w:rFonts w:asciiTheme="minorHAnsi" w:hAnsiTheme="minorHAnsi" w:cstheme="minorHAnsi"/>
                <w:sz w:val="22"/>
                <w:szCs w:val="22"/>
              </w:rPr>
              <w:t>.</w:t>
            </w:r>
          </w:p>
          <w:p w14:paraId="103D1E2E" w14:textId="77777777" w:rsidR="00627636" w:rsidRPr="006F16BB" w:rsidRDefault="00627636" w:rsidP="008C203E">
            <w:pPr>
              <w:numPr>
                <w:ilvl w:val="0"/>
                <w:numId w:val="33"/>
              </w:numPr>
              <w:spacing w:before="120" w:after="120"/>
              <w:jc w:val="both"/>
              <w:rPr>
                <w:rFonts w:asciiTheme="minorHAnsi" w:hAnsiTheme="minorHAnsi" w:cstheme="minorHAnsi"/>
                <w:sz w:val="22"/>
                <w:szCs w:val="22"/>
              </w:rPr>
            </w:pPr>
            <w:r w:rsidRPr="006F16BB">
              <w:rPr>
                <w:rFonts w:asciiTheme="minorHAnsi" w:hAnsiTheme="minorHAnsi" w:cstheme="minorHAnsi"/>
                <w:sz w:val="22"/>
                <w:szCs w:val="22"/>
              </w:rPr>
              <w:t>Complete producer details from all farms collected.</w:t>
            </w:r>
          </w:p>
          <w:p w14:paraId="13BB78F2" w14:textId="77777777" w:rsidR="00627636" w:rsidRPr="006F16BB" w:rsidRDefault="00627636" w:rsidP="008C203E">
            <w:pPr>
              <w:numPr>
                <w:ilvl w:val="0"/>
                <w:numId w:val="33"/>
              </w:numPr>
              <w:spacing w:before="120" w:after="120"/>
              <w:jc w:val="both"/>
              <w:rPr>
                <w:rFonts w:asciiTheme="minorHAnsi" w:hAnsiTheme="minorHAnsi" w:cstheme="minorHAnsi"/>
                <w:sz w:val="22"/>
                <w:szCs w:val="22"/>
              </w:rPr>
            </w:pPr>
            <w:r w:rsidRPr="006F16BB">
              <w:rPr>
                <w:rFonts w:asciiTheme="minorHAnsi" w:hAnsiTheme="minorHAnsi" w:cstheme="minorHAnsi"/>
                <w:sz w:val="22"/>
                <w:szCs w:val="22"/>
              </w:rPr>
              <w:t>Route details including specific farm requirements.</w:t>
            </w:r>
          </w:p>
          <w:p w14:paraId="1A1B922A" w14:textId="77777777" w:rsidR="00627636" w:rsidRPr="006F16BB" w:rsidRDefault="00627636" w:rsidP="008C203E">
            <w:pPr>
              <w:numPr>
                <w:ilvl w:val="0"/>
                <w:numId w:val="33"/>
              </w:numPr>
              <w:spacing w:before="120" w:after="120"/>
              <w:jc w:val="both"/>
              <w:rPr>
                <w:rFonts w:asciiTheme="minorHAnsi" w:hAnsiTheme="minorHAnsi" w:cstheme="minorHAnsi"/>
                <w:sz w:val="22"/>
                <w:szCs w:val="22"/>
              </w:rPr>
            </w:pPr>
            <w:r w:rsidRPr="006F16BB">
              <w:rPr>
                <w:rFonts w:asciiTheme="minorHAnsi" w:hAnsiTheme="minorHAnsi" w:cstheme="minorHAnsi"/>
                <w:sz w:val="22"/>
                <w:szCs w:val="22"/>
              </w:rPr>
              <w:t>Basic site map must clearly show as a minimum:</w:t>
            </w:r>
          </w:p>
          <w:p w14:paraId="2EC31C37" w14:textId="77777777" w:rsidR="00627636" w:rsidRPr="006F16BB" w:rsidRDefault="00627636" w:rsidP="008C203E">
            <w:pPr>
              <w:numPr>
                <w:ilvl w:val="1"/>
                <w:numId w:val="2"/>
              </w:numPr>
              <w:jc w:val="both"/>
              <w:rPr>
                <w:rFonts w:asciiTheme="minorHAnsi" w:hAnsiTheme="minorHAnsi" w:cstheme="minorHAnsi"/>
                <w:sz w:val="22"/>
                <w:szCs w:val="22"/>
              </w:rPr>
            </w:pPr>
            <w:r w:rsidRPr="006F16BB">
              <w:rPr>
                <w:rFonts w:asciiTheme="minorHAnsi" w:hAnsiTheme="minorHAnsi" w:cstheme="minorHAnsi"/>
                <w:sz w:val="22"/>
                <w:szCs w:val="22"/>
              </w:rPr>
              <w:t>position of water supplies and mains,</w:t>
            </w:r>
          </w:p>
          <w:p w14:paraId="0E1E4459" w14:textId="77777777" w:rsidR="00627636" w:rsidRPr="006F16BB" w:rsidRDefault="00627636" w:rsidP="008C203E">
            <w:pPr>
              <w:numPr>
                <w:ilvl w:val="1"/>
                <w:numId w:val="2"/>
              </w:numPr>
              <w:jc w:val="both"/>
              <w:rPr>
                <w:rFonts w:asciiTheme="minorHAnsi" w:hAnsiTheme="minorHAnsi" w:cstheme="minorHAnsi"/>
                <w:sz w:val="22"/>
                <w:szCs w:val="22"/>
              </w:rPr>
            </w:pPr>
            <w:r w:rsidRPr="006F16BB">
              <w:rPr>
                <w:rFonts w:asciiTheme="minorHAnsi" w:hAnsiTheme="minorHAnsi" w:cstheme="minorHAnsi"/>
                <w:sz w:val="22"/>
                <w:szCs w:val="22"/>
              </w:rPr>
              <w:t>fire hoses/extinguishers,</w:t>
            </w:r>
          </w:p>
          <w:p w14:paraId="3A30C00E" w14:textId="77777777" w:rsidR="00627636" w:rsidRPr="006F16BB" w:rsidRDefault="00627636" w:rsidP="008C203E">
            <w:pPr>
              <w:numPr>
                <w:ilvl w:val="1"/>
                <w:numId w:val="2"/>
              </w:numPr>
              <w:jc w:val="both"/>
              <w:rPr>
                <w:rFonts w:asciiTheme="minorHAnsi" w:hAnsiTheme="minorHAnsi" w:cstheme="minorHAnsi"/>
                <w:sz w:val="22"/>
                <w:szCs w:val="22"/>
              </w:rPr>
            </w:pPr>
            <w:r w:rsidRPr="006F16BB">
              <w:rPr>
                <w:rFonts w:asciiTheme="minorHAnsi" w:hAnsiTheme="minorHAnsi" w:cstheme="minorHAnsi"/>
                <w:sz w:val="22"/>
                <w:szCs w:val="22"/>
              </w:rPr>
              <w:t>fuel stores and combustible materials,</w:t>
            </w:r>
          </w:p>
          <w:p w14:paraId="7B44BBFD" w14:textId="77777777" w:rsidR="00627636" w:rsidRPr="006F16BB" w:rsidRDefault="00627636" w:rsidP="008C203E">
            <w:pPr>
              <w:numPr>
                <w:ilvl w:val="1"/>
                <w:numId w:val="2"/>
              </w:numPr>
              <w:jc w:val="both"/>
              <w:rPr>
                <w:rFonts w:asciiTheme="minorHAnsi" w:hAnsiTheme="minorHAnsi" w:cstheme="minorHAnsi"/>
                <w:sz w:val="22"/>
                <w:szCs w:val="22"/>
              </w:rPr>
            </w:pPr>
            <w:r w:rsidRPr="006F16BB">
              <w:rPr>
                <w:rFonts w:asciiTheme="minorHAnsi" w:hAnsiTheme="minorHAnsi" w:cstheme="minorHAnsi"/>
                <w:sz w:val="22"/>
                <w:szCs w:val="22"/>
              </w:rPr>
              <w:t>electricity mains and meter,</w:t>
            </w:r>
          </w:p>
          <w:p w14:paraId="16ECD020" w14:textId="77777777" w:rsidR="003D36E9" w:rsidRPr="006F16BB" w:rsidRDefault="00627636" w:rsidP="008C203E">
            <w:pPr>
              <w:numPr>
                <w:ilvl w:val="1"/>
                <w:numId w:val="2"/>
              </w:numPr>
              <w:jc w:val="both"/>
              <w:rPr>
                <w:rFonts w:asciiTheme="minorHAnsi" w:hAnsiTheme="minorHAnsi" w:cstheme="minorHAnsi"/>
                <w:sz w:val="22"/>
                <w:szCs w:val="22"/>
              </w:rPr>
            </w:pPr>
            <w:r w:rsidRPr="006F16BB">
              <w:rPr>
                <w:rFonts w:asciiTheme="minorHAnsi" w:hAnsiTheme="minorHAnsi" w:cstheme="minorHAnsi"/>
                <w:sz w:val="22"/>
                <w:szCs w:val="22"/>
              </w:rPr>
              <w:t>water drainage and water courses and colour coded drains.</w:t>
            </w:r>
            <w:r w:rsidR="003D36E9" w:rsidRPr="006F16BB">
              <w:rPr>
                <w:rFonts w:asciiTheme="minorHAnsi" w:hAnsiTheme="minorHAnsi" w:cstheme="minorHAnsi"/>
                <w:sz w:val="22"/>
                <w:szCs w:val="22"/>
              </w:rPr>
              <w:br/>
            </w:r>
          </w:p>
        </w:tc>
        <w:tc>
          <w:tcPr>
            <w:tcW w:w="4826" w:type="dxa"/>
            <w:tcBorders>
              <w:top w:val="single" w:sz="4" w:space="0" w:color="auto"/>
              <w:left w:val="single" w:sz="4" w:space="0" w:color="auto"/>
              <w:bottom w:val="single" w:sz="4" w:space="0" w:color="auto"/>
              <w:right w:val="single" w:sz="4" w:space="0" w:color="auto"/>
            </w:tcBorders>
            <w:shd w:val="clear" w:color="auto" w:fill="auto"/>
          </w:tcPr>
          <w:p w14:paraId="15F90ECE" w14:textId="77777777" w:rsidR="00627636" w:rsidRPr="006F16BB" w:rsidRDefault="00627636" w:rsidP="001E79A4">
            <w:pPr>
              <w:pStyle w:val="PlainText"/>
              <w:jc w:val="both"/>
              <w:rPr>
                <w:rFonts w:asciiTheme="minorHAnsi" w:hAnsiTheme="minorHAnsi" w:cstheme="minorHAnsi"/>
                <w:sz w:val="22"/>
                <w:szCs w:val="22"/>
              </w:rPr>
            </w:pPr>
            <w:r w:rsidRPr="006F16BB">
              <w:rPr>
                <w:rFonts w:asciiTheme="minorHAnsi" w:hAnsiTheme="minorHAnsi" w:cstheme="minorHAnsi"/>
                <w:sz w:val="22"/>
                <w:szCs w:val="22"/>
              </w:rPr>
              <w:lastRenderedPageBreak/>
              <w:t>Documentation check and questioning staff.</w:t>
            </w:r>
          </w:p>
          <w:p w14:paraId="0EB9AAA3" w14:textId="77777777" w:rsidR="00627636" w:rsidRPr="006F16BB" w:rsidRDefault="00627636" w:rsidP="001E79A4">
            <w:pPr>
              <w:pStyle w:val="PlainText"/>
              <w:jc w:val="both"/>
              <w:rPr>
                <w:rFonts w:asciiTheme="minorHAnsi" w:hAnsiTheme="minorHAnsi" w:cstheme="minorHAnsi"/>
                <w:sz w:val="22"/>
                <w:szCs w:val="22"/>
              </w:rPr>
            </w:pPr>
          </w:p>
          <w:p w14:paraId="03D3F2BB" w14:textId="77777777" w:rsidR="00627636" w:rsidRPr="006F16BB" w:rsidRDefault="00627636" w:rsidP="001E79A4">
            <w:pPr>
              <w:pStyle w:val="PlainText"/>
              <w:jc w:val="both"/>
              <w:rPr>
                <w:rFonts w:asciiTheme="minorHAnsi" w:hAnsiTheme="minorHAnsi" w:cstheme="minorHAnsi"/>
                <w:sz w:val="22"/>
                <w:szCs w:val="22"/>
              </w:rPr>
            </w:pPr>
            <w:r w:rsidRPr="006F16BB">
              <w:rPr>
                <w:rFonts w:asciiTheme="minorHAnsi" w:hAnsiTheme="minorHAnsi" w:cstheme="minorHAnsi"/>
                <w:sz w:val="22"/>
                <w:szCs w:val="22"/>
              </w:rPr>
              <w:t>Ask for evidence of all documents being readily available and complete as per list.</w:t>
            </w:r>
          </w:p>
          <w:p w14:paraId="7513964B" w14:textId="77777777" w:rsidR="00627636" w:rsidRPr="006F16BB" w:rsidRDefault="00627636" w:rsidP="001E79A4">
            <w:pPr>
              <w:pStyle w:val="PlainText"/>
              <w:jc w:val="both"/>
              <w:rPr>
                <w:rFonts w:asciiTheme="minorHAnsi" w:hAnsiTheme="minorHAnsi" w:cstheme="minorHAnsi"/>
                <w:sz w:val="22"/>
                <w:szCs w:val="22"/>
              </w:rPr>
            </w:pPr>
          </w:p>
          <w:p w14:paraId="0B79BB74" w14:textId="77777777" w:rsidR="00627636" w:rsidRPr="006F16BB" w:rsidRDefault="00627636" w:rsidP="001E79A4">
            <w:pPr>
              <w:pStyle w:val="PlainText"/>
              <w:jc w:val="both"/>
              <w:rPr>
                <w:rFonts w:asciiTheme="minorHAnsi" w:hAnsiTheme="minorHAnsi" w:cstheme="minorHAnsi"/>
                <w:sz w:val="22"/>
                <w:szCs w:val="22"/>
              </w:rPr>
            </w:pPr>
            <w:r w:rsidRPr="006F16BB">
              <w:rPr>
                <w:rFonts w:asciiTheme="minorHAnsi" w:hAnsiTheme="minorHAnsi" w:cstheme="minorHAnsi"/>
                <w:sz w:val="22"/>
                <w:szCs w:val="22"/>
              </w:rPr>
              <w:t>Ask members of staff what they would do in an emergency and where they would find details of all phone numbers and actions required in an emergency.</w:t>
            </w:r>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5818FC86" w14:textId="77777777" w:rsidR="00627636" w:rsidRPr="006F16BB" w:rsidRDefault="00627636" w:rsidP="001E79A4">
            <w:pPr>
              <w:pStyle w:val="PlainText"/>
              <w:jc w:val="both"/>
              <w:rPr>
                <w:rFonts w:asciiTheme="minorHAnsi" w:hAnsiTheme="minorHAnsi" w:cstheme="minorHAnsi"/>
                <w:sz w:val="22"/>
                <w:szCs w:val="22"/>
              </w:rPr>
            </w:pPr>
          </w:p>
        </w:tc>
      </w:tr>
      <w:tr w:rsidR="00D56EBF" w:rsidRPr="006F16BB" w14:paraId="480C082F" w14:textId="77777777" w:rsidTr="00F20897">
        <w:tc>
          <w:tcPr>
            <w:tcW w:w="1012" w:type="dxa"/>
            <w:tcBorders>
              <w:top w:val="single" w:sz="4" w:space="0" w:color="auto"/>
              <w:left w:val="single" w:sz="4" w:space="0" w:color="auto"/>
              <w:bottom w:val="single" w:sz="4" w:space="0" w:color="auto"/>
              <w:right w:val="single" w:sz="4" w:space="0" w:color="auto"/>
            </w:tcBorders>
            <w:shd w:val="clear" w:color="auto" w:fill="auto"/>
          </w:tcPr>
          <w:p w14:paraId="7C0F26BC" w14:textId="13A9462F" w:rsidR="00EF5D4B" w:rsidRPr="006F16BB" w:rsidRDefault="00785829" w:rsidP="001E79A4">
            <w:pPr>
              <w:jc w:val="center"/>
              <w:rPr>
                <w:rFonts w:asciiTheme="minorHAnsi" w:hAnsiTheme="minorHAnsi" w:cstheme="minorHAnsi"/>
                <w:sz w:val="22"/>
                <w:szCs w:val="22"/>
              </w:rPr>
            </w:pPr>
            <w:r w:rsidRPr="006F16BB">
              <w:rPr>
                <w:rFonts w:asciiTheme="minorHAnsi" w:hAnsiTheme="minorHAnsi" w:cstheme="minorHAnsi"/>
                <w:sz w:val="22"/>
                <w:szCs w:val="22"/>
              </w:rPr>
              <w:t>A2</w:t>
            </w:r>
            <w:r w:rsidR="00EF5D4B" w:rsidRPr="006F16BB">
              <w:rPr>
                <w:rFonts w:asciiTheme="minorHAnsi" w:hAnsiTheme="minorHAnsi" w:cstheme="minorHAnsi"/>
                <w:sz w:val="22"/>
                <w:szCs w:val="22"/>
              </w:rPr>
              <w:t>.</w:t>
            </w:r>
            <w:r w:rsidR="00EE6821" w:rsidRPr="006F16BB">
              <w:rPr>
                <w:rFonts w:asciiTheme="minorHAnsi" w:hAnsiTheme="minorHAnsi" w:cstheme="minorHAnsi"/>
                <w:sz w:val="22"/>
                <w:szCs w:val="22"/>
              </w:rPr>
              <w:t>7</w:t>
            </w:r>
          </w:p>
          <w:p w14:paraId="6C4DECC9" w14:textId="77777777" w:rsidR="00EF5D4B" w:rsidRPr="006F16BB" w:rsidRDefault="00EF5D4B" w:rsidP="001E79A4">
            <w:pPr>
              <w:jc w:val="both"/>
              <w:rPr>
                <w:rFonts w:asciiTheme="minorHAnsi" w:hAnsiTheme="minorHAnsi" w:cstheme="minorHAnsi"/>
                <w:sz w:val="22"/>
                <w:szCs w:val="22"/>
              </w:rPr>
            </w:pPr>
          </w:p>
          <w:p w14:paraId="0481C9D8" w14:textId="77777777" w:rsidR="00EF5D4B" w:rsidRPr="006F16BB" w:rsidRDefault="00EF5D4B" w:rsidP="001E79A4">
            <w:pPr>
              <w:jc w:val="both"/>
              <w:rPr>
                <w:rFonts w:asciiTheme="minorHAnsi" w:hAnsiTheme="minorHAnsi" w:cstheme="minorHAnsi"/>
                <w:sz w:val="22"/>
                <w:szCs w:val="22"/>
              </w:rPr>
            </w:pPr>
          </w:p>
          <w:p w14:paraId="02290976" w14:textId="77777777" w:rsidR="00EF5D4B" w:rsidRPr="006F16BB" w:rsidRDefault="00EF5D4B" w:rsidP="001E79A4">
            <w:pPr>
              <w:jc w:val="both"/>
              <w:rPr>
                <w:rFonts w:asciiTheme="minorHAnsi" w:hAnsiTheme="minorHAnsi" w:cstheme="minorHAnsi"/>
                <w:sz w:val="22"/>
                <w:szCs w:val="22"/>
              </w:rPr>
            </w:pPr>
          </w:p>
        </w:tc>
        <w:tc>
          <w:tcPr>
            <w:tcW w:w="2433" w:type="dxa"/>
            <w:tcBorders>
              <w:top w:val="single" w:sz="4" w:space="0" w:color="auto"/>
              <w:left w:val="single" w:sz="4" w:space="0" w:color="auto"/>
              <w:bottom w:val="single" w:sz="4" w:space="0" w:color="auto"/>
              <w:right w:val="single" w:sz="4" w:space="0" w:color="auto"/>
            </w:tcBorders>
            <w:shd w:val="clear" w:color="auto" w:fill="auto"/>
          </w:tcPr>
          <w:p w14:paraId="7B5CAADC" w14:textId="240D4BBF" w:rsidR="00EF5D4B" w:rsidRPr="006F16BB" w:rsidRDefault="00EF5D4B" w:rsidP="001E79A4">
            <w:pPr>
              <w:jc w:val="both"/>
              <w:rPr>
                <w:rFonts w:asciiTheme="minorHAnsi" w:hAnsiTheme="minorHAnsi" w:cstheme="minorHAnsi"/>
                <w:sz w:val="22"/>
                <w:szCs w:val="22"/>
              </w:rPr>
            </w:pPr>
            <w:r w:rsidRPr="006F16BB">
              <w:rPr>
                <w:rFonts w:asciiTheme="minorHAnsi" w:hAnsiTheme="minorHAnsi" w:cstheme="minorHAnsi"/>
                <w:sz w:val="22"/>
                <w:szCs w:val="22"/>
              </w:rPr>
              <w:t>There must be documented business continuity procedures to counter disruption to</w:t>
            </w:r>
            <w:r w:rsidR="00D93776" w:rsidRPr="006F16BB">
              <w:rPr>
                <w:rFonts w:asciiTheme="minorHAnsi" w:hAnsiTheme="minorHAnsi" w:cstheme="minorHAnsi"/>
                <w:sz w:val="22"/>
                <w:szCs w:val="22"/>
              </w:rPr>
              <w:t xml:space="preserve"> </w:t>
            </w:r>
            <w:r w:rsidR="00C10693" w:rsidRPr="006F16BB">
              <w:rPr>
                <w:rFonts w:asciiTheme="minorHAnsi" w:hAnsiTheme="minorHAnsi" w:cstheme="minorHAnsi"/>
                <w:sz w:val="22"/>
                <w:szCs w:val="22"/>
              </w:rPr>
              <w:t>haulage operations</w:t>
            </w:r>
            <w:r w:rsidRPr="006F16BB">
              <w:rPr>
                <w:rFonts w:asciiTheme="minorHAnsi" w:hAnsiTheme="minorHAnsi" w:cstheme="minorHAnsi"/>
                <w:sz w:val="22"/>
                <w:szCs w:val="22"/>
              </w:rPr>
              <w:t xml:space="preserve">. </w:t>
            </w:r>
          </w:p>
          <w:p w14:paraId="2D13C691" w14:textId="77777777" w:rsidR="00EF5D4B" w:rsidRPr="006F16BB" w:rsidRDefault="00EF5D4B" w:rsidP="001E79A4">
            <w:pPr>
              <w:jc w:val="both"/>
              <w:rPr>
                <w:rFonts w:asciiTheme="minorHAnsi" w:hAnsiTheme="minorHAnsi" w:cstheme="minorHAnsi"/>
                <w:sz w:val="22"/>
                <w:szCs w:val="22"/>
              </w:rPr>
            </w:pPr>
            <w:r w:rsidRPr="006F16BB">
              <w:rPr>
                <w:rFonts w:asciiTheme="minorHAnsi" w:hAnsiTheme="minorHAnsi" w:cstheme="minorHAnsi"/>
                <w:sz w:val="22"/>
                <w:szCs w:val="22"/>
                <w:highlight w:val="red"/>
              </w:rPr>
              <w:t>R</w:t>
            </w:r>
          </w:p>
        </w:tc>
        <w:tc>
          <w:tcPr>
            <w:tcW w:w="3838" w:type="dxa"/>
            <w:tcBorders>
              <w:top w:val="single" w:sz="4" w:space="0" w:color="auto"/>
              <w:left w:val="single" w:sz="4" w:space="0" w:color="auto"/>
              <w:bottom w:val="single" w:sz="4" w:space="0" w:color="auto"/>
              <w:right w:val="single" w:sz="4" w:space="0" w:color="auto"/>
            </w:tcBorders>
            <w:shd w:val="clear" w:color="auto" w:fill="auto"/>
          </w:tcPr>
          <w:p w14:paraId="6AB570D4" w14:textId="77777777" w:rsidR="00EF5D4B" w:rsidRPr="006F16BB" w:rsidRDefault="00EF5D4B" w:rsidP="001E79A4">
            <w:pPr>
              <w:jc w:val="both"/>
              <w:rPr>
                <w:rFonts w:asciiTheme="minorHAnsi" w:hAnsiTheme="minorHAnsi" w:cstheme="minorHAnsi"/>
                <w:sz w:val="22"/>
                <w:szCs w:val="22"/>
              </w:rPr>
            </w:pPr>
            <w:r w:rsidRPr="006F16BB">
              <w:rPr>
                <w:rFonts w:asciiTheme="minorHAnsi" w:hAnsiTheme="minorHAnsi" w:cstheme="minorHAnsi"/>
                <w:sz w:val="22"/>
                <w:szCs w:val="22"/>
              </w:rPr>
              <w:t xml:space="preserve">Procedures must cover </w:t>
            </w:r>
          </w:p>
          <w:p w14:paraId="4DB67225" w14:textId="77777777" w:rsidR="00EF5D4B" w:rsidRPr="006F16BB" w:rsidRDefault="00EF5D4B" w:rsidP="001E79A4">
            <w:pPr>
              <w:jc w:val="both"/>
              <w:rPr>
                <w:rFonts w:asciiTheme="minorHAnsi" w:hAnsiTheme="minorHAnsi" w:cstheme="minorHAnsi"/>
                <w:sz w:val="22"/>
                <w:szCs w:val="22"/>
              </w:rPr>
            </w:pPr>
            <w:r w:rsidRPr="006F16BB">
              <w:rPr>
                <w:rFonts w:asciiTheme="minorHAnsi" w:hAnsiTheme="minorHAnsi" w:cstheme="minorHAnsi"/>
                <w:sz w:val="22"/>
                <w:szCs w:val="22"/>
              </w:rPr>
              <w:t>a) Weather Events</w:t>
            </w:r>
          </w:p>
          <w:p w14:paraId="6B45DC51" w14:textId="77777777" w:rsidR="00EF5D4B" w:rsidRPr="006F16BB" w:rsidRDefault="00EF5D4B" w:rsidP="008C203E">
            <w:pPr>
              <w:numPr>
                <w:ilvl w:val="0"/>
                <w:numId w:val="39"/>
              </w:numPr>
              <w:jc w:val="both"/>
              <w:rPr>
                <w:rFonts w:asciiTheme="minorHAnsi" w:hAnsiTheme="minorHAnsi" w:cstheme="minorHAnsi"/>
                <w:sz w:val="22"/>
                <w:szCs w:val="22"/>
              </w:rPr>
            </w:pPr>
            <w:r w:rsidRPr="006F16BB">
              <w:rPr>
                <w:rFonts w:asciiTheme="minorHAnsi" w:hAnsiTheme="minorHAnsi" w:cstheme="minorHAnsi"/>
                <w:sz w:val="22"/>
                <w:szCs w:val="22"/>
              </w:rPr>
              <w:t>Heavy snow.</w:t>
            </w:r>
          </w:p>
          <w:p w14:paraId="7221F853" w14:textId="77777777" w:rsidR="00EF5D4B" w:rsidRPr="006F16BB" w:rsidRDefault="00EF5D4B" w:rsidP="008C203E">
            <w:pPr>
              <w:numPr>
                <w:ilvl w:val="0"/>
                <w:numId w:val="39"/>
              </w:numPr>
              <w:jc w:val="both"/>
              <w:rPr>
                <w:rFonts w:asciiTheme="minorHAnsi" w:hAnsiTheme="minorHAnsi" w:cstheme="minorHAnsi"/>
                <w:sz w:val="22"/>
                <w:szCs w:val="22"/>
              </w:rPr>
            </w:pPr>
            <w:r w:rsidRPr="006F16BB">
              <w:rPr>
                <w:rFonts w:asciiTheme="minorHAnsi" w:hAnsiTheme="minorHAnsi" w:cstheme="minorHAnsi"/>
                <w:sz w:val="22"/>
                <w:szCs w:val="22"/>
              </w:rPr>
              <w:t>Prolonged cold weather.</w:t>
            </w:r>
          </w:p>
          <w:p w14:paraId="1C406D62" w14:textId="77777777" w:rsidR="00EF5D4B" w:rsidRPr="006F16BB" w:rsidRDefault="00EF5D4B" w:rsidP="008C203E">
            <w:pPr>
              <w:numPr>
                <w:ilvl w:val="0"/>
                <w:numId w:val="39"/>
              </w:numPr>
              <w:jc w:val="both"/>
              <w:rPr>
                <w:rFonts w:asciiTheme="minorHAnsi" w:hAnsiTheme="minorHAnsi" w:cstheme="minorHAnsi"/>
                <w:sz w:val="22"/>
                <w:szCs w:val="22"/>
              </w:rPr>
            </w:pPr>
            <w:r w:rsidRPr="006F16BB">
              <w:rPr>
                <w:rFonts w:asciiTheme="minorHAnsi" w:hAnsiTheme="minorHAnsi" w:cstheme="minorHAnsi"/>
                <w:sz w:val="22"/>
                <w:szCs w:val="22"/>
              </w:rPr>
              <w:t>Floods.</w:t>
            </w:r>
          </w:p>
          <w:p w14:paraId="6EB10B5C" w14:textId="77777777" w:rsidR="00EF5D4B" w:rsidRPr="006F16BB" w:rsidRDefault="00EF5D4B" w:rsidP="001E79A4">
            <w:pPr>
              <w:jc w:val="both"/>
              <w:rPr>
                <w:rFonts w:asciiTheme="minorHAnsi" w:hAnsiTheme="minorHAnsi" w:cstheme="minorHAnsi"/>
                <w:sz w:val="22"/>
                <w:szCs w:val="22"/>
              </w:rPr>
            </w:pPr>
            <w:r w:rsidRPr="006F16BB">
              <w:rPr>
                <w:rFonts w:asciiTheme="minorHAnsi" w:hAnsiTheme="minorHAnsi" w:cstheme="minorHAnsi"/>
                <w:sz w:val="22"/>
                <w:szCs w:val="22"/>
              </w:rPr>
              <w:t>b) Industrial Action</w:t>
            </w:r>
          </w:p>
          <w:p w14:paraId="190DC28F" w14:textId="77777777" w:rsidR="00EF5D4B" w:rsidRPr="006F16BB" w:rsidRDefault="00EF5D4B" w:rsidP="001E79A4">
            <w:pPr>
              <w:jc w:val="both"/>
              <w:rPr>
                <w:rFonts w:asciiTheme="minorHAnsi" w:hAnsiTheme="minorHAnsi" w:cstheme="minorHAnsi"/>
                <w:sz w:val="22"/>
                <w:szCs w:val="22"/>
              </w:rPr>
            </w:pPr>
            <w:r w:rsidRPr="006F16BB">
              <w:rPr>
                <w:rFonts w:asciiTheme="minorHAnsi" w:hAnsiTheme="minorHAnsi" w:cstheme="minorHAnsi"/>
                <w:sz w:val="22"/>
                <w:szCs w:val="22"/>
              </w:rPr>
              <w:t>c) IT failure</w:t>
            </w:r>
          </w:p>
          <w:p w14:paraId="3FED9E6C" w14:textId="77777777" w:rsidR="00EF5D4B" w:rsidRPr="006F16BB" w:rsidRDefault="00EF5D4B" w:rsidP="001E79A4">
            <w:pPr>
              <w:jc w:val="both"/>
              <w:rPr>
                <w:rFonts w:asciiTheme="minorHAnsi" w:hAnsiTheme="minorHAnsi" w:cstheme="minorHAnsi"/>
                <w:sz w:val="22"/>
                <w:szCs w:val="22"/>
              </w:rPr>
            </w:pPr>
            <w:r w:rsidRPr="006F16BB">
              <w:rPr>
                <w:rFonts w:asciiTheme="minorHAnsi" w:hAnsiTheme="minorHAnsi" w:cstheme="minorHAnsi"/>
                <w:sz w:val="22"/>
                <w:szCs w:val="22"/>
              </w:rPr>
              <w:t>d) Fire</w:t>
            </w:r>
          </w:p>
          <w:p w14:paraId="19E37119" w14:textId="77777777" w:rsidR="00EF5D4B" w:rsidRPr="006F16BB" w:rsidRDefault="00EF5D4B" w:rsidP="001E79A4">
            <w:pPr>
              <w:jc w:val="both"/>
              <w:rPr>
                <w:rFonts w:asciiTheme="minorHAnsi" w:hAnsiTheme="minorHAnsi" w:cstheme="minorHAnsi"/>
                <w:sz w:val="22"/>
                <w:szCs w:val="22"/>
              </w:rPr>
            </w:pPr>
            <w:r w:rsidRPr="006F16BB">
              <w:rPr>
                <w:rFonts w:asciiTheme="minorHAnsi" w:hAnsiTheme="minorHAnsi" w:cstheme="minorHAnsi"/>
                <w:sz w:val="22"/>
                <w:szCs w:val="22"/>
              </w:rPr>
              <w:t>e) Disruption of fuel supply</w:t>
            </w:r>
            <w:r w:rsidR="00B70CC7" w:rsidRPr="006F16BB">
              <w:rPr>
                <w:rFonts w:asciiTheme="minorHAnsi" w:hAnsiTheme="minorHAnsi" w:cstheme="minorHAnsi"/>
                <w:sz w:val="22"/>
                <w:szCs w:val="22"/>
              </w:rPr>
              <w:t>.</w:t>
            </w:r>
          </w:p>
          <w:p w14:paraId="45769A15" w14:textId="77777777" w:rsidR="00EF5D4B" w:rsidRPr="006F16BB" w:rsidRDefault="00EF5D4B" w:rsidP="001E79A4">
            <w:pPr>
              <w:jc w:val="both"/>
              <w:rPr>
                <w:rFonts w:asciiTheme="minorHAnsi" w:hAnsiTheme="minorHAnsi" w:cstheme="minorHAnsi"/>
                <w:sz w:val="22"/>
                <w:szCs w:val="22"/>
              </w:rPr>
            </w:pPr>
          </w:p>
          <w:p w14:paraId="7201F4D6" w14:textId="77777777" w:rsidR="00EF5D4B" w:rsidRPr="006F16BB" w:rsidRDefault="00EF5D4B" w:rsidP="001E79A4">
            <w:pPr>
              <w:jc w:val="both"/>
              <w:rPr>
                <w:rFonts w:asciiTheme="minorHAnsi" w:hAnsiTheme="minorHAnsi" w:cstheme="minorHAnsi"/>
                <w:sz w:val="22"/>
                <w:szCs w:val="22"/>
              </w:rPr>
            </w:pPr>
          </w:p>
        </w:tc>
        <w:tc>
          <w:tcPr>
            <w:tcW w:w="4826" w:type="dxa"/>
            <w:tcBorders>
              <w:top w:val="single" w:sz="4" w:space="0" w:color="auto"/>
              <w:left w:val="single" w:sz="4" w:space="0" w:color="auto"/>
              <w:bottom w:val="single" w:sz="4" w:space="0" w:color="auto"/>
              <w:right w:val="single" w:sz="4" w:space="0" w:color="auto"/>
            </w:tcBorders>
            <w:shd w:val="clear" w:color="auto" w:fill="auto"/>
          </w:tcPr>
          <w:p w14:paraId="501AB472" w14:textId="77777777" w:rsidR="00EF5D4B" w:rsidRPr="006F16BB" w:rsidRDefault="00EF5D4B" w:rsidP="001E79A4">
            <w:pPr>
              <w:pStyle w:val="PlainText"/>
              <w:jc w:val="both"/>
              <w:rPr>
                <w:rFonts w:asciiTheme="minorHAnsi" w:hAnsiTheme="minorHAnsi" w:cstheme="minorHAnsi"/>
                <w:sz w:val="22"/>
                <w:szCs w:val="22"/>
              </w:rPr>
            </w:pPr>
            <w:r w:rsidRPr="006F16BB">
              <w:rPr>
                <w:rFonts w:asciiTheme="minorHAnsi" w:hAnsiTheme="minorHAnsi" w:cstheme="minorHAnsi"/>
                <w:sz w:val="22"/>
                <w:szCs w:val="22"/>
              </w:rPr>
              <w:t>For all events examples may be:</w:t>
            </w:r>
          </w:p>
          <w:p w14:paraId="2B895940" w14:textId="77777777" w:rsidR="00EF5D4B" w:rsidRPr="006F16BB" w:rsidRDefault="00EF5D4B" w:rsidP="008C203E">
            <w:pPr>
              <w:numPr>
                <w:ilvl w:val="0"/>
                <w:numId w:val="37"/>
              </w:numPr>
              <w:jc w:val="both"/>
              <w:rPr>
                <w:rFonts w:asciiTheme="minorHAnsi" w:eastAsia="Calibri" w:hAnsiTheme="minorHAnsi" w:cstheme="minorHAnsi"/>
                <w:sz w:val="22"/>
                <w:szCs w:val="22"/>
              </w:rPr>
            </w:pPr>
            <w:r w:rsidRPr="006F16BB">
              <w:rPr>
                <w:rFonts w:asciiTheme="minorHAnsi" w:eastAsia="Calibri" w:hAnsiTheme="minorHAnsi" w:cstheme="minorHAnsi"/>
                <w:sz w:val="22"/>
                <w:szCs w:val="22"/>
              </w:rPr>
              <w:t xml:space="preserve">Pre-emptive collection plans, e.g.; </w:t>
            </w:r>
          </w:p>
          <w:p w14:paraId="4F31ABF0" w14:textId="77777777" w:rsidR="00EF5D4B" w:rsidRPr="006F16BB" w:rsidRDefault="00EF5D4B" w:rsidP="008C203E">
            <w:pPr>
              <w:numPr>
                <w:ilvl w:val="0"/>
                <w:numId w:val="52"/>
              </w:numPr>
              <w:jc w:val="both"/>
              <w:rPr>
                <w:rFonts w:asciiTheme="minorHAnsi" w:eastAsia="Calibri" w:hAnsiTheme="minorHAnsi" w:cstheme="minorHAnsi"/>
                <w:sz w:val="22"/>
                <w:szCs w:val="22"/>
              </w:rPr>
            </w:pPr>
            <w:r w:rsidRPr="006F16BB">
              <w:rPr>
                <w:rFonts w:asciiTheme="minorHAnsi" w:eastAsia="Calibri" w:hAnsiTheme="minorHAnsi" w:cstheme="minorHAnsi"/>
                <w:sz w:val="22"/>
                <w:szCs w:val="22"/>
              </w:rPr>
              <w:t>shifting night collection today,</w:t>
            </w:r>
          </w:p>
          <w:p w14:paraId="3F9DFF2A" w14:textId="77777777" w:rsidR="00EF5D4B" w:rsidRPr="006F16BB" w:rsidRDefault="00EF5D4B" w:rsidP="008C203E">
            <w:pPr>
              <w:numPr>
                <w:ilvl w:val="0"/>
                <w:numId w:val="52"/>
              </w:numPr>
              <w:jc w:val="both"/>
              <w:rPr>
                <w:rFonts w:asciiTheme="minorHAnsi" w:eastAsia="Calibri" w:hAnsiTheme="minorHAnsi" w:cstheme="minorHAnsi"/>
                <w:sz w:val="22"/>
                <w:szCs w:val="22"/>
              </w:rPr>
            </w:pPr>
            <w:r w:rsidRPr="006F16BB">
              <w:rPr>
                <w:rFonts w:asciiTheme="minorHAnsi" w:eastAsia="Calibri" w:hAnsiTheme="minorHAnsi" w:cstheme="minorHAnsi"/>
                <w:sz w:val="22"/>
                <w:szCs w:val="22"/>
              </w:rPr>
              <w:t xml:space="preserve">emergency routes, </w:t>
            </w:r>
          </w:p>
          <w:p w14:paraId="2B52B418" w14:textId="77777777" w:rsidR="00EF5D4B" w:rsidRPr="006F16BB" w:rsidRDefault="00EF5D4B" w:rsidP="008C203E">
            <w:pPr>
              <w:numPr>
                <w:ilvl w:val="0"/>
                <w:numId w:val="52"/>
              </w:numPr>
              <w:jc w:val="both"/>
              <w:rPr>
                <w:rFonts w:asciiTheme="minorHAnsi" w:eastAsia="Calibri" w:hAnsiTheme="minorHAnsi" w:cstheme="minorHAnsi"/>
                <w:sz w:val="22"/>
                <w:szCs w:val="22"/>
              </w:rPr>
            </w:pPr>
            <w:r w:rsidRPr="006F16BB">
              <w:rPr>
                <w:rFonts w:asciiTheme="minorHAnsi" w:eastAsia="Calibri" w:hAnsiTheme="minorHAnsi" w:cstheme="minorHAnsi"/>
                <w:sz w:val="22"/>
                <w:szCs w:val="22"/>
              </w:rPr>
              <w:t xml:space="preserve">driver availability, </w:t>
            </w:r>
          </w:p>
          <w:p w14:paraId="1ED3BB49" w14:textId="77777777" w:rsidR="00EF5D4B" w:rsidRPr="006F16BB" w:rsidRDefault="00EF5D4B" w:rsidP="008C203E">
            <w:pPr>
              <w:numPr>
                <w:ilvl w:val="0"/>
                <w:numId w:val="52"/>
              </w:numPr>
              <w:jc w:val="both"/>
              <w:rPr>
                <w:rFonts w:asciiTheme="minorHAnsi" w:eastAsia="Calibri" w:hAnsiTheme="minorHAnsi" w:cstheme="minorHAnsi"/>
                <w:sz w:val="22"/>
                <w:szCs w:val="22"/>
              </w:rPr>
            </w:pPr>
            <w:r w:rsidRPr="006F16BB">
              <w:rPr>
                <w:rFonts w:asciiTheme="minorHAnsi" w:eastAsia="Calibri" w:hAnsiTheme="minorHAnsi" w:cstheme="minorHAnsi"/>
                <w:sz w:val="22"/>
                <w:szCs w:val="22"/>
              </w:rPr>
              <w:t>communication systems,</w:t>
            </w:r>
          </w:p>
          <w:p w14:paraId="3BC4ACB2" w14:textId="79930C80" w:rsidR="00EF5D4B" w:rsidRPr="006F16BB" w:rsidRDefault="00BD6333" w:rsidP="008C203E">
            <w:pPr>
              <w:numPr>
                <w:ilvl w:val="0"/>
                <w:numId w:val="52"/>
              </w:numPr>
              <w:jc w:val="both"/>
              <w:rPr>
                <w:rFonts w:asciiTheme="minorHAnsi" w:eastAsia="Calibri" w:hAnsiTheme="minorHAnsi" w:cstheme="minorHAnsi"/>
                <w:sz w:val="22"/>
                <w:szCs w:val="22"/>
              </w:rPr>
            </w:pPr>
            <w:r>
              <w:rPr>
                <w:rFonts w:asciiTheme="minorHAnsi" w:eastAsia="Calibri" w:hAnsiTheme="minorHAnsi" w:cstheme="minorHAnsi"/>
                <w:sz w:val="22"/>
                <w:szCs w:val="22"/>
              </w:rPr>
              <w:t>a</w:t>
            </w:r>
            <w:r w:rsidR="00EF5D4B" w:rsidRPr="006F16BB">
              <w:rPr>
                <w:rFonts w:asciiTheme="minorHAnsi" w:eastAsia="Calibri" w:hAnsiTheme="minorHAnsi" w:cstheme="minorHAnsi"/>
                <w:sz w:val="22"/>
                <w:szCs w:val="22"/>
              </w:rPr>
              <w:t>lternative access routes.</w:t>
            </w:r>
          </w:p>
          <w:p w14:paraId="032205F4" w14:textId="77777777" w:rsidR="00EF5D4B" w:rsidRPr="006F16BB" w:rsidRDefault="00EF5D4B" w:rsidP="001E79A4">
            <w:pPr>
              <w:pStyle w:val="PlainText"/>
              <w:jc w:val="both"/>
              <w:rPr>
                <w:rFonts w:asciiTheme="minorHAnsi" w:hAnsiTheme="minorHAnsi" w:cstheme="minorHAnsi"/>
                <w:sz w:val="22"/>
                <w:szCs w:val="22"/>
              </w:rPr>
            </w:pPr>
          </w:p>
          <w:p w14:paraId="7335F873" w14:textId="77777777" w:rsidR="006F16BB" w:rsidRDefault="006F16BB" w:rsidP="001E79A4">
            <w:pPr>
              <w:pStyle w:val="PlainText"/>
              <w:jc w:val="both"/>
              <w:rPr>
                <w:rFonts w:asciiTheme="minorHAnsi" w:hAnsiTheme="minorHAnsi" w:cstheme="minorHAnsi"/>
                <w:sz w:val="22"/>
                <w:szCs w:val="22"/>
              </w:rPr>
            </w:pPr>
          </w:p>
          <w:p w14:paraId="475EF63E" w14:textId="77777777" w:rsidR="006F16BB" w:rsidRDefault="006F16BB" w:rsidP="001E79A4">
            <w:pPr>
              <w:pStyle w:val="PlainText"/>
              <w:jc w:val="both"/>
              <w:rPr>
                <w:rFonts w:asciiTheme="minorHAnsi" w:hAnsiTheme="minorHAnsi" w:cstheme="minorHAnsi"/>
                <w:sz w:val="22"/>
                <w:szCs w:val="22"/>
              </w:rPr>
            </w:pPr>
          </w:p>
          <w:p w14:paraId="777B6880" w14:textId="77777777" w:rsidR="00090934" w:rsidRDefault="00090934" w:rsidP="001E79A4">
            <w:pPr>
              <w:pStyle w:val="PlainText"/>
              <w:jc w:val="both"/>
              <w:rPr>
                <w:rFonts w:asciiTheme="minorHAnsi" w:hAnsiTheme="minorHAnsi" w:cstheme="minorHAnsi"/>
                <w:sz w:val="22"/>
                <w:szCs w:val="22"/>
              </w:rPr>
            </w:pPr>
          </w:p>
          <w:p w14:paraId="4B4B1A96" w14:textId="2E867676" w:rsidR="00EF5D4B" w:rsidRPr="006F16BB" w:rsidRDefault="00EF5D4B" w:rsidP="001E79A4">
            <w:pPr>
              <w:pStyle w:val="PlainText"/>
              <w:jc w:val="both"/>
              <w:rPr>
                <w:rFonts w:asciiTheme="minorHAnsi" w:hAnsiTheme="minorHAnsi" w:cstheme="minorHAnsi"/>
                <w:sz w:val="22"/>
                <w:szCs w:val="22"/>
              </w:rPr>
            </w:pPr>
            <w:r w:rsidRPr="006F16BB">
              <w:rPr>
                <w:rFonts w:asciiTheme="minorHAnsi" w:hAnsiTheme="minorHAnsi" w:cstheme="minorHAnsi"/>
                <w:sz w:val="22"/>
                <w:szCs w:val="22"/>
              </w:rPr>
              <w:lastRenderedPageBreak/>
              <w:t>For snow, ice and cold weather additional measures may be:</w:t>
            </w:r>
          </w:p>
          <w:p w14:paraId="1B47C822" w14:textId="77777777" w:rsidR="00EF5D4B" w:rsidRPr="006F16BB" w:rsidRDefault="00EF5D4B" w:rsidP="008C203E">
            <w:pPr>
              <w:numPr>
                <w:ilvl w:val="0"/>
                <w:numId w:val="35"/>
              </w:numPr>
              <w:jc w:val="both"/>
              <w:rPr>
                <w:rFonts w:asciiTheme="minorHAnsi" w:eastAsia="Calibri" w:hAnsiTheme="minorHAnsi" w:cstheme="minorHAnsi"/>
                <w:sz w:val="22"/>
                <w:szCs w:val="22"/>
              </w:rPr>
            </w:pPr>
            <w:r w:rsidRPr="006F16BB">
              <w:rPr>
                <w:rFonts w:asciiTheme="minorHAnsi" w:eastAsia="Calibri" w:hAnsiTheme="minorHAnsi" w:cstheme="minorHAnsi"/>
                <w:sz w:val="22"/>
                <w:szCs w:val="22"/>
              </w:rPr>
              <w:t>Availability of salt and grit.</w:t>
            </w:r>
          </w:p>
          <w:p w14:paraId="2BD59074" w14:textId="77777777" w:rsidR="00EF5D4B" w:rsidRPr="006F16BB" w:rsidRDefault="00EF5D4B" w:rsidP="001E79A4">
            <w:pPr>
              <w:pStyle w:val="PlainText"/>
              <w:jc w:val="both"/>
              <w:rPr>
                <w:rFonts w:asciiTheme="minorHAnsi" w:hAnsiTheme="minorHAnsi" w:cstheme="minorHAnsi"/>
                <w:sz w:val="22"/>
                <w:szCs w:val="22"/>
              </w:rPr>
            </w:pPr>
          </w:p>
          <w:p w14:paraId="3B136C49" w14:textId="77777777" w:rsidR="00EF5D4B" w:rsidRPr="006F16BB" w:rsidRDefault="00EF5D4B" w:rsidP="008C203E">
            <w:pPr>
              <w:numPr>
                <w:ilvl w:val="0"/>
                <w:numId w:val="36"/>
              </w:numPr>
              <w:jc w:val="both"/>
              <w:rPr>
                <w:rFonts w:asciiTheme="minorHAnsi" w:eastAsia="Calibri" w:hAnsiTheme="minorHAnsi" w:cstheme="minorHAnsi"/>
                <w:sz w:val="22"/>
                <w:szCs w:val="22"/>
              </w:rPr>
            </w:pPr>
            <w:r w:rsidRPr="006F16BB">
              <w:rPr>
                <w:rFonts w:asciiTheme="minorHAnsi" w:eastAsia="Calibri" w:hAnsiTheme="minorHAnsi" w:cstheme="minorHAnsi"/>
                <w:sz w:val="22"/>
                <w:szCs w:val="22"/>
              </w:rPr>
              <w:t>Contingency to prevent:</w:t>
            </w:r>
          </w:p>
          <w:p w14:paraId="732E048F" w14:textId="77777777" w:rsidR="00EF5D4B" w:rsidRPr="006F16BB" w:rsidRDefault="00EF5D4B" w:rsidP="008C203E">
            <w:pPr>
              <w:numPr>
                <w:ilvl w:val="0"/>
                <w:numId w:val="51"/>
              </w:numPr>
              <w:jc w:val="both"/>
              <w:rPr>
                <w:rFonts w:asciiTheme="minorHAnsi" w:eastAsia="Calibri" w:hAnsiTheme="minorHAnsi" w:cstheme="minorHAnsi"/>
                <w:sz w:val="22"/>
                <w:szCs w:val="22"/>
              </w:rPr>
            </w:pPr>
            <w:r w:rsidRPr="006F16BB">
              <w:rPr>
                <w:rFonts w:asciiTheme="minorHAnsi" w:eastAsia="Calibri" w:hAnsiTheme="minorHAnsi" w:cstheme="minorHAnsi"/>
                <w:sz w:val="22"/>
                <w:szCs w:val="22"/>
              </w:rPr>
              <w:t>freezing of CIP water supply</w:t>
            </w:r>
          </w:p>
          <w:p w14:paraId="4771CC33" w14:textId="77777777" w:rsidR="00EF5D4B" w:rsidRPr="006F16BB" w:rsidRDefault="00EF5D4B" w:rsidP="008C203E">
            <w:pPr>
              <w:numPr>
                <w:ilvl w:val="0"/>
                <w:numId w:val="51"/>
              </w:numPr>
              <w:jc w:val="both"/>
              <w:rPr>
                <w:rFonts w:asciiTheme="minorHAnsi" w:eastAsia="Calibri" w:hAnsiTheme="minorHAnsi" w:cstheme="minorHAnsi"/>
                <w:sz w:val="22"/>
                <w:szCs w:val="22"/>
              </w:rPr>
            </w:pPr>
            <w:r w:rsidRPr="006F16BB">
              <w:rPr>
                <w:rFonts w:asciiTheme="minorHAnsi" w:eastAsia="Calibri" w:hAnsiTheme="minorHAnsi" w:cstheme="minorHAnsi"/>
                <w:sz w:val="22"/>
                <w:szCs w:val="22"/>
              </w:rPr>
              <w:t>Freezing of vehicle pipe work and valves</w:t>
            </w:r>
          </w:p>
          <w:p w14:paraId="73B389E1" w14:textId="75B419D0" w:rsidR="00EF5D4B" w:rsidRPr="006F16BB" w:rsidRDefault="00EF5D4B" w:rsidP="008C203E">
            <w:pPr>
              <w:numPr>
                <w:ilvl w:val="0"/>
                <w:numId w:val="52"/>
              </w:numPr>
              <w:jc w:val="both"/>
              <w:rPr>
                <w:rFonts w:asciiTheme="minorHAnsi" w:eastAsia="Calibri" w:hAnsiTheme="minorHAnsi" w:cstheme="minorHAnsi"/>
                <w:sz w:val="22"/>
                <w:szCs w:val="22"/>
              </w:rPr>
            </w:pPr>
            <w:r w:rsidRPr="006F16BB">
              <w:rPr>
                <w:rFonts w:asciiTheme="minorHAnsi" w:eastAsia="Calibri" w:hAnsiTheme="minorHAnsi" w:cstheme="minorHAnsi"/>
                <w:sz w:val="22"/>
                <w:szCs w:val="22"/>
              </w:rPr>
              <w:t xml:space="preserve">Local knowledge of </w:t>
            </w:r>
            <w:r w:rsidR="003F7F26" w:rsidRPr="006F16BB">
              <w:rPr>
                <w:rFonts w:asciiTheme="minorHAnsi" w:eastAsia="Calibri" w:hAnsiTheme="minorHAnsi" w:cstheme="minorHAnsi"/>
                <w:sz w:val="22"/>
                <w:szCs w:val="22"/>
              </w:rPr>
              <w:t>expected</w:t>
            </w:r>
            <w:r w:rsidRPr="006F16BB">
              <w:rPr>
                <w:rFonts w:asciiTheme="minorHAnsi" w:eastAsia="Calibri" w:hAnsiTheme="minorHAnsi" w:cstheme="minorHAnsi"/>
                <w:sz w:val="22"/>
                <w:szCs w:val="22"/>
              </w:rPr>
              <w:t xml:space="preserve"> weather conditions and gritting </w:t>
            </w:r>
            <w:r w:rsidR="003F7F26" w:rsidRPr="006F16BB">
              <w:rPr>
                <w:rFonts w:asciiTheme="minorHAnsi" w:eastAsia="Calibri" w:hAnsiTheme="minorHAnsi" w:cstheme="minorHAnsi"/>
                <w:sz w:val="22"/>
                <w:szCs w:val="22"/>
              </w:rPr>
              <w:t>by</w:t>
            </w:r>
            <w:r w:rsidRPr="006F16BB">
              <w:rPr>
                <w:rFonts w:asciiTheme="minorHAnsi" w:eastAsia="Calibri" w:hAnsiTheme="minorHAnsi" w:cstheme="minorHAnsi"/>
                <w:sz w:val="22"/>
                <w:szCs w:val="22"/>
              </w:rPr>
              <w:t xml:space="preserve"> highways agency</w:t>
            </w:r>
          </w:p>
          <w:p w14:paraId="49BD7646" w14:textId="77777777" w:rsidR="00EF5D4B" w:rsidRPr="006F16BB" w:rsidRDefault="00EF5D4B" w:rsidP="008C203E">
            <w:pPr>
              <w:numPr>
                <w:ilvl w:val="0"/>
                <w:numId w:val="52"/>
              </w:numPr>
              <w:jc w:val="both"/>
              <w:rPr>
                <w:rFonts w:asciiTheme="minorHAnsi" w:eastAsia="Calibri" w:hAnsiTheme="minorHAnsi" w:cstheme="minorHAnsi"/>
                <w:sz w:val="22"/>
                <w:szCs w:val="22"/>
              </w:rPr>
            </w:pPr>
            <w:r w:rsidRPr="006F16BB">
              <w:rPr>
                <w:rFonts w:asciiTheme="minorHAnsi" w:eastAsia="Calibri" w:hAnsiTheme="minorHAnsi" w:cstheme="minorHAnsi"/>
                <w:sz w:val="22"/>
                <w:szCs w:val="22"/>
              </w:rPr>
              <w:t>vehicle suitability and availability</w:t>
            </w:r>
          </w:p>
          <w:p w14:paraId="046F26E3" w14:textId="77777777" w:rsidR="00EF5D4B" w:rsidRPr="006F16BB" w:rsidRDefault="00EF5D4B" w:rsidP="001E79A4">
            <w:pPr>
              <w:pStyle w:val="PlainText"/>
              <w:jc w:val="both"/>
              <w:rPr>
                <w:rFonts w:asciiTheme="minorHAnsi" w:hAnsiTheme="minorHAnsi" w:cstheme="minorHAnsi"/>
                <w:sz w:val="22"/>
                <w:szCs w:val="22"/>
              </w:rPr>
            </w:pPr>
          </w:p>
          <w:p w14:paraId="37338292" w14:textId="77777777" w:rsidR="00EF5D4B" w:rsidRPr="006F16BB" w:rsidRDefault="00EF5D4B" w:rsidP="001E79A4">
            <w:pPr>
              <w:pStyle w:val="PlainText"/>
              <w:jc w:val="both"/>
              <w:rPr>
                <w:rFonts w:asciiTheme="minorHAnsi" w:hAnsiTheme="minorHAnsi" w:cstheme="minorHAnsi"/>
                <w:sz w:val="22"/>
                <w:szCs w:val="22"/>
              </w:rPr>
            </w:pPr>
            <w:r w:rsidRPr="006F16BB">
              <w:rPr>
                <w:rFonts w:asciiTheme="minorHAnsi" w:hAnsiTheme="minorHAnsi" w:cstheme="minorHAnsi"/>
                <w:sz w:val="22"/>
                <w:szCs w:val="22"/>
              </w:rPr>
              <w:t>For flooding examples may be:</w:t>
            </w:r>
          </w:p>
          <w:p w14:paraId="4E24E60B" w14:textId="77777777" w:rsidR="00EF5D4B" w:rsidRPr="006F16BB" w:rsidRDefault="00EF5D4B" w:rsidP="008C203E">
            <w:pPr>
              <w:numPr>
                <w:ilvl w:val="0"/>
                <w:numId w:val="34"/>
              </w:numPr>
              <w:jc w:val="both"/>
              <w:rPr>
                <w:rFonts w:asciiTheme="minorHAnsi" w:hAnsiTheme="minorHAnsi" w:cstheme="minorHAnsi"/>
                <w:sz w:val="22"/>
                <w:szCs w:val="22"/>
              </w:rPr>
            </w:pPr>
            <w:r w:rsidRPr="006F16BB">
              <w:rPr>
                <w:rFonts w:asciiTheme="minorHAnsi" w:eastAsia="Calibri" w:hAnsiTheme="minorHAnsi" w:cstheme="minorHAnsi"/>
                <w:sz w:val="22"/>
                <w:szCs w:val="22"/>
              </w:rPr>
              <w:t>List of routes potentially at risk.</w:t>
            </w:r>
            <w:r w:rsidR="003D36E9" w:rsidRPr="006F16BB">
              <w:rPr>
                <w:rFonts w:asciiTheme="minorHAnsi" w:eastAsia="Calibri" w:hAnsiTheme="minorHAnsi" w:cstheme="minorHAnsi"/>
                <w:sz w:val="22"/>
                <w:szCs w:val="22"/>
              </w:rPr>
              <w:br/>
            </w:r>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789A0703" w14:textId="77777777" w:rsidR="00EF5D4B" w:rsidRPr="006F16BB" w:rsidRDefault="00EF5D4B" w:rsidP="001E79A4">
            <w:pPr>
              <w:pStyle w:val="PlainText"/>
              <w:jc w:val="both"/>
              <w:rPr>
                <w:rFonts w:asciiTheme="minorHAnsi" w:hAnsiTheme="minorHAnsi" w:cstheme="minorHAnsi"/>
                <w:sz w:val="22"/>
                <w:szCs w:val="22"/>
              </w:rPr>
            </w:pPr>
          </w:p>
        </w:tc>
      </w:tr>
    </w:tbl>
    <w:p w14:paraId="2B6D9FDB" w14:textId="60965CC9" w:rsidR="00832124" w:rsidRDefault="00832124"/>
    <w:p w14:paraId="0372696F" w14:textId="77777777" w:rsidR="00832124" w:rsidRDefault="00832124">
      <w:r>
        <w:br w:type="page"/>
      </w:r>
    </w:p>
    <w:p w14:paraId="29313A4D" w14:textId="77777777" w:rsidR="00A54B8D" w:rsidRDefault="00A54B8D"/>
    <w:tbl>
      <w:tblPr>
        <w:tblW w:w="14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2549"/>
        <w:gridCol w:w="3755"/>
        <w:gridCol w:w="4841"/>
        <w:gridCol w:w="2508"/>
      </w:tblGrid>
      <w:tr w:rsidR="00CE14F9" w:rsidRPr="003A165A" w14:paraId="6B993E16" w14:textId="77777777" w:rsidTr="006F16BB">
        <w:trPr>
          <w:trHeight w:val="266"/>
        </w:trPr>
        <w:tc>
          <w:tcPr>
            <w:tcW w:w="963" w:type="dxa"/>
            <w:tcBorders>
              <w:top w:val="single" w:sz="4" w:space="0" w:color="auto"/>
              <w:left w:val="single" w:sz="4" w:space="0" w:color="auto"/>
              <w:bottom w:val="single" w:sz="4" w:space="0" w:color="auto"/>
              <w:right w:val="single" w:sz="4" w:space="0" w:color="auto"/>
            </w:tcBorders>
            <w:shd w:val="clear" w:color="auto" w:fill="auto"/>
          </w:tcPr>
          <w:p w14:paraId="279A70F2" w14:textId="77777777" w:rsidR="00EC25FE" w:rsidRPr="009B41CA" w:rsidRDefault="00EC25FE" w:rsidP="001E79A4">
            <w:pPr>
              <w:jc w:val="both"/>
              <w:rPr>
                <w:rFonts w:asciiTheme="minorHAnsi" w:hAnsiTheme="minorHAnsi" w:cstheme="minorHAnsi"/>
                <w:b/>
                <w:sz w:val="26"/>
                <w:szCs w:val="26"/>
              </w:rPr>
            </w:pPr>
            <w:r w:rsidRPr="009B41CA">
              <w:rPr>
                <w:rFonts w:asciiTheme="minorHAnsi" w:hAnsiTheme="minorHAnsi" w:cstheme="minorHAnsi"/>
                <w:sz w:val="26"/>
                <w:szCs w:val="26"/>
              </w:rPr>
              <w:br w:type="page"/>
            </w:r>
            <w:r w:rsidRPr="009B41CA">
              <w:rPr>
                <w:rFonts w:asciiTheme="minorHAnsi" w:hAnsiTheme="minorHAnsi" w:cstheme="minorHAnsi"/>
                <w:b/>
                <w:sz w:val="26"/>
                <w:szCs w:val="26"/>
              </w:rPr>
              <w:t>Section</w:t>
            </w: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6AEBCC54" w14:textId="77777777" w:rsidR="00EC25FE" w:rsidRPr="009B41CA" w:rsidRDefault="00EC25FE" w:rsidP="001E79A4">
            <w:pPr>
              <w:jc w:val="both"/>
              <w:rPr>
                <w:rFonts w:asciiTheme="minorHAnsi" w:hAnsiTheme="minorHAnsi" w:cstheme="minorHAnsi"/>
                <w:b/>
                <w:sz w:val="26"/>
                <w:szCs w:val="26"/>
              </w:rPr>
            </w:pPr>
            <w:r w:rsidRPr="009B41CA">
              <w:rPr>
                <w:rFonts w:asciiTheme="minorHAnsi" w:hAnsiTheme="minorHAnsi" w:cstheme="minorHAnsi"/>
                <w:b/>
                <w:sz w:val="26"/>
                <w:szCs w:val="26"/>
              </w:rPr>
              <w:t xml:space="preserve">Standard </w:t>
            </w:r>
          </w:p>
        </w:tc>
        <w:tc>
          <w:tcPr>
            <w:tcW w:w="3766" w:type="dxa"/>
            <w:tcBorders>
              <w:top w:val="single" w:sz="4" w:space="0" w:color="auto"/>
              <w:left w:val="single" w:sz="4" w:space="0" w:color="auto"/>
              <w:bottom w:val="single" w:sz="4" w:space="0" w:color="auto"/>
              <w:right w:val="single" w:sz="4" w:space="0" w:color="auto"/>
            </w:tcBorders>
            <w:shd w:val="clear" w:color="auto" w:fill="auto"/>
          </w:tcPr>
          <w:p w14:paraId="730A993D" w14:textId="77777777" w:rsidR="00EC25FE" w:rsidRPr="009B41CA" w:rsidRDefault="00EC25FE" w:rsidP="001E79A4">
            <w:pPr>
              <w:jc w:val="both"/>
              <w:rPr>
                <w:rFonts w:asciiTheme="minorHAnsi" w:hAnsiTheme="minorHAnsi" w:cstheme="minorHAnsi"/>
                <w:b/>
                <w:sz w:val="26"/>
                <w:szCs w:val="26"/>
              </w:rPr>
            </w:pPr>
            <w:r w:rsidRPr="009B41CA">
              <w:rPr>
                <w:rFonts w:asciiTheme="minorHAnsi" w:hAnsiTheme="minorHAnsi" w:cstheme="minorHAnsi"/>
                <w:b/>
                <w:sz w:val="26"/>
                <w:szCs w:val="26"/>
              </w:rPr>
              <w:t>Guidance</w:t>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78A5BA8F" w14:textId="77777777" w:rsidR="00EC25FE" w:rsidRPr="009B41CA" w:rsidRDefault="00EC25FE" w:rsidP="001E79A4">
            <w:pPr>
              <w:pStyle w:val="PlainText"/>
              <w:jc w:val="both"/>
              <w:rPr>
                <w:rFonts w:asciiTheme="minorHAnsi" w:hAnsiTheme="minorHAnsi" w:cstheme="minorHAnsi"/>
                <w:b/>
                <w:sz w:val="26"/>
                <w:szCs w:val="26"/>
              </w:rPr>
            </w:pPr>
            <w:r w:rsidRPr="009B41CA">
              <w:rPr>
                <w:rFonts w:asciiTheme="minorHAnsi" w:hAnsiTheme="minorHAnsi" w:cstheme="minorHAnsi"/>
                <w:b/>
                <w:sz w:val="26"/>
                <w:szCs w:val="26"/>
              </w:rPr>
              <w:t>Assessor Guidance</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08F2F477" w14:textId="77777777" w:rsidR="00EC25FE" w:rsidRPr="009B41CA" w:rsidRDefault="00EC25FE" w:rsidP="001E79A4">
            <w:pPr>
              <w:pStyle w:val="PlainText"/>
              <w:jc w:val="both"/>
              <w:rPr>
                <w:rFonts w:asciiTheme="minorHAnsi" w:hAnsiTheme="minorHAnsi" w:cstheme="minorHAnsi"/>
                <w:b/>
                <w:sz w:val="26"/>
                <w:szCs w:val="26"/>
              </w:rPr>
            </w:pPr>
            <w:r w:rsidRPr="009B41CA">
              <w:rPr>
                <w:rFonts w:asciiTheme="minorHAnsi" w:hAnsiTheme="minorHAnsi" w:cstheme="minorHAnsi"/>
                <w:b/>
                <w:sz w:val="26"/>
                <w:szCs w:val="26"/>
              </w:rPr>
              <w:t>Notes</w:t>
            </w:r>
          </w:p>
        </w:tc>
      </w:tr>
      <w:tr w:rsidR="00EC25FE" w:rsidRPr="003A165A" w14:paraId="3AF53EC5" w14:textId="77777777" w:rsidTr="006F16BB">
        <w:tc>
          <w:tcPr>
            <w:tcW w:w="146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0EFCF6B" w14:textId="77777777" w:rsidR="00EC25FE" w:rsidRPr="009B41CA" w:rsidRDefault="00A76282" w:rsidP="00A76282">
            <w:pPr>
              <w:pStyle w:val="PlainText"/>
              <w:jc w:val="both"/>
              <w:rPr>
                <w:rFonts w:asciiTheme="minorHAnsi" w:hAnsiTheme="minorHAnsi" w:cstheme="minorHAnsi"/>
                <w:b/>
                <w:sz w:val="26"/>
                <w:szCs w:val="26"/>
              </w:rPr>
            </w:pPr>
            <w:r w:rsidRPr="009B41CA">
              <w:rPr>
                <w:rFonts w:asciiTheme="minorHAnsi" w:hAnsiTheme="minorHAnsi" w:cstheme="minorHAnsi"/>
                <w:b/>
                <w:sz w:val="26"/>
                <w:szCs w:val="26"/>
              </w:rPr>
              <w:t xml:space="preserve">   </w:t>
            </w:r>
            <w:r w:rsidR="00785829" w:rsidRPr="009B41CA">
              <w:rPr>
                <w:rFonts w:asciiTheme="minorHAnsi" w:hAnsiTheme="minorHAnsi" w:cstheme="minorHAnsi"/>
                <w:b/>
                <w:sz w:val="26"/>
                <w:szCs w:val="26"/>
              </w:rPr>
              <w:t>A3</w:t>
            </w:r>
            <w:r w:rsidR="00EC25FE" w:rsidRPr="009B41CA">
              <w:rPr>
                <w:rFonts w:asciiTheme="minorHAnsi" w:hAnsiTheme="minorHAnsi" w:cstheme="minorHAnsi"/>
                <w:b/>
                <w:sz w:val="26"/>
                <w:szCs w:val="26"/>
              </w:rPr>
              <w:t xml:space="preserve">      TRACEABILITY</w:t>
            </w:r>
          </w:p>
        </w:tc>
      </w:tr>
      <w:tr w:rsidR="00CE14F9" w:rsidRPr="003A165A" w14:paraId="5578BA92" w14:textId="77777777" w:rsidTr="006F16BB">
        <w:tc>
          <w:tcPr>
            <w:tcW w:w="963" w:type="dxa"/>
            <w:tcBorders>
              <w:top w:val="single" w:sz="4" w:space="0" w:color="auto"/>
              <w:left w:val="single" w:sz="4" w:space="0" w:color="auto"/>
              <w:bottom w:val="single" w:sz="4" w:space="0" w:color="auto"/>
              <w:right w:val="single" w:sz="4" w:space="0" w:color="auto"/>
            </w:tcBorders>
            <w:shd w:val="clear" w:color="auto" w:fill="auto"/>
          </w:tcPr>
          <w:p w14:paraId="6D75F1FE" w14:textId="77777777" w:rsidR="00EC25FE" w:rsidRPr="00CE14F9" w:rsidRDefault="00785829" w:rsidP="001E79A4">
            <w:pPr>
              <w:jc w:val="center"/>
              <w:rPr>
                <w:rFonts w:asciiTheme="minorHAnsi" w:hAnsiTheme="minorHAnsi" w:cstheme="minorHAnsi"/>
                <w:sz w:val="22"/>
                <w:szCs w:val="22"/>
              </w:rPr>
            </w:pPr>
            <w:r w:rsidRPr="00CE14F9">
              <w:rPr>
                <w:rFonts w:asciiTheme="minorHAnsi" w:hAnsiTheme="minorHAnsi" w:cstheme="minorHAnsi"/>
                <w:sz w:val="22"/>
                <w:szCs w:val="22"/>
              </w:rPr>
              <w:t>A3</w:t>
            </w:r>
            <w:r w:rsidR="00EC25FE" w:rsidRPr="00CE14F9">
              <w:rPr>
                <w:rFonts w:asciiTheme="minorHAnsi" w:hAnsiTheme="minorHAnsi" w:cstheme="minorHAnsi"/>
                <w:sz w:val="22"/>
                <w:szCs w:val="22"/>
              </w:rPr>
              <w:t>.1</w:t>
            </w:r>
          </w:p>
          <w:p w14:paraId="60D182BA" w14:textId="77777777" w:rsidR="00EC25FE" w:rsidRPr="00CE14F9" w:rsidRDefault="00EC25FE" w:rsidP="001E79A4">
            <w:pPr>
              <w:jc w:val="both"/>
              <w:rPr>
                <w:rFonts w:asciiTheme="minorHAnsi" w:hAnsiTheme="minorHAnsi" w:cstheme="minorHAnsi"/>
                <w:sz w:val="22"/>
                <w:szCs w:val="22"/>
              </w:rPr>
            </w:pP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6090F14F" w14:textId="61879C2D" w:rsidR="00EC25FE" w:rsidRPr="00CE14F9" w:rsidRDefault="00B70CC7" w:rsidP="000C294E">
            <w:pPr>
              <w:jc w:val="both"/>
              <w:rPr>
                <w:rFonts w:asciiTheme="minorHAnsi" w:hAnsiTheme="minorHAnsi" w:cstheme="minorHAnsi"/>
                <w:sz w:val="22"/>
                <w:szCs w:val="22"/>
              </w:rPr>
            </w:pPr>
            <w:r w:rsidRPr="00CE14F9">
              <w:rPr>
                <w:rFonts w:asciiTheme="minorHAnsi" w:hAnsiTheme="minorHAnsi" w:cstheme="minorHAnsi"/>
                <w:sz w:val="22"/>
                <w:szCs w:val="22"/>
              </w:rPr>
              <w:t xml:space="preserve">Procedures must be in place </w:t>
            </w:r>
            <w:r w:rsidR="00EC25FE" w:rsidRPr="00CE14F9">
              <w:rPr>
                <w:rFonts w:asciiTheme="minorHAnsi" w:hAnsiTheme="minorHAnsi" w:cstheme="minorHAnsi"/>
                <w:sz w:val="22"/>
                <w:szCs w:val="22"/>
              </w:rPr>
              <w:t>to ens</w:t>
            </w:r>
            <w:r w:rsidR="003F2AE4" w:rsidRPr="00CE14F9">
              <w:rPr>
                <w:rFonts w:asciiTheme="minorHAnsi" w:hAnsiTheme="minorHAnsi" w:cstheme="minorHAnsi"/>
                <w:sz w:val="22"/>
                <w:szCs w:val="22"/>
              </w:rPr>
              <w:t>ure</w:t>
            </w:r>
            <w:r w:rsidR="008262B5" w:rsidRPr="00CE14F9">
              <w:rPr>
                <w:rFonts w:asciiTheme="minorHAnsi" w:hAnsiTheme="minorHAnsi" w:cstheme="minorHAnsi"/>
                <w:sz w:val="22"/>
                <w:szCs w:val="22"/>
              </w:rPr>
              <w:t xml:space="preserve"> c</w:t>
            </w:r>
            <w:r w:rsidR="003F2AE4" w:rsidRPr="00CE14F9">
              <w:rPr>
                <w:rFonts w:asciiTheme="minorHAnsi" w:hAnsiTheme="minorHAnsi" w:cstheme="minorHAnsi"/>
                <w:sz w:val="22"/>
                <w:szCs w:val="22"/>
              </w:rPr>
              <w:t xml:space="preserve">omprehensive traceability </w:t>
            </w:r>
            <w:r w:rsidR="00EC25FE" w:rsidRPr="00CE14F9">
              <w:rPr>
                <w:rFonts w:asciiTheme="minorHAnsi" w:hAnsiTheme="minorHAnsi" w:cstheme="minorHAnsi"/>
                <w:sz w:val="22"/>
                <w:szCs w:val="22"/>
              </w:rPr>
              <w:t>for all loads.</w:t>
            </w:r>
          </w:p>
          <w:p w14:paraId="74B96D20" w14:textId="77777777" w:rsidR="00EC25FE" w:rsidRDefault="00EC25FE" w:rsidP="001E79A4">
            <w:pPr>
              <w:jc w:val="both"/>
              <w:rPr>
                <w:rFonts w:asciiTheme="minorHAnsi" w:hAnsiTheme="minorHAnsi" w:cstheme="minorHAnsi"/>
                <w:sz w:val="22"/>
                <w:szCs w:val="22"/>
              </w:rPr>
            </w:pPr>
            <w:r w:rsidRPr="00C9137E">
              <w:rPr>
                <w:rFonts w:asciiTheme="minorHAnsi" w:hAnsiTheme="minorHAnsi" w:cstheme="minorHAnsi"/>
                <w:color w:val="FFFFFF" w:themeColor="background1"/>
                <w:sz w:val="22"/>
                <w:szCs w:val="22"/>
                <w:highlight w:val="red"/>
              </w:rPr>
              <w:t>R</w:t>
            </w:r>
            <w:r w:rsidR="00836644">
              <w:rPr>
                <w:rFonts w:asciiTheme="minorHAnsi" w:hAnsiTheme="minorHAnsi" w:cstheme="minorHAnsi"/>
                <w:sz w:val="22"/>
                <w:szCs w:val="22"/>
              </w:rPr>
              <w:t xml:space="preserve"> </w:t>
            </w:r>
          </w:p>
          <w:p w14:paraId="33865870" w14:textId="2E5299CE" w:rsidR="00836644" w:rsidRPr="00CE14F9" w:rsidRDefault="00836644" w:rsidP="001E79A4">
            <w:pPr>
              <w:jc w:val="both"/>
              <w:rPr>
                <w:rFonts w:asciiTheme="minorHAnsi" w:hAnsiTheme="minorHAnsi" w:cstheme="minorHAnsi"/>
                <w:sz w:val="22"/>
                <w:szCs w:val="22"/>
              </w:rPr>
            </w:pPr>
            <w:bookmarkStart w:id="2" w:name="_Hlk164333475"/>
            <w:r w:rsidRPr="00C9137E">
              <w:rPr>
                <w:rFonts w:asciiTheme="minorHAnsi" w:hAnsiTheme="minorHAnsi" w:cstheme="minorHAnsi"/>
                <w:color w:val="FFFFFF" w:themeColor="background1"/>
                <w:sz w:val="22"/>
                <w:szCs w:val="22"/>
                <w:highlight w:val="blue"/>
              </w:rPr>
              <w:t>FS</w:t>
            </w:r>
            <w:bookmarkEnd w:id="2"/>
          </w:p>
        </w:tc>
        <w:tc>
          <w:tcPr>
            <w:tcW w:w="3766" w:type="dxa"/>
            <w:tcBorders>
              <w:top w:val="single" w:sz="4" w:space="0" w:color="auto"/>
              <w:left w:val="single" w:sz="4" w:space="0" w:color="auto"/>
              <w:bottom w:val="single" w:sz="4" w:space="0" w:color="auto"/>
              <w:right w:val="single" w:sz="4" w:space="0" w:color="auto"/>
            </w:tcBorders>
            <w:shd w:val="clear" w:color="auto" w:fill="auto"/>
          </w:tcPr>
          <w:p w14:paraId="43FB9A60" w14:textId="77777777" w:rsidR="009E78CE" w:rsidRPr="00CE14F9" w:rsidRDefault="009E78CE" w:rsidP="00636BBA">
            <w:pPr>
              <w:spacing w:after="60"/>
              <w:jc w:val="both"/>
              <w:rPr>
                <w:rFonts w:asciiTheme="minorHAnsi" w:hAnsiTheme="minorHAnsi" w:cstheme="minorHAnsi"/>
                <w:sz w:val="22"/>
                <w:szCs w:val="22"/>
              </w:rPr>
            </w:pPr>
            <w:r w:rsidRPr="00CE14F9">
              <w:rPr>
                <w:rFonts w:asciiTheme="minorHAnsi" w:hAnsiTheme="minorHAnsi" w:cstheme="minorHAnsi"/>
                <w:sz w:val="22"/>
                <w:szCs w:val="22"/>
              </w:rPr>
              <w:t xml:space="preserve">Records must include: </w:t>
            </w:r>
          </w:p>
          <w:p w14:paraId="08A2B818" w14:textId="77777777" w:rsidR="002D1F52" w:rsidRPr="00CE14F9" w:rsidRDefault="002D1F52" w:rsidP="008C203E">
            <w:pPr>
              <w:numPr>
                <w:ilvl w:val="0"/>
                <w:numId w:val="44"/>
              </w:numPr>
              <w:jc w:val="both"/>
              <w:rPr>
                <w:rFonts w:asciiTheme="minorHAnsi" w:hAnsiTheme="minorHAnsi" w:cstheme="minorHAnsi"/>
                <w:sz w:val="22"/>
                <w:szCs w:val="22"/>
              </w:rPr>
            </w:pPr>
            <w:r w:rsidRPr="00CE14F9">
              <w:rPr>
                <w:rFonts w:asciiTheme="minorHAnsi" w:hAnsiTheme="minorHAnsi" w:cstheme="minorHAnsi"/>
                <w:sz w:val="22"/>
                <w:szCs w:val="22"/>
              </w:rPr>
              <w:t>The description of the product.</w:t>
            </w:r>
          </w:p>
          <w:p w14:paraId="657D17D4" w14:textId="77777777" w:rsidR="00D66C00" w:rsidRPr="00CE14F9" w:rsidRDefault="009E78CE" w:rsidP="008C203E">
            <w:pPr>
              <w:numPr>
                <w:ilvl w:val="0"/>
                <w:numId w:val="44"/>
              </w:numPr>
              <w:jc w:val="both"/>
              <w:rPr>
                <w:rFonts w:asciiTheme="minorHAnsi" w:hAnsiTheme="minorHAnsi" w:cstheme="minorHAnsi"/>
                <w:sz w:val="22"/>
                <w:szCs w:val="22"/>
              </w:rPr>
            </w:pPr>
            <w:r w:rsidRPr="00CE14F9">
              <w:rPr>
                <w:rFonts w:asciiTheme="minorHAnsi" w:hAnsiTheme="minorHAnsi" w:cstheme="minorHAnsi"/>
                <w:sz w:val="22"/>
                <w:szCs w:val="22"/>
              </w:rPr>
              <w:t>Date and time of the collection.</w:t>
            </w:r>
          </w:p>
          <w:p w14:paraId="0B08192E" w14:textId="77777777" w:rsidR="00EC25FE" w:rsidRPr="00CE14F9" w:rsidRDefault="00EC25FE" w:rsidP="008C203E">
            <w:pPr>
              <w:numPr>
                <w:ilvl w:val="0"/>
                <w:numId w:val="44"/>
              </w:numPr>
              <w:jc w:val="both"/>
              <w:rPr>
                <w:rFonts w:asciiTheme="minorHAnsi" w:hAnsiTheme="minorHAnsi" w:cstheme="minorHAnsi"/>
                <w:sz w:val="22"/>
                <w:szCs w:val="22"/>
              </w:rPr>
            </w:pPr>
            <w:r w:rsidRPr="00CE14F9">
              <w:rPr>
                <w:rFonts w:asciiTheme="minorHAnsi" w:hAnsiTheme="minorHAnsi" w:cstheme="minorHAnsi"/>
                <w:sz w:val="22"/>
                <w:szCs w:val="22"/>
              </w:rPr>
              <w:t xml:space="preserve">Volume or quantity. </w:t>
            </w:r>
          </w:p>
          <w:p w14:paraId="50BAA22C" w14:textId="77777777" w:rsidR="00EC25FE" w:rsidRPr="00CE14F9" w:rsidRDefault="00EC25FE" w:rsidP="008C203E">
            <w:pPr>
              <w:numPr>
                <w:ilvl w:val="0"/>
                <w:numId w:val="44"/>
              </w:numPr>
              <w:jc w:val="both"/>
              <w:rPr>
                <w:rFonts w:asciiTheme="minorHAnsi" w:hAnsiTheme="minorHAnsi" w:cstheme="minorHAnsi"/>
                <w:sz w:val="22"/>
                <w:szCs w:val="22"/>
              </w:rPr>
            </w:pPr>
            <w:r w:rsidRPr="00CE14F9">
              <w:rPr>
                <w:rFonts w:asciiTheme="minorHAnsi" w:hAnsiTheme="minorHAnsi" w:cstheme="minorHAnsi"/>
                <w:sz w:val="22"/>
                <w:szCs w:val="22"/>
              </w:rPr>
              <w:t xml:space="preserve">Names and addresses of 'Consignor' and 'Consignee'. </w:t>
            </w:r>
          </w:p>
          <w:p w14:paraId="22EC4F1F" w14:textId="77777777" w:rsidR="00EC25FE" w:rsidRPr="00CE14F9" w:rsidRDefault="00EC25FE" w:rsidP="008C203E">
            <w:pPr>
              <w:numPr>
                <w:ilvl w:val="0"/>
                <w:numId w:val="44"/>
              </w:numPr>
              <w:jc w:val="both"/>
              <w:rPr>
                <w:rFonts w:asciiTheme="minorHAnsi" w:hAnsiTheme="minorHAnsi" w:cstheme="minorHAnsi"/>
                <w:sz w:val="22"/>
                <w:szCs w:val="22"/>
              </w:rPr>
            </w:pPr>
            <w:r w:rsidRPr="00CE14F9">
              <w:rPr>
                <w:rFonts w:asciiTheme="minorHAnsi" w:hAnsiTheme="minorHAnsi" w:cstheme="minorHAnsi"/>
                <w:sz w:val="22"/>
                <w:szCs w:val="22"/>
              </w:rPr>
              <w:t>Name and address of the food business operator to whom the food is being sent.</w:t>
            </w:r>
          </w:p>
          <w:p w14:paraId="317422DB" w14:textId="0F980F12" w:rsidR="009B41CA" w:rsidRPr="00CE14F9" w:rsidRDefault="00EC25FE" w:rsidP="003C0F16">
            <w:pPr>
              <w:numPr>
                <w:ilvl w:val="0"/>
                <w:numId w:val="44"/>
              </w:numPr>
              <w:jc w:val="both"/>
              <w:rPr>
                <w:rFonts w:asciiTheme="minorHAnsi" w:hAnsiTheme="minorHAnsi" w:cstheme="minorHAnsi"/>
                <w:sz w:val="22"/>
                <w:szCs w:val="22"/>
              </w:rPr>
            </w:pPr>
            <w:r w:rsidRPr="00CE14F9">
              <w:rPr>
                <w:rFonts w:asciiTheme="minorHAnsi" w:hAnsiTheme="minorHAnsi" w:cstheme="minorHAnsi"/>
                <w:sz w:val="22"/>
                <w:szCs w:val="22"/>
              </w:rPr>
              <w:t>Reference enabling the lot, batch or consignment, as appropriate, to be identified.</w:t>
            </w:r>
          </w:p>
          <w:p w14:paraId="5ADE0FBB" w14:textId="77777777" w:rsidR="00EC25FE" w:rsidRPr="00CE14F9" w:rsidRDefault="00EC25FE" w:rsidP="008C203E">
            <w:pPr>
              <w:numPr>
                <w:ilvl w:val="0"/>
                <w:numId w:val="44"/>
              </w:numPr>
              <w:jc w:val="both"/>
              <w:rPr>
                <w:rFonts w:asciiTheme="minorHAnsi" w:hAnsiTheme="minorHAnsi" w:cstheme="minorHAnsi"/>
                <w:sz w:val="22"/>
                <w:szCs w:val="22"/>
              </w:rPr>
            </w:pPr>
            <w:r w:rsidRPr="00CE14F9">
              <w:rPr>
                <w:rFonts w:asciiTheme="minorHAnsi" w:hAnsiTheme="minorHAnsi" w:cstheme="minorHAnsi"/>
                <w:sz w:val="22"/>
                <w:szCs w:val="22"/>
              </w:rPr>
              <w:t>Data relevant to customer specifications for the type of milk or milk fraction being delivered e.g. geographical region; specialist; farm assured status; cream grade etc.</w:t>
            </w:r>
          </w:p>
          <w:p w14:paraId="140E57A5" w14:textId="0585EC41" w:rsidR="00EA5124" w:rsidRPr="00CE14F9" w:rsidRDefault="00EA5124" w:rsidP="008C203E">
            <w:pPr>
              <w:numPr>
                <w:ilvl w:val="0"/>
                <w:numId w:val="44"/>
              </w:numPr>
              <w:jc w:val="both"/>
              <w:rPr>
                <w:rFonts w:asciiTheme="minorHAnsi" w:hAnsiTheme="minorHAnsi" w:cstheme="minorHAnsi"/>
                <w:sz w:val="22"/>
                <w:szCs w:val="22"/>
              </w:rPr>
            </w:pPr>
            <w:r w:rsidRPr="00CE14F9">
              <w:rPr>
                <w:rFonts w:asciiTheme="minorHAnsi" w:hAnsiTheme="minorHAnsi" w:cstheme="minorHAnsi"/>
                <w:sz w:val="22"/>
                <w:szCs w:val="22"/>
              </w:rPr>
              <w:t>D600/BCT55 should include confirmation of Red Tractor assurance status if applicable.</w:t>
            </w:r>
            <w:r w:rsidR="008A2086" w:rsidRPr="00CE14F9">
              <w:rPr>
                <w:rFonts w:asciiTheme="minorHAnsi" w:hAnsiTheme="minorHAnsi" w:cstheme="minorHAnsi"/>
                <w:sz w:val="22"/>
                <w:szCs w:val="22"/>
              </w:rPr>
              <w:t xml:space="preserve"> For clarity, this does not apply to ex-silo milk</w:t>
            </w:r>
            <w:r w:rsidR="00DB420A" w:rsidRPr="00CE14F9">
              <w:rPr>
                <w:rFonts w:asciiTheme="minorHAnsi" w:hAnsiTheme="minorHAnsi" w:cstheme="minorHAnsi"/>
                <w:sz w:val="22"/>
                <w:szCs w:val="22"/>
              </w:rPr>
              <w:t xml:space="preserve"> from a </w:t>
            </w:r>
            <w:r w:rsidR="006327F0" w:rsidRPr="00CE14F9">
              <w:rPr>
                <w:rFonts w:asciiTheme="minorHAnsi" w:hAnsiTheme="minorHAnsi" w:cstheme="minorHAnsi"/>
                <w:sz w:val="22"/>
                <w:szCs w:val="22"/>
              </w:rPr>
              <w:t>dairy processing site</w:t>
            </w:r>
            <w:r w:rsidR="008A2086" w:rsidRPr="00CE14F9">
              <w:rPr>
                <w:rFonts w:asciiTheme="minorHAnsi" w:hAnsiTheme="minorHAnsi" w:cstheme="minorHAnsi"/>
                <w:sz w:val="22"/>
                <w:szCs w:val="22"/>
              </w:rPr>
              <w:t>.</w:t>
            </w:r>
          </w:p>
          <w:p w14:paraId="2B142667" w14:textId="5EC29EA7" w:rsidR="008A2086" w:rsidRPr="00CE14F9" w:rsidRDefault="008A2086" w:rsidP="001E79A4">
            <w:pPr>
              <w:jc w:val="both"/>
              <w:rPr>
                <w:rFonts w:asciiTheme="minorHAnsi" w:hAnsiTheme="minorHAnsi" w:cstheme="minorHAnsi"/>
                <w:sz w:val="22"/>
                <w:szCs w:val="22"/>
              </w:rPr>
            </w:pPr>
          </w:p>
          <w:p w14:paraId="520764F0" w14:textId="77777777" w:rsidR="00832124" w:rsidRPr="00CE14F9" w:rsidRDefault="00832124" w:rsidP="001E79A4">
            <w:pPr>
              <w:jc w:val="both"/>
              <w:rPr>
                <w:rFonts w:asciiTheme="minorHAnsi" w:hAnsiTheme="minorHAnsi" w:cstheme="minorHAnsi"/>
                <w:sz w:val="22"/>
                <w:szCs w:val="22"/>
              </w:rPr>
            </w:pPr>
          </w:p>
          <w:p w14:paraId="35207BD1" w14:textId="7802C0DB" w:rsidR="00832124" w:rsidRPr="00CE14F9" w:rsidRDefault="00832124" w:rsidP="001E79A4">
            <w:pPr>
              <w:jc w:val="both"/>
              <w:rPr>
                <w:rFonts w:asciiTheme="minorHAnsi" w:hAnsiTheme="minorHAnsi" w:cstheme="minorHAnsi"/>
                <w:sz w:val="22"/>
                <w:szCs w:val="22"/>
              </w:rPr>
            </w:pPr>
          </w:p>
          <w:p w14:paraId="1CAD79C9" w14:textId="77777777" w:rsidR="00306E97" w:rsidRPr="00CE14F9" w:rsidRDefault="00306E97" w:rsidP="001E79A4">
            <w:pPr>
              <w:jc w:val="both"/>
              <w:rPr>
                <w:rFonts w:asciiTheme="minorHAnsi" w:hAnsiTheme="minorHAnsi" w:cstheme="minorHAnsi"/>
                <w:sz w:val="22"/>
                <w:szCs w:val="22"/>
              </w:rPr>
            </w:pPr>
          </w:p>
          <w:p w14:paraId="47CA9B3A" w14:textId="00B83045" w:rsidR="00EC25FE" w:rsidRPr="00CE14F9" w:rsidRDefault="00EC25FE" w:rsidP="001E79A4">
            <w:pPr>
              <w:jc w:val="both"/>
              <w:rPr>
                <w:rFonts w:asciiTheme="minorHAnsi" w:hAnsiTheme="minorHAnsi" w:cstheme="minorHAnsi"/>
                <w:sz w:val="22"/>
                <w:szCs w:val="22"/>
              </w:rPr>
            </w:pPr>
            <w:r w:rsidRPr="00CE14F9">
              <w:rPr>
                <w:rFonts w:asciiTheme="minorHAnsi" w:hAnsiTheme="minorHAnsi" w:cstheme="minorHAnsi"/>
                <w:sz w:val="22"/>
                <w:szCs w:val="22"/>
              </w:rPr>
              <w:lastRenderedPageBreak/>
              <w:t xml:space="preserve">Farm collection data must be transferred to the relevant customer within the agreed </w:t>
            </w:r>
            <w:proofErr w:type="gramStart"/>
            <w:r w:rsidRPr="00CE14F9">
              <w:rPr>
                <w:rFonts w:asciiTheme="minorHAnsi" w:hAnsiTheme="minorHAnsi" w:cstheme="minorHAnsi"/>
                <w:sz w:val="22"/>
                <w:szCs w:val="22"/>
              </w:rPr>
              <w:t>time period</w:t>
            </w:r>
            <w:proofErr w:type="gramEnd"/>
            <w:r w:rsidRPr="00CE14F9">
              <w:rPr>
                <w:rFonts w:asciiTheme="minorHAnsi" w:hAnsiTheme="minorHAnsi" w:cstheme="minorHAnsi"/>
                <w:sz w:val="22"/>
                <w:szCs w:val="22"/>
              </w:rPr>
              <w:t xml:space="preserve"> and in the format requested by the customer. Checks must be in place to verify that this is achieved.</w:t>
            </w:r>
          </w:p>
          <w:p w14:paraId="42B1E6A6" w14:textId="77777777" w:rsidR="00EC25FE" w:rsidRPr="00CE14F9" w:rsidRDefault="00EC25FE" w:rsidP="001E79A4">
            <w:pPr>
              <w:jc w:val="both"/>
              <w:rPr>
                <w:rFonts w:asciiTheme="minorHAnsi" w:hAnsiTheme="minorHAnsi" w:cstheme="minorHAnsi"/>
                <w:sz w:val="22"/>
                <w:szCs w:val="22"/>
              </w:rPr>
            </w:pPr>
          </w:p>
          <w:p w14:paraId="3DEA3B55" w14:textId="77777777" w:rsidR="00EC25FE" w:rsidRPr="00CE14F9" w:rsidRDefault="00EC25FE" w:rsidP="001E79A4">
            <w:pPr>
              <w:jc w:val="both"/>
              <w:rPr>
                <w:rFonts w:asciiTheme="minorHAnsi" w:hAnsiTheme="minorHAnsi" w:cstheme="minorHAnsi"/>
                <w:sz w:val="22"/>
                <w:szCs w:val="22"/>
              </w:rPr>
            </w:pPr>
            <w:r w:rsidRPr="00CE14F9">
              <w:rPr>
                <w:rFonts w:asciiTheme="minorHAnsi" w:hAnsiTheme="minorHAnsi" w:cstheme="minorHAnsi"/>
                <w:sz w:val="22"/>
                <w:szCs w:val="22"/>
              </w:rPr>
              <w:t>The customer may have additional requirements for certain specific operations.</w:t>
            </w:r>
          </w:p>
          <w:p w14:paraId="5DF2FB3A" w14:textId="77777777" w:rsidR="00EC25FE" w:rsidRPr="00CE14F9" w:rsidRDefault="00EC25FE" w:rsidP="001E79A4">
            <w:pPr>
              <w:jc w:val="both"/>
              <w:rPr>
                <w:rFonts w:asciiTheme="minorHAnsi" w:hAnsiTheme="minorHAnsi" w:cstheme="minorHAnsi"/>
                <w:sz w:val="22"/>
                <w:szCs w:val="22"/>
              </w:rPr>
            </w:pPr>
          </w:p>
          <w:p w14:paraId="4D9CC79F" w14:textId="77777777" w:rsidR="00EC25FE" w:rsidRPr="00CE14F9" w:rsidRDefault="00EC25FE" w:rsidP="001E79A4">
            <w:pPr>
              <w:jc w:val="both"/>
              <w:rPr>
                <w:rFonts w:asciiTheme="minorHAnsi" w:hAnsiTheme="minorHAnsi" w:cstheme="minorHAnsi"/>
                <w:sz w:val="22"/>
                <w:szCs w:val="22"/>
              </w:rPr>
            </w:pPr>
            <w:r w:rsidRPr="00CE14F9">
              <w:rPr>
                <w:rFonts w:asciiTheme="minorHAnsi" w:hAnsiTheme="minorHAnsi" w:cstheme="minorHAnsi"/>
                <w:sz w:val="22"/>
                <w:szCs w:val="22"/>
              </w:rPr>
              <w:t>The haulier must also have procedures for dealing with breakdowns in traceability.</w:t>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12A2F9A7" w14:textId="77777777" w:rsidR="00EC25FE" w:rsidRPr="00CE14F9" w:rsidRDefault="00EC25FE" w:rsidP="001E79A4">
            <w:pPr>
              <w:pStyle w:val="PlainText"/>
              <w:jc w:val="both"/>
              <w:rPr>
                <w:rFonts w:asciiTheme="minorHAnsi" w:hAnsiTheme="minorHAnsi" w:cstheme="minorHAnsi"/>
                <w:sz w:val="22"/>
                <w:szCs w:val="22"/>
              </w:rPr>
            </w:pPr>
            <w:r w:rsidRPr="00CE14F9">
              <w:rPr>
                <w:rFonts w:asciiTheme="minorHAnsi" w:hAnsiTheme="minorHAnsi" w:cstheme="minorHAnsi"/>
                <w:sz w:val="22"/>
                <w:szCs w:val="22"/>
              </w:rPr>
              <w:lastRenderedPageBreak/>
              <w:t xml:space="preserve">Questioning managers and drivers; documentation check including tracing a load. </w:t>
            </w:r>
          </w:p>
          <w:p w14:paraId="11503BCF" w14:textId="77777777" w:rsidR="00EC25FE" w:rsidRPr="00CE14F9" w:rsidRDefault="00EC25FE" w:rsidP="001E79A4">
            <w:pPr>
              <w:pStyle w:val="PlainText"/>
              <w:jc w:val="both"/>
              <w:rPr>
                <w:rFonts w:asciiTheme="minorHAnsi" w:hAnsiTheme="minorHAnsi" w:cstheme="minorHAnsi"/>
                <w:sz w:val="22"/>
                <w:szCs w:val="22"/>
              </w:rPr>
            </w:pPr>
          </w:p>
          <w:p w14:paraId="4E133A42" w14:textId="77777777" w:rsidR="00EC25FE" w:rsidRPr="00CE14F9" w:rsidRDefault="00EC25FE" w:rsidP="001E79A4">
            <w:pPr>
              <w:pStyle w:val="PlainText"/>
              <w:jc w:val="both"/>
              <w:rPr>
                <w:rFonts w:asciiTheme="minorHAnsi" w:hAnsiTheme="minorHAnsi" w:cstheme="minorHAnsi"/>
                <w:sz w:val="22"/>
                <w:szCs w:val="22"/>
              </w:rPr>
            </w:pPr>
            <w:r w:rsidRPr="00CE14F9">
              <w:rPr>
                <w:rFonts w:asciiTheme="minorHAnsi" w:hAnsiTheme="minorHAnsi" w:cstheme="minorHAnsi"/>
                <w:sz w:val="22"/>
                <w:szCs w:val="22"/>
              </w:rPr>
              <w:t xml:space="preserve">Check random sample of recent reload deliveries &amp; trace loads against guidance. </w:t>
            </w:r>
          </w:p>
          <w:p w14:paraId="52AEC972" w14:textId="77777777" w:rsidR="00EC25FE" w:rsidRPr="00CE14F9" w:rsidRDefault="00EC25FE" w:rsidP="001E79A4">
            <w:pPr>
              <w:pStyle w:val="PlainText"/>
              <w:jc w:val="both"/>
              <w:rPr>
                <w:rFonts w:asciiTheme="minorHAnsi" w:hAnsiTheme="minorHAnsi" w:cstheme="minorHAnsi"/>
                <w:sz w:val="22"/>
                <w:szCs w:val="22"/>
              </w:rPr>
            </w:pPr>
          </w:p>
          <w:p w14:paraId="16730198" w14:textId="3E132DFC" w:rsidR="00EC25FE" w:rsidRPr="00CE14F9" w:rsidRDefault="00EC25FE" w:rsidP="001E79A4">
            <w:pPr>
              <w:pStyle w:val="PlainText"/>
              <w:jc w:val="both"/>
              <w:rPr>
                <w:rFonts w:asciiTheme="minorHAnsi" w:hAnsiTheme="minorHAnsi" w:cstheme="minorHAnsi"/>
                <w:sz w:val="22"/>
                <w:szCs w:val="22"/>
              </w:rPr>
            </w:pPr>
            <w:r w:rsidRPr="00CE14F9">
              <w:rPr>
                <w:rFonts w:asciiTheme="minorHAnsi" w:hAnsiTheme="minorHAnsi" w:cstheme="minorHAnsi"/>
                <w:sz w:val="22"/>
                <w:szCs w:val="22"/>
              </w:rPr>
              <w:t xml:space="preserve">If no reload </w:t>
            </w:r>
            <w:r w:rsidR="002F3DFE" w:rsidRPr="00CE14F9">
              <w:rPr>
                <w:rFonts w:asciiTheme="minorHAnsi" w:hAnsiTheme="minorHAnsi" w:cstheme="minorHAnsi"/>
                <w:sz w:val="22"/>
                <w:szCs w:val="22"/>
              </w:rPr>
              <w:t>deliveries,</w:t>
            </w:r>
            <w:r w:rsidRPr="00CE14F9">
              <w:rPr>
                <w:rFonts w:asciiTheme="minorHAnsi" w:hAnsiTheme="minorHAnsi" w:cstheme="minorHAnsi"/>
                <w:sz w:val="22"/>
                <w:szCs w:val="22"/>
              </w:rPr>
              <w:t xml:space="preserve"> then check ex-farm route summaries.</w:t>
            </w:r>
          </w:p>
          <w:p w14:paraId="5510DC44" w14:textId="77777777" w:rsidR="00EC25FE" w:rsidRPr="00CE14F9" w:rsidRDefault="00EC25FE" w:rsidP="001E79A4">
            <w:pPr>
              <w:pStyle w:val="PlainText"/>
              <w:jc w:val="both"/>
              <w:rPr>
                <w:rFonts w:asciiTheme="minorHAnsi" w:hAnsiTheme="minorHAnsi" w:cstheme="minorHAnsi"/>
                <w:sz w:val="22"/>
                <w:szCs w:val="22"/>
              </w:rPr>
            </w:pPr>
          </w:p>
          <w:p w14:paraId="02DEF173" w14:textId="10719128" w:rsidR="00EC25FE" w:rsidRPr="00CE14F9" w:rsidRDefault="00EC25FE" w:rsidP="001E79A4">
            <w:pPr>
              <w:pStyle w:val="PlainText"/>
              <w:jc w:val="both"/>
              <w:rPr>
                <w:rFonts w:asciiTheme="minorHAnsi" w:hAnsiTheme="minorHAnsi" w:cstheme="minorHAnsi"/>
                <w:sz w:val="22"/>
                <w:szCs w:val="22"/>
              </w:rPr>
            </w:pPr>
            <w:r w:rsidRPr="00CE14F9">
              <w:rPr>
                <w:rFonts w:asciiTheme="minorHAnsi" w:hAnsiTheme="minorHAnsi" w:cstheme="minorHAnsi"/>
                <w:sz w:val="22"/>
                <w:szCs w:val="22"/>
              </w:rPr>
              <w:t>Questioning of management: an example may be if the measurement system on the ex-farm tankers breaks down and cannot print a</w:t>
            </w:r>
            <w:r w:rsidR="003F2AE4" w:rsidRPr="00CE14F9">
              <w:rPr>
                <w:rFonts w:asciiTheme="minorHAnsi" w:hAnsiTheme="minorHAnsi" w:cstheme="minorHAnsi"/>
                <w:sz w:val="22"/>
                <w:szCs w:val="22"/>
              </w:rPr>
              <w:t xml:space="preserve"> route summary; determine what </w:t>
            </w:r>
            <w:r w:rsidR="003F7F26" w:rsidRPr="00CE14F9">
              <w:rPr>
                <w:rFonts w:asciiTheme="minorHAnsi" w:hAnsiTheme="minorHAnsi" w:cstheme="minorHAnsi"/>
                <w:sz w:val="22"/>
                <w:szCs w:val="22"/>
              </w:rPr>
              <w:t>the procedures for are</w:t>
            </w:r>
            <w:r w:rsidRPr="00CE14F9">
              <w:rPr>
                <w:rFonts w:asciiTheme="minorHAnsi" w:hAnsiTheme="minorHAnsi" w:cstheme="minorHAnsi"/>
                <w:sz w:val="22"/>
                <w:szCs w:val="22"/>
              </w:rPr>
              <w:t xml:space="preserve"> providing traceability for that load.</w:t>
            </w:r>
          </w:p>
          <w:p w14:paraId="1962A2C6" w14:textId="77777777" w:rsidR="003C0F16" w:rsidRPr="00CE14F9" w:rsidRDefault="003C0F16" w:rsidP="001E79A4">
            <w:pPr>
              <w:pStyle w:val="PlainText"/>
              <w:jc w:val="both"/>
              <w:rPr>
                <w:rFonts w:asciiTheme="minorHAnsi" w:hAnsiTheme="minorHAnsi" w:cstheme="minorHAnsi"/>
                <w:sz w:val="22"/>
                <w:szCs w:val="22"/>
              </w:rPr>
            </w:pPr>
          </w:p>
          <w:p w14:paraId="10E99E73" w14:textId="22977178" w:rsidR="00EC25FE" w:rsidRPr="00CE14F9" w:rsidRDefault="00EC25FE" w:rsidP="001E79A4">
            <w:pPr>
              <w:pStyle w:val="PlainText"/>
              <w:jc w:val="both"/>
              <w:rPr>
                <w:rFonts w:asciiTheme="minorHAnsi" w:hAnsiTheme="minorHAnsi" w:cstheme="minorHAnsi"/>
                <w:sz w:val="22"/>
                <w:szCs w:val="22"/>
              </w:rPr>
            </w:pPr>
            <w:r w:rsidRPr="00CE14F9">
              <w:rPr>
                <w:rFonts w:asciiTheme="minorHAnsi" w:hAnsiTheme="minorHAnsi" w:cstheme="minorHAnsi"/>
                <w:sz w:val="22"/>
                <w:szCs w:val="22"/>
              </w:rPr>
              <w:t xml:space="preserve">Check download tickets </w:t>
            </w:r>
            <w:r w:rsidR="008A2086" w:rsidRPr="00CE14F9">
              <w:rPr>
                <w:rFonts w:asciiTheme="minorHAnsi" w:hAnsiTheme="minorHAnsi" w:cstheme="minorHAnsi"/>
                <w:sz w:val="22"/>
                <w:szCs w:val="22"/>
              </w:rPr>
              <w:t xml:space="preserve">or electronic equivalent </w:t>
            </w:r>
            <w:r w:rsidRPr="00CE14F9">
              <w:rPr>
                <w:rFonts w:asciiTheme="minorHAnsi" w:hAnsiTheme="minorHAnsi" w:cstheme="minorHAnsi"/>
                <w:sz w:val="22"/>
                <w:szCs w:val="22"/>
              </w:rPr>
              <w:t>and select one downloaded route for presence of:</w:t>
            </w:r>
          </w:p>
          <w:p w14:paraId="6D706D87" w14:textId="77777777" w:rsidR="00EC25FE" w:rsidRPr="00CE14F9" w:rsidRDefault="00EC25FE" w:rsidP="001E79A4">
            <w:pPr>
              <w:pStyle w:val="PlainText"/>
              <w:jc w:val="both"/>
              <w:rPr>
                <w:rFonts w:asciiTheme="minorHAnsi" w:hAnsiTheme="minorHAnsi" w:cstheme="minorHAnsi"/>
                <w:sz w:val="22"/>
                <w:szCs w:val="22"/>
              </w:rPr>
            </w:pPr>
          </w:p>
          <w:p w14:paraId="0D26C663" w14:textId="77777777" w:rsidR="00EC25FE" w:rsidRPr="00CE14F9" w:rsidRDefault="00EC25FE" w:rsidP="008C203E">
            <w:pPr>
              <w:numPr>
                <w:ilvl w:val="0"/>
                <w:numId w:val="44"/>
              </w:numPr>
              <w:jc w:val="both"/>
              <w:rPr>
                <w:rFonts w:asciiTheme="minorHAnsi" w:eastAsia="Calibri" w:hAnsiTheme="minorHAnsi" w:cstheme="minorHAnsi"/>
                <w:sz w:val="22"/>
                <w:szCs w:val="22"/>
              </w:rPr>
            </w:pPr>
            <w:r w:rsidRPr="00CE14F9">
              <w:rPr>
                <w:rFonts w:asciiTheme="minorHAnsi" w:eastAsia="Calibri" w:hAnsiTheme="minorHAnsi" w:cstheme="minorHAnsi"/>
                <w:sz w:val="22"/>
                <w:szCs w:val="22"/>
              </w:rPr>
              <w:t>Producer I.D. (name and no.)</w:t>
            </w:r>
          </w:p>
          <w:p w14:paraId="23957EA3" w14:textId="77777777" w:rsidR="00EC25FE" w:rsidRPr="00CE14F9" w:rsidRDefault="00EC25FE" w:rsidP="008C203E">
            <w:pPr>
              <w:numPr>
                <w:ilvl w:val="0"/>
                <w:numId w:val="44"/>
              </w:numPr>
              <w:jc w:val="both"/>
              <w:rPr>
                <w:rFonts w:asciiTheme="minorHAnsi" w:eastAsia="Calibri" w:hAnsiTheme="minorHAnsi" w:cstheme="minorHAnsi"/>
                <w:sz w:val="22"/>
                <w:szCs w:val="22"/>
              </w:rPr>
            </w:pPr>
            <w:r w:rsidRPr="00CE14F9">
              <w:rPr>
                <w:rFonts w:asciiTheme="minorHAnsi" w:eastAsia="Calibri" w:hAnsiTheme="minorHAnsi" w:cstheme="minorHAnsi"/>
                <w:sz w:val="22"/>
                <w:szCs w:val="22"/>
              </w:rPr>
              <w:t>Collection time.</w:t>
            </w:r>
          </w:p>
          <w:p w14:paraId="3927EF4F" w14:textId="77777777" w:rsidR="00EC25FE" w:rsidRPr="00CE14F9" w:rsidRDefault="00EC25FE" w:rsidP="008C203E">
            <w:pPr>
              <w:numPr>
                <w:ilvl w:val="0"/>
                <w:numId w:val="44"/>
              </w:numPr>
              <w:jc w:val="both"/>
              <w:rPr>
                <w:rFonts w:asciiTheme="minorHAnsi" w:eastAsia="Calibri" w:hAnsiTheme="minorHAnsi" w:cstheme="minorHAnsi"/>
                <w:sz w:val="22"/>
                <w:szCs w:val="22"/>
              </w:rPr>
            </w:pPr>
            <w:r w:rsidRPr="00CE14F9">
              <w:rPr>
                <w:rFonts w:asciiTheme="minorHAnsi" w:eastAsia="Calibri" w:hAnsiTheme="minorHAnsi" w:cstheme="minorHAnsi"/>
                <w:sz w:val="22"/>
                <w:szCs w:val="22"/>
              </w:rPr>
              <w:t>Collection temperature.</w:t>
            </w:r>
          </w:p>
          <w:p w14:paraId="4C14771A" w14:textId="77777777" w:rsidR="00EC25FE" w:rsidRPr="00CE14F9" w:rsidRDefault="00EC25FE" w:rsidP="008C203E">
            <w:pPr>
              <w:numPr>
                <w:ilvl w:val="0"/>
                <w:numId w:val="44"/>
              </w:numPr>
              <w:jc w:val="both"/>
              <w:rPr>
                <w:rFonts w:asciiTheme="minorHAnsi" w:eastAsia="Calibri" w:hAnsiTheme="minorHAnsi" w:cstheme="minorHAnsi"/>
                <w:sz w:val="22"/>
                <w:szCs w:val="22"/>
              </w:rPr>
            </w:pPr>
            <w:r w:rsidRPr="00CE14F9">
              <w:rPr>
                <w:rFonts w:asciiTheme="minorHAnsi" w:eastAsia="Calibri" w:hAnsiTheme="minorHAnsi" w:cstheme="minorHAnsi"/>
                <w:sz w:val="22"/>
                <w:szCs w:val="22"/>
              </w:rPr>
              <w:t>Volumes collected.</w:t>
            </w:r>
          </w:p>
          <w:p w14:paraId="4829EC46" w14:textId="77777777" w:rsidR="00EA5124" w:rsidRPr="00CE14F9" w:rsidRDefault="00325845" w:rsidP="008C203E">
            <w:pPr>
              <w:numPr>
                <w:ilvl w:val="0"/>
                <w:numId w:val="44"/>
              </w:numPr>
              <w:jc w:val="both"/>
              <w:rPr>
                <w:rFonts w:asciiTheme="minorHAnsi" w:eastAsia="Calibri" w:hAnsiTheme="minorHAnsi" w:cstheme="minorHAnsi"/>
                <w:sz w:val="22"/>
                <w:szCs w:val="22"/>
              </w:rPr>
            </w:pPr>
            <w:r w:rsidRPr="00CE14F9">
              <w:rPr>
                <w:rFonts w:asciiTheme="minorHAnsi" w:eastAsia="Calibri" w:hAnsiTheme="minorHAnsi" w:cstheme="minorHAnsi"/>
                <w:sz w:val="22"/>
                <w:szCs w:val="22"/>
              </w:rPr>
              <w:t>Milk type</w:t>
            </w:r>
            <w:r w:rsidR="009701BE" w:rsidRPr="00CE14F9">
              <w:rPr>
                <w:rFonts w:asciiTheme="minorHAnsi" w:eastAsia="Calibri" w:hAnsiTheme="minorHAnsi" w:cstheme="minorHAnsi"/>
                <w:sz w:val="22"/>
                <w:szCs w:val="22"/>
              </w:rPr>
              <w:t xml:space="preserve"> being </w:t>
            </w:r>
            <w:r w:rsidR="00CB5F34" w:rsidRPr="00CE14F9">
              <w:rPr>
                <w:rFonts w:asciiTheme="minorHAnsi" w:eastAsia="Calibri" w:hAnsiTheme="minorHAnsi" w:cstheme="minorHAnsi"/>
                <w:sz w:val="22"/>
                <w:szCs w:val="22"/>
              </w:rPr>
              <w:t>RT followed by any other individual company required information.</w:t>
            </w:r>
            <w:r w:rsidR="00375CA4" w:rsidRPr="00CE14F9">
              <w:rPr>
                <w:rFonts w:asciiTheme="minorHAnsi" w:eastAsia="Calibri" w:hAnsiTheme="minorHAnsi" w:cstheme="minorHAnsi"/>
                <w:sz w:val="22"/>
                <w:szCs w:val="22"/>
              </w:rPr>
              <w:t xml:space="preserve"> The haulier must maintain an index of any abbreviations used.</w:t>
            </w:r>
          </w:p>
          <w:p w14:paraId="0B5A0C61" w14:textId="77777777" w:rsidR="00EC25FE" w:rsidRPr="00CE14F9" w:rsidRDefault="00EC25FE" w:rsidP="001E79A4">
            <w:pPr>
              <w:pStyle w:val="PlainText"/>
              <w:jc w:val="both"/>
              <w:rPr>
                <w:rFonts w:asciiTheme="minorHAnsi" w:hAnsiTheme="minorHAnsi" w:cstheme="minorHAnsi"/>
                <w:sz w:val="22"/>
                <w:szCs w:val="22"/>
              </w:rPr>
            </w:pPr>
          </w:p>
          <w:p w14:paraId="18999BA4" w14:textId="77777777" w:rsidR="00EC25FE" w:rsidRPr="00CE14F9" w:rsidRDefault="00EC25FE" w:rsidP="001E79A4">
            <w:pPr>
              <w:pStyle w:val="PlainText"/>
              <w:jc w:val="both"/>
              <w:rPr>
                <w:rFonts w:asciiTheme="minorHAnsi" w:hAnsiTheme="minorHAnsi" w:cstheme="minorHAnsi"/>
                <w:sz w:val="22"/>
                <w:szCs w:val="22"/>
              </w:rPr>
            </w:pPr>
            <w:r w:rsidRPr="00CE14F9">
              <w:rPr>
                <w:rFonts w:asciiTheme="minorHAnsi" w:hAnsiTheme="minorHAnsi" w:cstheme="minorHAnsi"/>
                <w:sz w:val="22"/>
                <w:szCs w:val="22"/>
              </w:rPr>
              <w:t xml:space="preserve">Question managers on treatment of exceptions. </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554BBC04" w14:textId="1B507FD6" w:rsidR="00EC25FE" w:rsidRPr="00263A8B" w:rsidRDefault="00EC25FE" w:rsidP="001E79A4">
            <w:pPr>
              <w:pStyle w:val="PlainText"/>
              <w:jc w:val="both"/>
              <w:rPr>
                <w:rFonts w:asciiTheme="minorHAnsi" w:hAnsiTheme="minorHAnsi" w:cstheme="minorHAnsi"/>
                <w:sz w:val="22"/>
                <w:szCs w:val="22"/>
              </w:rPr>
            </w:pPr>
          </w:p>
        </w:tc>
      </w:tr>
      <w:tr w:rsidR="00CE14F9" w:rsidRPr="003A165A" w14:paraId="48FC4682" w14:textId="77777777" w:rsidTr="006F16BB">
        <w:tc>
          <w:tcPr>
            <w:tcW w:w="963" w:type="dxa"/>
            <w:tcBorders>
              <w:top w:val="single" w:sz="4" w:space="0" w:color="auto"/>
              <w:left w:val="single" w:sz="4" w:space="0" w:color="auto"/>
              <w:bottom w:val="single" w:sz="4" w:space="0" w:color="auto"/>
              <w:right w:val="single" w:sz="4" w:space="0" w:color="auto"/>
            </w:tcBorders>
            <w:shd w:val="clear" w:color="auto" w:fill="auto"/>
          </w:tcPr>
          <w:p w14:paraId="2D7F840F" w14:textId="77777777" w:rsidR="00D21DBB" w:rsidRPr="00CE14F9" w:rsidRDefault="00D21DBB" w:rsidP="00D21DBB">
            <w:pPr>
              <w:jc w:val="center"/>
              <w:rPr>
                <w:rFonts w:asciiTheme="minorHAnsi" w:hAnsiTheme="minorHAnsi" w:cstheme="minorHAnsi"/>
                <w:sz w:val="22"/>
                <w:szCs w:val="22"/>
              </w:rPr>
            </w:pPr>
            <w:r w:rsidRPr="00CE14F9">
              <w:rPr>
                <w:rFonts w:asciiTheme="minorHAnsi" w:hAnsiTheme="minorHAnsi" w:cstheme="minorHAnsi"/>
                <w:sz w:val="22"/>
                <w:szCs w:val="22"/>
              </w:rPr>
              <w:t>A3.2</w:t>
            </w:r>
          </w:p>
          <w:p w14:paraId="710A4301" w14:textId="77777777" w:rsidR="00D21DBB" w:rsidRPr="00CE14F9" w:rsidRDefault="00D21DBB" w:rsidP="00D21DBB">
            <w:pPr>
              <w:jc w:val="center"/>
              <w:rPr>
                <w:rFonts w:asciiTheme="minorHAnsi" w:hAnsiTheme="minorHAnsi" w:cstheme="minorHAnsi"/>
                <w:sz w:val="22"/>
                <w:szCs w:val="22"/>
              </w:rPr>
            </w:pPr>
          </w:p>
          <w:p w14:paraId="26E071CF" w14:textId="620D0406" w:rsidR="00D21DBB" w:rsidRPr="00CE14F9" w:rsidRDefault="00D21DBB" w:rsidP="00D21DBB">
            <w:pPr>
              <w:jc w:val="center"/>
              <w:rPr>
                <w:rFonts w:asciiTheme="minorHAnsi" w:hAnsiTheme="minorHAnsi" w:cstheme="minorHAnsi"/>
                <w:sz w:val="22"/>
                <w:szCs w:val="22"/>
              </w:rPr>
            </w:pP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5636F595" w14:textId="77777777" w:rsidR="00D21DBB" w:rsidRPr="00CE14F9" w:rsidRDefault="00D21DBB" w:rsidP="00D21DBB">
            <w:pPr>
              <w:pStyle w:val="PlainText"/>
              <w:jc w:val="both"/>
              <w:rPr>
                <w:rFonts w:asciiTheme="minorHAnsi" w:hAnsiTheme="minorHAnsi" w:cstheme="minorHAnsi"/>
                <w:sz w:val="22"/>
                <w:szCs w:val="22"/>
              </w:rPr>
            </w:pPr>
            <w:r w:rsidRPr="00CE14F9">
              <w:rPr>
                <w:rFonts w:asciiTheme="minorHAnsi" w:hAnsiTheme="minorHAnsi" w:cstheme="minorHAnsi"/>
                <w:sz w:val="22"/>
                <w:szCs w:val="22"/>
              </w:rPr>
              <w:t xml:space="preserve">All barrels must be uniquely numbered and clearly identifiable and an up-to-date fleet inventory maintained. </w:t>
            </w:r>
          </w:p>
          <w:p w14:paraId="58F5A261" w14:textId="77777777" w:rsidR="00D21DBB" w:rsidRDefault="00D21DBB" w:rsidP="00D21DBB">
            <w:pPr>
              <w:jc w:val="both"/>
              <w:rPr>
                <w:rFonts w:asciiTheme="minorHAnsi" w:hAnsiTheme="minorHAnsi" w:cstheme="minorHAnsi"/>
                <w:sz w:val="22"/>
                <w:szCs w:val="22"/>
              </w:rPr>
            </w:pPr>
            <w:r w:rsidRPr="00CE14F9">
              <w:rPr>
                <w:rFonts w:asciiTheme="minorHAnsi" w:hAnsiTheme="minorHAnsi" w:cstheme="minorHAnsi"/>
                <w:sz w:val="22"/>
                <w:szCs w:val="22"/>
                <w:highlight w:val="red"/>
              </w:rPr>
              <w:t>R</w:t>
            </w:r>
          </w:p>
          <w:p w14:paraId="0B7ADDF5" w14:textId="6202AD75" w:rsidR="00836644" w:rsidRPr="00CE14F9" w:rsidRDefault="00836644" w:rsidP="00D21DBB">
            <w:pPr>
              <w:jc w:val="both"/>
              <w:rPr>
                <w:rFonts w:asciiTheme="minorHAnsi" w:hAnsiTheme="minorHAnsi" w:cstheme="minorHAnsi"/>
                <w:sz w:val="22"/>
                <w:szCs w:val="22"/>
              </w:rPr>
            </w:pPr>
            <w:r w:rsidRPr="00834B23">
              <w:rPr>
                <w:rFonts w:asciiTheme="minorHAnsi" w:hAnsiTheme="minorHAnsi" w:cstheme="minorHAnsi"/>
                <w:color w:val="FFFFFF" w:themeColor="background1"/>
                <w:sz w:val="22"/>
                <w:szCs w:val="22"/>
                <w:highlight w:val="blue"/>
              </w:rPr>
              <w:t>FS</w:t>
            </w:r>
          </w:p>
        </w:tc>
        <w:tc>
          <w:tcPr>
            <w:tcW w:w="3766" w:type="dxa"/>
            <w:tcBorders>
              <w:top w:val="single" w:sz="4" w:space="0" w:color="auto"/>
              <w:left w:val="single" w:sz="4" w:space="0" w:color="auto"/>
              <w:bottom w:val="single" w:sz="4" w:space="0" w:color="auto"/>
              <w:right w:val="single" w:sz="4" w:space="0" w:color="auto"/>
            </w:tcBorders>
            <w:shd w:val="clear" w:color="auto" w:fill="auto"/>
          </w:tcPr>
          <w:p w14:paraId="669906B1" w14:textId="77777777" w:rsidR="00D21DBB" w:rsidRPr="00CE14F9" w:rsidRDefault="00D21DBB" w:rsidP="00D21DBB">
            <w:pPr>
              <w:pStyle w:val="PlainText"/>
              <w:jc w:val="both"/>
              <w:rPr>
                <w:rFonts w:asciiTheme="minorHAnsi" w:hAnsiTheme="minorHAnsi" w:cstheme="minorHAnsi"/>
                <w:sz w:val="22"/>
                <w:szCs w:val="22"/>
              </w:rPr>
            </w:pPr>
            <w:r w:rsidRPr="00CE14F9">
              <w:rPr>
                <w:rFonts w:asciiTheme="minorHAnsi" w:hAnsiTheme="minorHAnsi" w:cstheme="minorHAnsi"/>
                <w:sz w:val="22"/>
                <w:szCs w:val="22"/>
              </w:rPr>
              <w:t>This inventory must include vehicles and trailers:</w:t>
            </w:r>
          </w:p>
          <w:p w14:paraId="17A2B242" w14:textId="77777777" w:rsidR="00D21DBB" w:rsidRPr="00CE14F9" w:rsidRDefault="00D21DBB" w:rsidP="008C203E">
            <w:pPr>
              <w:numPr>
                <w:ilvl w:val="0"/>
                <w:numId w:val="41"/>
              </w:numPr>
              <w:jc w:val="both"/>
              <w:rPr>
                <w:rFonts w:asciiTheme="minorHAnsi" w:eastAsia="Calibri" w:hAnsiTheme="minorHAnsi" w:cstheme="minorHAnsi"/>
                <w:sz w:val="22"/>
                <w:szCs w:val="22"/>
              </w:rPr>
            </w:pPr>
            <w:r w:rsidRPr="00CE14F9">
              <w:rPr>
                <w:rFonts w:asciiTheme="minorHAnsi" w:eastAsia="Calibri" w:hAnsiTheme="minorHAnsi" w:cstheme="minorHAnsi"/>
                <w:sz w:val="22"/>
                <w:szCs w:val="22"/>
              </w:rPr>
              <w:t xml:space="preserve">Owned, hired or leased, </w:t>
            </w:r>
          </w:p>
          <w:p w14:paraId="579D4E6A" w14:textId="77777777" w:rsidR="00D21DBB" w:rsidRPr="00CE14F9" w:rsidRDefault="00D21DBB" w:rsidP="008C203E">
            <w:pPr>
              <w:numPr>
                <w:ilvl w:val="0"/>
                <w:numId w:val="41"/>
              </w:numPr>
              <w:jc w:val="both"/>
              <w:rPr>
                <w:rFonts w:asciiTheme="minorHAnsi" w:eastAsia="Calibri" w:hAnsiTheme="minorHAnsi" w:cstheme="minorHAnsi"/>
                <w:sz w:val="22"/>
                <w:szCs w:val="22"/>
              </w:rPr>
            </w:pPr>
            <w:r w:rsidRPr="00CE14F9">
              <w:rPr>
                <w:rFonts w:asciiTheme="minorHAnsi" w:eastAsia="Calibri" w:hAnsiTheme="minorHAnsi" w:cstheme="minorHAnsi"/>
                <w:sz w:val="22"/>
                <w:szCs w:val="22"/>
              </w:rPr>
              <w:t>Used for work not covered by the Code of Practice (to ensure that they do not carry milk and milk fractions).</w:t>
            </w:r>
          </w:p>
          <w:p w14:paraId="48D61A70" w14:textId="77777777" w:rsidR="00D21DBB" w:rsidRPr="00CE14F9" w:rsidRDefault="00D21DBB" w:rsidP="00D21DBB">
            <w:pPr>
              <w:pStyle w:val="PlainText"/>
              <w:jc w:val="both"/>
              <w:rPr>
                <w:rFonts w:asciiTheme="minorHAnsi" w:hAnsiTheme="minorHAnsi" w:cstheme="minorHAnsi"/>
                <w:sz w:val="22"/>
                <w:szCs w:val="22"/>
              </w:rPr>
            </w:pPr>
          </w:p>
          <w:p w14:paraId="03A1A59F" w14:textId="58C12409" w:rsidR="00D21DBB" w:rsidRPr="00CE14F9" w:rsidRDefault="00D21DBB" w:rsidP="00D21DBB">
            <w:pPr>
              <w:spacing w:after="60"/>
              <w:jc w:val="both"/>
              <w:rPr>
                <w:rFonts w:asciiTheme="minorHAnsi" w:hAnsiTheme="minorHAnsi" w:cstheme="minorHAnsi"/>
                <w:sz w:val="22"/>
                <w:szCs w:val="22"/>
              </w:rPr>
            </w:pPr>
            <w:r w:rsidRPr="00CE14F9">
              <w:rPr>
                <w:rFonts w:asciiTheme="minorHAnsi" w:hAnsiTheme="minorHAnsi" w:cstheme="minorHAnsi"/>
                <w:sz w:val="22"/>
                <w:szCs w:val="22"/>
              </w:rPr>
              <w:t>The inventory must detail the unique I.D number, e.g. vehicle registration number or fleet number, the date of tank manufacture, and date of purchase or hire.</w:t>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5A85ABCE" w14:textId="77777777" w:rsidR="00D21DBB" w:rsidRPr="00CE14F9" w:rsidRDefault="00D21DBB" w:rsidP="00D21DBB">
            <w:pPr>
              <w:jc w:val="both"/>
              <w:rPr>
                <w:rFonts w:asciiTheme="minorHAnsi" w:hAnsiTheme="minorHAnsi" w:cstheme="minorHAnsi"/>
                <w:sz w:val="22"/>
                <w:szCs w:val="22"/>
              </w:rPr>
            </w:pPr>
            <w:r w:rsidRPr="00CE14F9">
              <w:rPr>
                <w:rFonts w:asciiTheme="minorHAnsi" w:hAnsiTheme="minorHAnsi" w:cstheme="minorHAnsi"/>
                <w:sz w:val="22"/>
                <w:szCs w:val="22"/>
              </w:rPr>
              <w:t xml:space="preserve">Documentation check verified against vehicles. System must be checked against vehicles on site or vehicles in current use. This could be checked by accessing route summaries and delivery paperwork. </w:t>
            </w:r>
          </w:p>
          <w:p w14:paraId="6B5B7F47" w14:textId="77777777" w:rsidR="00D21DBB" w:rsidRPr="00CE14F9" w:rsidRDefault="00D21DBB" w:rsidP="00D21DBB">
            <w:pPr>
              <w:pStyle w:val="PlainText"/>
              <w:jc w:val="both"/>
              <w:rPr>
                <w:rFonts w:asciiTheme="minorHAnsi" w:hAnsiTheme="minorHAnsi" w:cstheme="minorHAnsi"/>
                <w:sz w:val="22"/>
                <w:szCs w:val="22"/>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302EC1AD" w14:textId="4220C140" w:rsidR="00D21DBB" w:rsidRPr="00CE14F9" w:rsidRDefault="00D21DBB" w:rsidP="00D21DBB">
            <w:pPr>
              <w:pStyle w:val="PlainText"/>
              <w:jc w:val="both"/>
              <w:rPr>
                <w:rFonts w:asciiTheme="minorHAnsi" w:hAnsiTheme="minorHAnsi" w:cstheme="minorHAnsi"/>
                <w:sz w:val="22"/>
                <w:szCs w:val="22"/>
              </w:rPr>
            </w:pPr>
          </w:p>
        </w:tc>
      </w:tr>
    </w:tbl>
    <w:p w14:paraId="139A5A12" w14:textId="620C36ED" w:rsidR="00832124" w:rsidRDefault="00832124"/>
    <w:p w14:paraId="15BBD5F8" w14:textId="40AA5268" w:rsidR="00832124" w:rsidRDefault="00832124"/>
    <w:p w14:paraId="61283187" w14:textId="5E00E866" w:rsidR="00832124" w:rsidRDefault="00832124"/>
    <w:p w14:paraId="63E08185" w14:textId="36D5BDCF" w:rsidR="00832124" w:rsidRDefault="00832124"/>
    <w:p w14:paraId="40DF76A8" w14:textId="77777777" w:rsidR="00832124" w:rsidRDefault="00832124"/>
    <w:p w14:paraId="7E2F76A6" w14:textId="77777777" w:rsidR="00A54B8D" w:rsidRDefault="00A54B8D"/>
    <w:tbl>
      <w:tblPr>
        <w:tblW w:w="14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2533"/>
        <w:gridCol w:w="3770"/>
        <w:gridCol w:w="4839"/>
        <w:gridCol w:w="2511"/>
      </w:tblGrid>
      <w:tr w:rsidR="00832124" w:rsidRPr="003A165A" w14:paraId="4F875546" w14:textId="77777777" w:rsidTr="003870EB">
        <w:tc>
          <w:tcPr>
            <w:tcW w:w="1012" w:type="dxa"/>
            <w:tcBorders>
              <w:top w:val="single" w:sz="4" w:space="0" w:color="auto"/>
              <w:left w:val="single" w:sz="4" w:space="0" w:color="auto"/>
              <w:bottom w:val="single" w:sz="4" w:space="0" w:color="auto"/>
              <w:right w:val="single" w:sz="4" w:space="0" w:color="auto"/>
            </w:tcBorders>
            <w:shd w:val="clear" w:color="auto" w:fill="auto"/>
          </w:tcPr>
          <w:p w14:paraId="237E0EA7" w14:textId="77777777" w:rsidR="00832124" w:rsidRPr="00832124" w:rsidRDefault="00832124" w:rsidP="001E79A4">
            <w:pPr>
              <w:jc w:val="both"/>
              <w:rPr>
                <w:rFonts w:asciiTheme="minorHAnsi" w:hAnsiTheme="minorHAnsi" w:cstheme="minorHAnsi"/>
                <w:b/>
                <w:sz w:val="26"/>
                <w:szCs w:val="26"/>
              </w:rPr>
            </w:pPr>
            <w:r w:rsidRPr="00832124">
              <w:rPr>
                <w:rFonts w:asciiTheme="minorHAnsi" w:hAnsiTheme="minorHAnsi" w:cstheme="minorHAnsi"/>
                <w:sz w:val="26"/>
                <w:szCs w:val="26"/>
              </w:rPr>
              <w:lastRenderedPageBreak/>
              <w:br w:type="page"/>
            </w:r>
            <w:r w:rsidRPr="00832124">
              <w:rPr>
                <w:rFonts w:asciiTheme="minorHAnsi" w:hAnsiTheme="minorHAnsi" w:cstheme="minorHAnsi"/>
                <w:b/>
                <w:sz w:val="26"/>
                <w:szCs w:val="26"/>
              </w:rPr>
              <w:t>Section</w:t>
            </w:r>
          </w:p>
        </w:tc>
        <w:tc>
          <w:tcPr>
            <w:tcW w:w="2533" w:type="dxa"/>
            <w:tcBorders>
              <w:top w:val="single" w:sz="4" w:space="0" w:color="auto"/>
              <w:left w:val="single" w:sz="4" w:space="0" w:color="auto"/>
              <w:bottom w:val="single" w:sz="4" w:space="0" w:color="auto"/>
              <w:right w:val="single" w:sz="4" w:space="0" w:color="auto"/>
            </w:tcBorders>
            <w:shd w:val="clear" w:color="auto" w:fill="auto"/>
          </w:tcPr>
          <w:p w14:paraId="3604D34B" w14:textId="738AED9D" w:rsidR="00832124" w:rsidRPr="00832124" w:rsidRDefault="00832124" w:rsidP="001E79A4">
            <w:pPr>
              <w:jc w:val="both"/>
              <w:rPr>
                <w:rFonts w:asciiTheme="minorHAnsi" w:hAnsiTheme="minorHAnsi" w:cstheme="minorHAnsi"/>
                <w:b/>
                <w:sz w:val="26"/>
                <w:szCs w:val="26"/>
              </w:rPr>
            </w:pPr>
            <w:r w:rsidRPr="00832124">
              <w:rPr>
                <w:rFonts w:asciiTheme="minorHAnsi" w:hAnsiTheme="minorHAnsi" w:cstheme="minorHAnsi"/>
                <w:b/>
                <w:sz w:val="26"/>
                <w:szCs w:val="26"/>
              </w:rPr>
              <w:t xml:space="preserve">Standard </w:t>
            </w:r>
          </w:p>
        </w:tc>
        <w:tc>
          <w:tcPr>
            <w:tcW w:w="3770" w:type="dxa"/>
            <w:tcBorders>
              <w:top w:val="single" w:sz="4" w:space="0" w:color="auto"/>
              <w:left w:val="single" w:sz="4" w:space="0" w:color="auto"/>
              <w:bottom w:val="single" w:sz="4" w:space="0" w:color="auto"/>
              <w:right w:val="single" w:sz="4" w:space="0" w:color="auto"/>
            </w:tcBorders>
            <w:shd w:val="clear" w:color="auto" w:fill="auto"/>
          </w:tcPr>
          <w:p w14:paraId="722AA7AE" w14:textId="77777777" w:rsidR="00832124" w:rsidRPr="00832124" w:rsidRDefault="00832124" w:rsidP="001E79A4">
            <w:pPr>
              <w:jc w:val="both"/>
              <w:rPr>
                <w:rFonts w:asciiTheme="minorHAnsi" w:hAnsiTheme="minorHAnsi" w:cstheme="minorHAnsi"/>
                <w:b/>
                <w:sz w:val="26"/>
                <w:szCs w:val="26"/>
              </w:rPr>
            </w:pPr>
            <w:r w:rsidRPr="00832124">
              <w:rPr>
                <w:rFonts w:asciiTheme="minorHAnsi" w:hAnsiTheme="minorHAnsi" w:cstheme="minorHAnsi"/>
                <w:b/>
                <w:sz w:val="26"/>
                <w:szCs w:val="26"/>
              </w:rPr>
              <w:t>Guidance</w:t>
            </w:r>
          </w:p>
        </w:tc>
        <w:tc>
          <w:tcPr>
            <w:tcW w:w="4839" w:type="dxa"/>
            <w:tcBorders>
              <w:top w:val="single" w:sz="4" w:space="0" w:color="auto"/>
              <w:left w:val="single" w:sz="4" w:space="0" w:color="auto"/>
              <w:bottom w:val="single" w:sz="4" w:space="0" w:color="auto"/>
              <w:right w:val="single" w:sz="4" w:space="0" w:color="auto"/>
            </w:tcBorders>
            <w:shd w:val="clear" w:color="auto" w:fill="auto"/>
          </w:tcPr>
          <w:p w14:paraId="696FAA55" w14:textId="77777777" w:rsidR="00832124" w:rsidRPr="00832124" w:rsidRDefault="00832124" w:rsidP="001E79A4">
            <w:pPr>
              <w:pStyle w:val="PlainText"/>
              <w:jc w:val="both"/>
              <w:rPr>
                <w:rFonts w:asciiTheme="minorHAnsi" w:hAnsiTheme="minorHAnsi" w:cstheme="minorHAnsi"/>
                <w:b/>
                <w:sz w:val="26"/>
                <w:szCs w:val="26"/>
              </w:rPr>
            </w:pPr>
            <w:r w:rsidRPr="00832124">
              <w:rPr>
                <w:rFonts w:asciiTheme="minorHAnsi" w:hAnsiTheme="minorHAnsi" w:cstheme="minorHAnsi"/>
                <w:b/>
                <w:sz w:val="26"/>
                <w:szCs w:val="26"/>
              </w:rPr>
              <w:t>Assessor Guidance</w:t>
            </w:r>
          </w:p>
        </w:tc>
        <w:tc>
          <w:tcPr>
            <w:tcW w:w="2511" w:type="dxa"/>
            <w:tcBorders>
              <w:top w:val="single" w:sz="4" w:space="0" w:color="auto"/>
              <w:left w:val="single" w:sz="4" w:space="0" w:color="auto"/>
              <w:bottom w:val="single" w:sz="4" w:space="0" w:color="auto"/>
              <w:right w:val="single" w:sz="4" w:space="0" w:color="auto"/>
            </w:tcBorders>
            <w:shd w:val="clear" w:color="auto" w:fill="auto"/>
          </w:tcPr>
          <w:p w14:paraId="7BE65CE9" w14:textId="77777777" w:rsidR="00832124" w:rsidRPr="00832124" w:rsidRDefault="00832124" w:rsidP="001E79A4">
            <w:pPr>
              <w:pStyle w:val="PlainText"/>
              <w:jc w:val="both"/>
              <w:rPr>
                <w:rFonts w:asciiTheme="minorHAnsi" w:hAnsiTheme="minorHAnsi" w:cstheme="minorHAnsi"/>
                <w:b/>
                <w:sz w:val="26"/>
                <w:szCs w:val="26"/>
              </w:rPr>
            </w:pPr>
            <w:r w:rsidRPr="00832124">
              <w:rPr>
                <w:rFonts w:asciiTheme="minorHAnsi" w:hAnsiTheme="minorHAnsi" w:cstheme="minorHAnsi"/>
                <w:b/>
                <w:sz w:val="26"/>
                <w:szCs w:val="26"/>
              </w:rPr>
              <w:t>Notes</w:t>
            </w:r>
          </w:p>
        </w:tc>
      </w:tr>
      <w:tr w:rsidR="00832124" w:rsidRPr="003A165A" w14:paraId="139BCDF8" w14:textId="77777777" w:rsidTr="003870EB">
        <w:tc>
          <w:tcPr>
            <w:tcW w:w="14665" w:type="dxa"/>
            <w:gridSpan w:val="5"/>
            <w:tcBorders>
              <w:top w:val="single" w:sz="4" w:space="0" w:color="auto"/>
              <w:left w:val="single" w:sz="4" w:space="0" w:color="auto"/>
              <w:bottom w:val="single" w:sz="4" w:space="0" w:color="auto"/>
              <w:right w:val="single" w:sz="4" w:space="0" w:color="auto"/>
            </w:tcBorders>
            <w:shd w:val="clear" w:color="auto" w:fill="FFFFFF"/>
          </w:tcPr>
          <w:p w14:paraId="7898A917" w14:textId="1CA0EBBD" w:rsidR="00832124" w:rsidRPr="00832124" w:rsidRDefault="00832124" w:rsidP="001E79A4">
            <w:pPr>
              <w:pStyle w:val="PlainText"/>
              <w:jc w:val="both"/>
              <w:rPr>
                <w:rFonts w:asciiTheme="minorHAnsi" w:hAnsiTheme="minorHAnsi" w:cstheme="minorHAnsi"/>
                <w:sz w:val="26"/>
                <w:szCs w:val="26"/>
              </w:rPr>
            </w:pPr>
            <w:r w:rsidRPr="00832124">
              <w:rPr>
                <w:rFonts w:asciiTheme="minorHAnsi" w:hAnsiTheme="minorHAnsi" w:cstheme="minorHAnsi"/>
                <w:b/>
                <w:sz w:val="26"/>
                <w:szCs w:val="26"/>
              </w:rPr>
              <w:t xml:space="preserve">   A4       PERSONAL HYGIENE</w:t>
            </w:r>
          </w:p>
        </w:tc>
      </w:tr>
      <w:tr w:rsidR="00832124" w:rsidRPr="003A165A" w14:paraId="2D8BB16A" w14:textId="77777777" w:rsidTr="003870EB">
        <w:tc>
          <w:tcPr>
            <w:tcW w:w="1012" w:type="dxa"/>
            <w:tcBorders>
              <w:top w:val="single" w:sz="4" w:space="0" w:color="auto"/>
              <w:left w:val="single" w:sz="4" w:space="0" w:color="auto"/>
              <w:bottom w:val="single" w:sz="4" w:space="0" w:color="auto"/>
              <w:right w:val="single" w:sz="4" w:space="0" w:color="auto"/>
            </w:tcBorders>
            <w:shd w:val="clear" w:color="auto" w:fill="FFFFFF"/>
          </w:tcPr>
          <w:p w14:paraId="77D0B55C" w14:textId="77777777" w:rsidR="00832124" w:rsidRDefault="00832124" w:rsidP="001E79A4">
            <w:pPr>
              <w:jc w:val="center"/>
              <w:rPr>
                <w:rFonts w:asciiTheme="minorHAnsi" w:hAnsiTheme="minorHAnsi" w:cstheme="minorHAnsi"/>
                <w:sz w:val="22"/>
                <w:szCs w:val="22"/>
              </w:rPr>
            </w:pPr>
            <w:r w:rsidRPr="000A52F5">
              <w:rPr>
                <w:rFonts w:asciiTheme="minorHAnsi" w:hAnsiTheme="minorHAnsi" w:cstheme="minorHAnsi"/>
                <w:sz w:val="22"/>
                <w:szCs w:val="22"/>
              </w:rPr>
              <w:t>A4.1</w:t>
            </w:r>
          </w:p>
          <w:p w14:paraId="1CCA7A84" w14:textId="77777777" w:rsidR="00832124" w:rsidRPr="000A52F5" w:rsidRDefault="00832124" w:rsidP="00E85158">
            <w:pPr>
              <w:jc w:val="center"/>
              <w:rPr>
                <w:rFonts w:asciiTheme="minorHAnsi" w:hAnsiTheme="minorHAnsi" w:cstheme="minorHAnsi"/>
                <w:sz w:val="22"/>
                <w:szCs w:val="22"/>
              </w:rPr>
            </w:pPr>
          </w:p>
        </w:tc>
        <w:tc>
          <w:tcPr>
            <w:tcW w:w="2533" w:type="dxa"/>
            <w:tcBorders>
              <w:top w:val="single" w:sz="4" w:space="0" w:color="auto"/>
              <w:left w:val="single" w:sz="4" w:space="0" w:color="auto"/>
              <w:bottom w:val="single" w:sz="4" w:space="0" w:color="auto"/>
              <w:right w:val="single" w:sz="4" w:space="0" w:color="auto"/>
            </w:tcBorders>
            <w:shd w:val="clear" w:color="auto" w:fill="FFFFFF"/>
          </w:tcPr>
          <w:p w14:paraId="4F6C4488" w14:textId="77777777" w:rsidR="00832124" w:rsidRDefault="00832124" w:rsidP="001E79A4">
            <w:pPr>
              <w:jc w:val="both"/>
              <w:rPr>
                <w:rFonts w:asciiTheme="minorHAnsi" w:hAnsiTheme="minorHAnsi" w:cstheme="minorHAnsi"/>
                <w:sz w:val="22"/>
                <w:szCs w:val="22"/>
              </w:rPr>
            </w:pPr>
            <w:r w:rsidRPr="000A52F5">
              <w:rPr>
                <w:rFonts w:asciiTheme="minorHAnsi" w:hAnsiTheme="minorHAnsi" w:cstheme="minorHAnsi"/>
                <w:sz w:val="22"/>
                <w:szCs w:val="22"/>
              </w:rPr>
              <w:t>Personal hygiene policies and procedures must be in place.</w:t>
            </w:r>
          </w:p>
          <w:p w14:paraId="078DEF8C" w14:textId="77777777" w:rsidR="00E85158" w:rsidRPr="000A52F5" w:rsidRDefault="00E85158" w:rsidP="00E85158">
            <w:pPr>
              <w:rPr>
                <w:rFonts w:asciiTheme="minorHAnsi" w:hAnsiTheme="minorHAnsi" w:cstheme="minorHAnsi"/>
                <w:sz w:val="22"/>
                <w:szCs w:val="22"/>
              </w:rPr>
            </w:pPr>
            <w:r w:rsidRPr="00834B23">
              <w:rPr>
                <w:rFonts w:asciiTheme="minorHAnsi" w:hAnsiTheme="minorHAnsi" w:cstheme="minorHAnsi"/>
                <w:color w:val="FFFFFF" w:themeColor="background1"/>
                <w:sz w:val="22"/>
                <w:szCs w:val="22"/>
                <w:highlight w:val="blue"/>
              </w:rPr>
              <w:t>FS</w:t>
            </w:r>
          </w:p>
          <w:p w14:paraId="1ECAE99B" w14:textId="33B7E9F7" w:rsidR="00E85158" w:rsidRPr="000A52F5" w:rsidRDefault="00E85158" w:rsidP="00E85158">
            <w:pPr>
              <w:rPr>
                <w:rFonts w:asciiTheme="minorHAnsi" w:hAnsiTheme="minorHAnsi" w:cstheme="minorHAnsi"/>
                <w:sz w:val="22"/>
                <w:szCs w:val="22"/>
              </w:rPr>
            </w:pPr>
          </w:p>
        </w:tc>
        <w:tc>
          <w:tcPr>
            <w:tcW w:w="3770" w:type="dxa"/>
            <w:tcBorders>
              <w:top w:val="single" w:sz="4" w:space="0" w:color="auto"/>
              <w:left w:val="single" w:sz="4" w:space="0" w:color="auto"/>
              <w:bottom w:val="single" w:sz="4" w:space="0" w:color="auto"/>
              <w:right w:val="single" w:sz="4" w:space="0" w:color="auto"/>
            </w:tcBorders>
            <w:shd w:val="clear" w:color="auto" w:fill="FFFFFF"/>
          </w:tcPr>
          <w:p w14:paraId="69709601" w14:textId="77777777" w:rsidR="00832124" w:rsidRPr="000A52F5" w:rsidRDefault="00832124" w:rsidP="001E79A4">
            <w:pPr>
              <w:jc w:val="both"/>
              <w:rPr>
                <w:rFonts w:asciiTheme="minorHAnsi" w:hAnsiTheme="minorHAnsi" w:cstheme="minorHAnsi"/>
                <w:sz w:val="22"/>
                <w:szCs w:val="22"/>
              </w:rPr>
            </w:pPr>
            <w:r w:rsidRPr="000A52F5">
              <w:rPr>
                <w:rFonts w:asciiTheme="minorHAnsi" w:hAnsiTheme="minorHAnsi" w:cstheme="minorHAnsi"/>
                <w:sz w:val="22"/>
                <w:szCs w:val="22"/>
              </w:rPr>
              <w:t>Policies should include:</w:t>
            </w:r>
          </w:p>
          <w:p w14:paraId="1F379522" w14:textId="77777777" w:rsidR="00832124" w:rsidRPr="000A52F5" w:rsidRDefault="00832124" w:rsidP="008C203E">
            <w:pPr>
              <w:numPr>
                <w:ilvl w:val="0"/>
                <w:numId w:val="64"/>
              </w:numPr>
              <w:jc w:val="both"/>
              <w:rPr>
                <w:rFonts w:asciiTheme="minorHAnsi" w:hAnsiTheme="minorHAnsi" w:cstheme="minorHAnsi"/>
                <w:sz w:val="22"/>
                <w:szCs w:val="22"/>
              </w:rPr>
            </w:pPr>
            <w:r w:rsidRPr="000A52F5">
              <w:rPr>
                <w:rFonts w:asciiTheme="minorHAnsi" w:hAnsiTheme="minorHAnsi" w:cstheme="minorHAnsi"/>
                <w:sz w:val="22"/>
                <w:szCs w:val="22"/>
              </w:rPr>
              <w:t>Smoking policy, including ‘E’ smoking.</w:t>
            </w:r>
          </w:p>
          <w:p w14:paraId="3260FAFD" w14:textId="77777777" w:rsidR="00832124" w:rsidRPr="000A52F5" w:rsidRDefault="00832124" w:rsidP="008C203E">
            <w:pPr>
              <w:numPr>
                <w:ilvl w:val="0"/>
                <w:numId w:val="64"/>
              </w:numPr>
              <w:jc w:val="both"/>
              <w:rPr>
                <w:rFonts w:asciiTheme="minorHAnsi" w:hAnsiTheme="minorHAnsi" w:cstheme="minorHAnsi"/>
                <w:sz w:val="22"/>
                <w:szCs w:val="22"/>
              </w:rPr>
            </w:pPr>
            <w:r w:rsidRPr="000A52F5">
              <w:rPr>
                <w:rFonts w:asciiTheme="minorHAnsi" w:hAnsiTheme="minorHAnsi" w:cstheme="minorHAnsi"/>
                <w:sz w:val="22"/>
                <w:szCs w:val="22"/>
              </w:rPr>
              <w:t>Personal hygiene policy</w:t>
            </w:r>
          </w:p>
          <w:p w14:paraId="4D899A3F" w14:textId="77777777" w:rsidR="00832124" w:rsidRPr="000A52F5" w:rsidRDefault="00832124" w:rsidP="008C203E">
            <w:pPr>
              <w:numPr>
                <w:ilvl w:val="0"/>
                <w:numId w:val="64"/>
              </w:numPr>
              <w:jc w:val="both"/>
              <w:rPr>
                <w:rFonts w:asciiTheme="minorHAnsi" w:hAnsiTheme="minorHAnsi" w:cstheme="minorHAnsi"/>
                <w:sz w:val="22"/>
                <w:szCs w:val="22"/>
              </w:rPr>
            </w:pPr>
            <w:r w:rsidRPr="000A52F5">
              <w:rPr>
                <w:rFonts w:asciiTheme="minorHAnsi" w:hAnsiTheme="minorHAnsi" w:cstheme="minorHAnsi"/>
                <w:sz w:val="22"/>
                <w:szCs w:val="22"/>
              </w:rPr>
              <w:t>Jewellery policy</w:t>
            </w:r>
          </w:p>
          <w:p w14:paraId="32EF30AA" w14:textId="77777777" w:rsidR="00832124" w:rsidRPr="000A52F5" w:rsidRDefault="00832124" w:rsidP="00C57725">
            <w:pPr>
              <w:jc w:val="both"/>
              <w:rPr>
                <w:rFonts w:asciiTheme="minorHAnsi" w:hAnsiTheme="minorHAnsi" w:cstheme="minorHAnsi"/>
                <w:sz w:val="22"/>
                <w:szCs w:val="22"/>
              </w:rPr>
            </w:pPr>
          </w:p>
        </w:tc>
        <w:tc>
          <w:tcPr>
            <w:tcW w:w="4839" w:type="dxa"/>
            <w:tcBorders>
              <w:top w:val="single" w:sz="4" w:space="0" w:color="auto"/>
              <w:left w:val="single" w:sz="4" w:space="0" w:color="auto"/>
              <w:bottom w:val="single" w:sz="4" w:space="0" w:color="auto"/>
              <w:right w:val="single" w:sz="4" w:space="0" w:color="auto"/>
            </w:tcBorders>
            <w:shd w:val="clear" w:color="auto" w:fill="FFFFFF"/>
          </w:tcPr>
          <w:p w14:paraId="1D2AB211" w14:textId="4F113371" w:rsidR="00832124" w:rsidRDefault="00832124" w:rsidP="001E79A4">
            <w:pPr>
              <w:pStyle w:val="PlainText"/>
              <w:jc w:val="both"/>
              <w:rPr>
                <w:rFonts w:asciiTheme="minorHAnsi" w:hAnsiTheme="minorHAnsi" w:cstheme="minorHAnsi"/>
                <w:sz w:val="22"/>
                <w:szCs w:val="22"/>
              </w:rPr>
            </w:pPr>
            <w:r w:rsidRPr="000A52F5">
              <w:rPr>
                <w:rFonts w:asciiTheme="minorHAnsi" w:hAnsiTheme="minorHAnsi" w:cstheme="minorHAnsi"/>
                <w:sz w:val="22"/>
                <w:szCs w:val="22"/>
              </w:rPr>
              <w:t>Check for evidence of policies.</w:t>
            </w:r>
          </w:p>
          <w:p w14:paraId="61EF446D" w14:textId="77777777" w:rsidR="000A52F5" w:rsidRPr="000A52F5" w:rsidRDefault="000A52F5" w:rsidP="001E79A4">
            <w:pPr>
              <w:pStyle w:val="PlainText"/>
              <w:jc w:val="both"/>
              <w:rPr>
                <w:rFonts w:asciiTheme="minorHAnsi" w:hAnsiTheme="minorHAnsi" w:cstheme="minorHAnsi"/>
                <w:sz w:val="22"/>
                <w:szCs w:val="22"/>
              </w:rPr>
            </w:pPr>
          </w:p>
          <w:p w14:paraId="09FDF485" w14:textId="77777777" w:rsidR="00832124" w:rsidRPr="000A52F5" w:rsidRDefault="00832124" w:rsidP="001E79A4">
            <w:pPr>
              <w:pStyle w:val="PlainText"/>
              <w:jc w:val="both"/>
              <w:rPr>
                <w:rFonts w:asciiTheme="minorHAnsi" w:hAnsiTheme="minorHAnsi" w:cstheme="minorHAnsi"/>
                <w:sz w:val="22"/>
                <w:szCs w:val="22"/>
              </w:rPr>
            </w:pPr>
            <w:r w:rsidRPr="000A52F5">
              <w:rPr>
                <w:rFonts w:asciiTheme="minorHAnsi" w:hAnsiTheme="minorHAnsi" w:cstheme="minorHAnsi"/>
                <w:sz w:val="22"/>
                <w:szCs w:val="22"/>
              </w:rPr>
              <w:t>Observing and questioning of staff.</w:t>
            </w:r>
          </w:p>
          <w:p w14:paraId="6E9A4A96" w14:textId="77777777" w:rsidR="00832124" w:rsidRPr="000A52F5" w:rsidRDefault="00832124" w:rsidP="001E79A4">
            <w:pPr>
              <w:pStyle w:val="PlainText"/>
              <w:jc w:val="both"/>
              <w:rPr>
                <w:rFonts w:asciiTheme="minorHAnsi" w:hAnsiTheme="minorHAnsi" w:cstheme="minorHAnsi"/>
                <w:sz w:val="22"/>
                <w:szCs w:val="22"/>
              </w:rPr>
            </w:pPr>
          </w:p>
        </w:tc>
        <w:tc>
          <w:tcPr>
            <w:tcW w:w="2511" w:type="dxa"/>
            <w:tcBorders>
              <w:top w:val="single" w:sz="4" w:space="0" w:color="auto"/>
              <w:left w:val="single" w:sz="4" w:space="0" w:color="auto"/>
              <w:bottom w:val="single" w:sz="4" w:space="0" w:color="auto"/>
              <w:right w:val="single" w:sz="4" w:space="0" w:color="auto"/>
            </w:tcBorders>
            <w:shd w:val="clear" w:color="auto" w:fill="FFFFFF"/>
          </w:tcPr>
          <w:p w14:paraId="302C4624" w14:textId="77777777" w:rsidR="00832124" w:rsidRPr="000A52F5" w:rsidRDefault="00832124" w:rsidP="001E79A4">
            <w:pPr>
              <w:pStyle w:val="PlainText"/>
              <w:jc w:val="both"/>
              <w:rPr>
                <w:rFonts w:asciiTheme="minorHAnsi" w:hAnsiTheme="minorHAnsi" w:cstheme="minorHAnsi"/>
                <w:sz w:val="22"/>
                <w:szCs w:val="22"/>
              </w:rPr>
            </w:pPr>
          </w:p>
        </w:tc>
      </w:tr>
      <w:tr w:rsidR="00832124" w:rsidRPr="003A165A" w14:paraId="12F77E17" w14:textId="77777777" w:rsidTr="003870EB">
        <w:tc>
          <w:tcPr>
            <w:tcW w:w="1012" w:type="dxa"/>
            <w:tcBorders>
              <w:top w:val="single" w:sz="4" w:space="0" w:color="auto"/>
              <w:left w:val="single" w:sz="4" w:space="0" w:color="auto"/>
              <w:bottom w:val="single" w:sz="4" w:space="0" w:color="auto"/>
              <w:right w:val="single" w:sz="4" w:space="0" w:color="auto"/>
            </w:tcBorders>
            <w:shd w:val="clear" w:color="auto" w:fill="FFFFFF"/>
          </w:tcPr>
          <w:p w14:paraId="6321FD48" w14:textId="77777777" w:rsidR="00832124" w:rsidRPr="000A52F5" w:rsidRDefault="00832124" w:rsidP="001E79A4">
            <w:pPr>
              <w:jc w:val="center"/>
              <w:rPr>
                <w:rFonts w:asciiTheme="minorHAnsi" w:hAnsiTheme="minorHAnsi" w:cstheme="minorHAnsi"/>
                <w:sz w:val="22"/>
                <w:szCs w:val="22"/>
              </w:rPr>
            </w:pPr>
            <w:r w:rsidRPr="000A52F5">
              <w:rPr>
                <w:rFonts w:asciiTheme="minorHAnsi" w:hAnsiTheme="minorHAnsi" w:cstheme="minorHAnsi"/>
                <w:sz w:val="22"/>
                <w:szCs w:val="22"/>
              </w:rPr>
              <w:t>A4.2</w:t>
            </w:r>
          </w:p>
          <w:p w14:paraId="29FEA1D4" w14:textId="02018FE8" w:rsidR="00832124" w:rsidRPr="000A52F5" w:rsidRDefault="00832124" w:rsidP="001E79A4">
            <w:pPr>
              <w:jc w:val="center"/>
              <w:rPr>
                <w:rFonts w:asciiTheme="minorHAnsi" w:hAnsiTheme="minorHAnsi" w:cstheme="minorHAnsi"/>
                <w:sz w:val="22"/>
                <w:szCs w:val="22"/>
              </w:rPr>
            </w:pPr>
          </w:p>
        </w:tc>
        <w:tc>
          <w:tcPr>
            <w:tcW w:w="2533" w:type="dxa"/>
            <w:tcBorders>
              <w:top w:val="single" w:sz="4" w:space="0" w:color="auto"/>
              <w:left w:val="single" w:sz="4" w:space="0" w:color="auto"/>
              <w:bottom w:val="single" w:sz="4" w:space="0" w:color="auto"/>
              <w:right w:val="single" w:sz="4" w:space="0" w:color="auto"/>
            </w:tcBorders>
            <w:shd w:val="clear" w:color="auto" w:fill="FFFFFF"/>
          </w:tcPr>
          <w:p w14:paraId="705D377A" w14:textId="77777777" w:rsidR="00832124" w:rsidRDefault="00832124" w:rsidP="001E79A4">
            <w:pPr>
              <w:jc w:val="both"/>
              <w:rPr>
                <w:rFonts w:asciiTheme="minorHAnsi" w:hAnsiTheme="minorHAnsi" w:cstheme="minorHAnsi"/>
                <w:sz w:val="22"/>
                <w:szCs w:val="22"/>
              </w:rPr>
            </w:pPr>
            <w:r w:rsidRPr="000A52F5">
              <w:rPr>
                <w:rFonts w:asciiTheme="minorHAnsi" w:hAnsiTheme="minorHAnsi" w:cstheme="minorHAnsi"/>
                <w:sz w:val="22"/>
                <w:szCs w:val="22"/>
              </w:rPr>
              <w:t>Facilities must be provided for staff and visitors on site.</w:t>
            </w:r>
          </w:p>
          <w:p w14:paraId="2893005C" w14:textId="432642D9" w:rsidR="00E85158" w:rsidRPr="000A52F5" w:rsidRDefault="00E85158" w:rsidP="001E79A4">
            <w:pPr>
              <w:jc w:val="both"/>
              <w:rPr>
                <w:rFonts w:asciiTheme="minorHAnsi" w:hAnsiTheme="minorHAnsi" w:cstheme="minorHAnsi"/>
                <w:sz w:val="22"/>
                <w:szCs w:val="22"/>
              </w:rPr>
            </w:pPr>
            <w:r w:rsidRPr="00834B23">
              <w:rPr>
                <w:rFonts w:asciiTheme="minorHAnsi" w:hAnsiTheme="minorHAnsi" w:cstheme="minorHAnsi"/>
                <w:color w:val="FFFFFF" w:themeColor="background1"/>
                <w:sz w:val="22"/>
                <w:szCs w:val="22"/>
                <w:highlight w:val="blue"/>
              </w:rPr>
              <w:t>FS</w:t>
            </w:r>
          </w:p>
        </w:tc>
        <w:tc>
          <w:tcPr>
            <w:tcW w:w="3770" w:type="dxa"/>
            <w:tcBorders>
              <w:top w:val="single" w:sz="4" w:space="0" w:color="auto"/>
              <w:left w:val="single" w:sz="4" w:space="0" w:color="auto"/>
              <w:bottom w:val="single" w:sz="4" w:space="0" w:color="auto"/>
              <w:right w:val="single" w:sz="4" w:space="0" w:color="auto"/>
            </w:tcBorders>
            <w:shd w:val="clear" w:color="auto" w:fill="FFFFFF"/>
          </w:tcPr>
          <w:p w14:paraId="2A8181B2" w14:textId="77777777" w:rsidR="00832124" w:rsidRPr="000A52F5" w:rsidRDefault="00832124" w:rsidP="001E79A4">
            <w:pPr>
              <w:jc w:val="both"/>
              <w:rPr>
                <w:rFonts w:asciiTheme="minorHAnsi" w:hAnsiTheme="minorHAnsi" w:cstheme="minorHAnsi"/>
                <w:sz w:val="22"/>
                <w:szCs w:val="22"/>
              </w:rPr>
            </w:pPr>
            <w:r w:rsidRPr="000A52F5">
              <w:rPr>
                <w:rFonts w:asciiTheme="minorHAnsi" w:hAnsiTheme="minorHAnsi" w:cstheme="minorHAnsi"/>
                <w:sz w:val="22"/>
                <w:szCs w:val="22"/>
              </w:rPr>
              <w:t>Facilities should include:</w:t>
            </w:r>
          </w:p>
          <w:p w14:paraId="45594CF3" w14:textId="77777777" w:rsidR="00832124" w:rsidRPr="000A52F5" w:rsidRDefault="00832124" w:rsidP="008C203E">
            <w:pPr>
              <w:numPr>
                <w:ilvl w:val="0"/>
                <w:numId w:val="65"/>
              </w:numPr>
              <w:jc w:val="both"/>
              <w:rPr>
                <w:rFonts w:asciiTheme="minorHAnsi" w:hAnsiTheme="minorHAnsi" w:cstheme="minorHAnsi"/>
                <w:sz w:val="22"/>
                <w:szCs w:val="22"/>
              </w:rPr>
            </w:pPr>
            <w:r w:rsidRPr="000A52F5">
              <w:rPr>
                <w:rFonts w:asciiTheme="minorHAnsi" w:hAnsiTheme="minorHAnsi" w:cstheme="minorHAnsi"/>
                <w:sz w:val="22"/>
                <w:szCs w:val="22"/>
              </w:rPr>
              <w:t>Hot water and soap (unscented and non-carbolic) for hand washing</w:t>
            </w:r>
          </w:p>
          <w:p w14:paraId="0DE9E477" w14:textId="77777777" w:rsidR="00832124" w:rsidRPr="000A52F5" w:rsidRDefault="00832124" w:rsidP="008C203E">
            <w:pPr>
              <w:numPr>
                <w:ilvl w:val="0"/>
                <w:numId w:val="65"/>
              </w:numPr>
              <w:jc w:val="both"/>
              <w:rPr>
                <w:rFonts w:asciiTheme="minorHAnsi" w:hAnsiTheme="minorHAnsi" w:cstheme="minorHAnsi"/>
                <w:sz w:val="22"/>
                <w:szCs w:val="22"/>
              </w:rPr>
            </w:pPr>
            <w:r w:rsidRPr="000A52F5">
              <w:rPr>
                <w:rFonts w:asciiTheme="minorHAnsi" w:hAnsiTheme="minorHAnsi" w:cstheme="minorHAnsi"/>
                <w:sz w:val="22"/>
                <w:szCs w:val="22"/>
              </w:rPr>
              <w:t>Hand drying facilities.</w:t>
            </w:r>
          </w:p>
          <w:p w14:paraId="60EE6911" w14:textId="77777777" w:rsidR="00832124" w:rsidRPr="000A52F5" w:rsidRDefault="00832124" w:rsidP="008C203E">
            <w:pPr>
              <w:numPr>
                <w:ilvl w:val="0"/>
                <w:numId w:val="65"/>
              </w:numPr>
              <w:jc w:val="both"/>
              <w:rPr>
                <w:rFonts w:asciiTheme="minorHAnsi" w:hAnsiTheme="minorHAnsi" w:cstheme="minorHAnsi"/>
                <w:sz w:val="22"/>
                <w:szCs w:val="22"/>
              </w:rPr>
            </w:pPr>
            <w:r w:rsidRPr="000A52F5">
              <w:rPr>
                <w:rFonts w:asciiTheme="minorHAnsi" w:hAnsiTheme="minorHAnsi" w:cstheme="minorHAnsi"/>
                <w:sz w:val="22"/>
                <w:szCs w:val="22"/>
              </w:rPr>
              <w:t>Appropriate toilet facilities.</w:t>
            </w:r>
          </w:p>
          <w:p w14:paraId="3541A817" w14:textId="77777777" w:rsidR="00832124" w:rsidRPr="000A52F5" w:rsidRDefault="00832124" w:rsidP="008C203E">
            <w:pPr>
              <w:numPr>
                <w:ilvl w:val="0"/>
                <w:numId w:val="65"/>
              </w:numPr>
              <w:jc w:val="both"/>
              <w:rPr>
                <w:rFonts w:asciiTheme="minorHAnsi" w:hAnsiTheme="minorHAnsi" w:cstheme="minorHAnsi"/>
                <w:sz w:val="22"/>
                <w:szCs w:val="22"/>
              </w:rPr>
            </w:pPr>
            <w:r w:rsidRPr="000A52F5">
              <w:rPr>
                <w:rFonts w:asciiTheme="minorHAnsi" w:hAnsiTheme="minorHAnsi" w:cstheme="minorHAnsi"/>
                <w:sz w:val="22"/>
                <w:szCs w:val="22"/>
              </w:rPr>
              <w:t>Designated smoking areas if permitted.</w:t>
            </w:r>
          </w:p>
          <w:p w14:paraId="32DA37F3" w14:textId="77777777" w:rsidR="00832124" w:rsidRPr="000A52F5" w:rsidRDefault="00832124" w:rsidP="00C57725">
            <w:pPr>
              <w:jc w:val="both"/>
              <w:rPr>
                <w:rFonts w:asciiTheme="minorHAnsi" w:hAnsiTheme="minorHAnsi" w:cstheme="minorHAnsi"/>
                <w:sz w:val="22"/>
                <w:szCs w:val="22"/>
              </w:rPr>
            </w:pPr>
          </w:p>
        </w:tc>
        <w:tc>
          <w:tcPr>
            <w:tcW w:w="4839" w:type="dxa"/>
            <w:tcBorders>
              <w:top w:val="single" w:sz="4" w:space="0" w:color="auto"/>
              <w:left w:val="single" w:sz="4" w:space="0" w:color="auto"/>
              <w:bottom w:val="single" w:sz="4" w:space="0" w:color="auto"/>
              <w:right w:val="single" w:sz="4" w:space="0" w:color="auto"/>
            </w:tcBorders>
            <w:shd w:val="clear" w:color="auto" w:fill="FFFFFF"/>
          </w:tcPr>
          <w:p w14:paraId="78A12497" w14:textId="234A6A31" w:rsidR="00832124" w:rsidRDefault="00832124" w:rsidP="001E79A4">
            <w:pPr>
              <w:pStyle w:val="PlainText"/>
              <w:jc w:val="both"/>
              <w:rPr>
                <w:rFonts w:asciiTheme="minorHAnsi" w:hAnsiTheme="minorHAnsi" w:cstheme="minorHAnsi"/>
                <w:sz w:val="22"/>
                <w:szCs w:val="22"/>
              </w:rPr>
            </w:pPr>
            <w:r w:rsidRPr="000A52F5">
              <w:rPr>
                <w:rFonts w:asciiTheme="minorHAnsi" w:hAnsiTheme="minorHAnsi" w:cstheme="minorHAnsi"/>
                <w:sz w:val="22"/>
                <w:szCs w:val="22"/>
              </w:rPr>
              <w:t>Check facilities are in place, suitable and functional.</w:t>
            </w:r>
          </w:p>
          <w:p w14:paraId="78D8AA6C" w14:textId="77777777" w:rsidR="003C0F16" w:rsidRPr="000A52F5" w:rsidRDefault="003C0F16" w:rsidP="001E79A4">
            <w:pPr>
              <w:pStyle w:val="PlainText"/>
              <w:jc w:val="both"/>
              <w:rPr>
                <w:rFonts w:asciiTheme="minorHAnsi" w:hAnsiTheme="minorHAnsi" w:cstheme="minorHAnsi"/>
                <w:sz w:val="22"/>
                <w:szCs w:val="22"/>
              </w:rPr>
            </w:pPr>
          </w:p>
          <w:p w14:paraId="5905A15A" w14:textId="2957AB11" w:rsidR="00832124" w:rsidRDefault="00832124" w:rsidP="001E79A4">
            <w:pPr>
              <w:pStyle w:val="PlainText"/>
              <w:jc w:val="both"/>
              <w:rPr>
                <w:rFonts w:asciiTheme="minorHAnsi" w:hAnsiTheme="minorHAnsi" w:cstheme="minorHAnsi"/>
                <w:sz w:val="22"/>
                <w:szCs w:val="22"/>
              </w:rPr>
            </w:pPr>
            <w:r w:rsidRPr="000A52F5">
              <w:rPr>
                <w:rFonts w:asciiTheme="minorHAnsi" w:hAnsiTheme="minorHAnsi" w:cstheme="minorHAnsi"/>
                <w:sz w:val="22"/>
                <w:szCs w:val="22"/>
              </w:rPr>
              <w:t>Relevant signage. (</w:t>
            </w:r>
            <w:r w:rsidR="003C0F16">
              <w:rPr>
                <w:rFonts w:asciiTheme="minorHAnsi" w:hAnsiTheme="minorHAnsi" w:cstheme="minorHAnsi"/>
                <w:sz w:val="22"/>
                <w:szCs w:val="22"/>
              </w:rPr>
              <w:t>e.g.</w:t>
            </w:r>
            <w:r w:rsidRPr="000A52F5">
              <w:rPr>
                <w:rFonts w:asciiTheme="minorHAnsi" w:hAnsiTheme="minorHAnsi" w:cstheme="minorHAnsi"/>
                <w:sz w:val="22"/>
                <w:szCs w:val="22"/>
              </w:rPr>
              <w:t xml:space="preserve"> no smoking, wash hands).</w:t>
            </w:r>
          </w:p>
          <w:p w14:paraId="0FBC519F" w14:textId="77777777" w:rsidR="000A52F5" w:rsidRPr="000A52F5" w:rsidRDefault="000A52F5" w:rsidP="001E79A4">
            <w:pPr>
              <w:pStyle w:val="PlainText"/>
              <w:jc w:val="both"/>
              <w:rPr>
                <w:rFonts w:asciiTheme="minorHAnsi" w:hAnsiTheme="minorHAnsi" w:cstheme="minorHAnsi"/>
                <w:sz w:val="22"/>
                <w:szCs w:val="22"/>
              </w:rPr>
            </w:pPr>
          </w:p>
          <w:p w14:paraId="480BD422" w14:textId="77777777" w:rsidR="00832124" w:rsidRPr="000A52F5" w:rsidRDefault="00832124" w:rsidP="001E79A4">
            <w:pPr>
              <w:pStyle w:val="PlainText"/>
              <w:jc w:val="both"/>
              <w:rPr>
                <w:rFonts w:asciiTheme="minorHAnsi" w:hAnsiTheme="minorHAnsi" w:cstheme="minorHAnsi"/>
                <w:sz w:val="22"/>
                <w:szCs w:val="22"/>
              </w:rPr>
            </w:pPr>
            <w:r w:rsidRPr="000A52F5">
              <w:rPr>
                <w:rFonts w:asciiTheme="minorHAnsi" w:hAnsiTheme="minorHAnsi" w:cstheme="minorHAnsi"/>
                <w:sz w:val="22"/>
                <w:szCs w:val="22"/>
              </w:rPr>
              <w:t>Smoking areas suitably located with areas for cigarette butts.</w:t>
            </w:r>
          </w:p>
          <w:p w14:paraId="08D5FF69" w14:textId="77777777" w:rsidR="00832124" w:rsidRPr="000A52F5" w:rsidRDefault="00832124" w:rsidP="00C57725">
            <w:pPr>
              <w:jc w:val="both"/>
              <w:rPr>
                <w:rFonts w:asciiTheme="minorHAnsi" w:hAnsiTheme="minorHAnsi" w:cstheme="minorHAnsi"/>
                <w:sz w:val="22"/>
                <w:szCs w:val="22"/>
              </w:rPr>
            </w:pPr>
          </w:p>
        </w:tc>
        <w:tc>
          <w:tcPr>
            <w:tcW w:w="2511" w:type="dxa"/>
            <w:tcBorders>
              <w:top w:val="single" w:sz="4" w:space="0" w:color="auto"/>
              <w:left w:val="single" w:sz="4" w:space="0" w:color="auto"/>
              <w:bottom w:val="single" w:sz="4" w:space="0" w:color="auto"/>
              <w:right w:val="single" w:sz="4" w:space="0" w:color="auto"/>
            </w:tcBorders>
            <w:shd w:val="clear" w:color="auto" w:fill="FFFFFF"/>
          </w:tcPr>
          <w:p w14:paraId="14B41792" w14:textId="77777777" w:rsidR="00832124" w:rsidRPr="000A52F5" w:rsidRDefault="00832124" w:rsidP="001E79A4">
            <w:pPr>
              <w:pStyle w:val="PlainText"/>
              <w:jc w:val="both"/>
              <w:rPr>
                <w:rFonts w:asciiTheme="minorHAnsi" w:hAnsiTheme="minorHAnsi" w:cstheme="minorHAnsi"/>
                <w:sz w:val="22"/>
                <w:szCs w:val="22"/>
              </w:rPr>
            </w:pPr>
          </w:p>
          <w:p w14:paraId="5BF8E6E6" w14:textId="77777777" w:rsidR="00832124" w:rsidRPr="000A52F5" w:rsidRDefault="00832124" w:rsidP="001E79A4">
            <w:pPr>
              <w:pStyle w:val="PlainText"/>
              <w:jc w:val="both"/>
              <w:rPr>
                <w:rFonts w:asciiTheme="minorHAnsi" w:hAnsiTheme="minorHAnsi" w:cstheme="minorHAnsi"/>
                <w:sz w:val="22"/>
                <w:szCs w:val="22"/>
              </w:rPr>
            </w:pPr>
          </w:p>
          <w:p w14:paraId="76BEDB7F" w14:textId="77777777" w:rsidR="00832124" w:rsidRPr="000A52F5" w:rsidRDefault="00832124" w:rsidP="001E79A4">
            <w:pPr>
              <w:pStyle w:val="PlainText"/>
              <w:jc w:val="both"/>
              <w:rPr>
                <w:rFonts w:asciiTheme="minorHAnsi" w:hAnsiTheme="minorHAnsi" w:cstheme="minorHAnsi"/>
                <w:sz w:val="22"/>
                <w:szCs w:val="22"/>
              </w:rPr>
            </w:pPr>
          </w:p>
        </w:tc>
      </w:tr>
      <w:tr w:rsidR="00832124" w:rsidRPr="003A165A" w14:paraId="47BCB967" w14:textId="77777777" w:rsidTr="003870EB">
        <w:tc>
          <w:tcPr>
            <w:tcW w:w="1012" w:type="dxa"/>
            <w:tcBorders>
              <w:top w:val="single" w:sz="4" w:space="0" w:color="auto"/>
              <w:left w:val="single" w:sz="4" w:space="0" w:color="auto"/>
              <w:bottom w:val="single" w:sz="4" w:space="0" w:color="auto"/>
              <w:right w:val="single" w:sz="4" w:space="0" w:color="auto"/>
            </w:tcBorders>
            <w:shd w:val="clear" w:color="auto" w:fill="FFFFFF"/>
          </w:tcPr>
          <w:p w14:paraId="3BAD0203" w14:textId="77777777" w:rsidR="00832124" w:rsidRPr="000A52F5" w:rsidRDefault="00832124" w:rsidP="001E79A4">
            <w:pPr>
              <w:jc w:val="center"/>
              <w:rPr>
                <w:rFonts w:asciiTheme="minorHAnsi" w:hAnsiTheme="minorHAnsi" w:cstheme="minorHAnsi"/>
                <w:sz w:val="22"/>
                <w:szCs w:val="22"/>
              </w:rPr>
            </w:pPr>
            <w:r w:rsidRPr="000A52F5">
              <w:rPr>
                <w:rFonts w:asciiTheme="minorHAnsi" w:hAnsiTheme="minorHAnsi" w:cstheme="minorHAnsi"/>
                <w:sz w:val="22"/>
                <w:szCs w:val="22"/>
              </w:rPr>
              <w:t>A4.3</w:t>
            </w:r>
          </w:p>
          <w:p w14:paraId="7732F5C4" w14:textId="38FD3F2D" w:rsidR="00832124" w:rsidRPr="000A52F5" w:rsidRDefault="00832124" w:rsidP="001E79A4">
            <w:pPr>
              <w:jc w:val="center"/>
              <w:rPr>
                <w:rFonts w:asciiTheme="minorHAnsi" w:hAnsiTheme="minorHAnsi" w:cstheme="minorHAnsi"/>
                <w:sz w:val="22"/>
                <w:szCs w:val="22"/>
              </w:rPr>
            </w:pPr>
          </w:p>
        </w:tc>
        <w:tc>
          <w:tcPr>
            <w:tcW w:w="2533" w:type="dxa"/>
            <w:tcBorders>
              <w:top w:val="single" w:sz="4" w:space="0" w:color="auto"/>
              <w:left w:val="single" w:sz="4" w:space="0" w:color="auto"/>
              <w:bottom w:val="single" w:sz="4" w:space="0" w:color="auto"/>
              <w:right w:val="single" w:sz="4" w:space="0" w:color="auto"/>
            </w:tcBorders>
            <w:shd w:val="clear" w:color="auto" w:fill="FFFFFF"/>
          </w:tcPr>
          <w:p w14:paraId="0E1F1483" w14:textId="77777777" w:rsidR="00832124" w:rsidRDefault="00832124" w:rsidP="001E79A4">
            <w:pPr>
              <w:jc w:val="both"/>
              <w:rPr>
                <w:rFonts w:asciiTheme="minorHAnsi" w:hAnsiTheme="minorHAnsi" w:cstheme="minorHAnsi"/>
                <w:sz w:val="22"/>
                <w:szCs w:val="22"/>
              </w:rPr>
            </w:pPr>
            <w:r w:rsidRPr="000A52F5">
              <w:rPr>
                <w:rFonts w:asciiTheme="minorHAnsi" w:hAnsiTheme="minorHAnsi" w:cstheme="minorHAnsi"/>
                <w:sz w:val="22"/>
                <w:szCs w:val="22"/>
              </w:rPr>
              <w:t>Procedures must be in place to ensure the site meets statutory hygiene requirements.</w:t>
            </w:r>
          </w:p>
          <w:p w14:paraId="790B67BF" w14:textId="5962AEA5" w:rsidR="00E85158" w:rsidRPr="000A52F5" w:rsidRDefault="00E85158" w:rsidP="001E79A4">
            <w:pPr>
              <w:jc w:val="both"/>
              <w:rPr>
                <w:rFonts w:asciiTheme="minorHAnsi" w:hAnsiTheme="minorHAnsi" w:cstheme="minorHAnsi"/>
                <w:sz w:val="22"/>
                <w:szCs w:val="22"/>
              </w:rPr>
            </w:pPr>
            <w:r w:rsidRPr="00834B23">
              <w:rPr>
                <w:rFonts w:asciiTheme="minorHAnsi" w:hAnsiTheme="minorHAnsi" w:cstheme="minorHAnsi"/>
                <w:color w:val="FFFFFF" w:themeColor="background1"/>
                <w:sz w:val="22"/>
                <w:szCs w:val="22"/>
                <w:highlight w:val="blue"/>
              </w:rPr>
              <w:t>FS</w:t>
            </w:r>
          </w:p>
        </w:tc>
        <w:tc>
          <w:tcPr>
            <w:tcW w:w="3770" w:type="dxa"/>
            <w:tcBorders>
              <w:top w:val="single" w:sz="4" w:space="0" w:color="auto"/>
              <w:left w:val="single" w:sz="4" w:space="0" w:color="auto"/>
              <w:bottom w:val="single" w:sz="4" w:space="0" w:color="auto"/>
              <w:right w:val="single" w:sz="4" w:space="0" w:color="auto"/>
            </w:tcBorders>
            <w:shd w:val="clear" w:color="auto" w:fill="FFFFFF"/>
          </w:tcPr>
          <w:p w14:paraId="4597FADB" w14:textId="77777777" w:rsidR="00832124" w:rsidRPr="000A52F5" w:rsidRDefault="00832124" w:rsidP="001E79A4">
            <w:pPr>
              <w:jc w:val="both"/>
              <w:rPr>
                <w:rFonts w:asciiTheme="minorHAnsi" w:hAnsiTheme="minorHAnsi" w:cstheme="minorHAnsi"/>
                <w:sz w:val="22"/>
                <w:szCs w:val="22"/>
              </w:rPr>
            </w:pPr>
            <w:r w:rsidRPr="000A52F5">
              <w:rPr>
                <w:rFonts w:asciiTheme="minorHAnsi" w:hAnsiTheme="minorHAnsi" w:cstheme="minorHAnsi"/>
                <w:sz w:val="22"/>
                <w:szCs w:val="22"/>
              </w:rPr>
              <w:t>Procedures should include:</w:t>
            </w:r>
          </w:p>
          <w:p w14:paraId="727F6FC2" w14:textId="77777777" w:rsidR="00832124" w:rsidRPr="000A52F5" w:rsidRDefault="00832124" w:rsidP="008C203E">
            <w:pPr>
              <w:numPr>
                <w:ilvl w:val="0"/>
                <w:numId w:val="66"/>
              </w:numPr>
              <w:jc w:val="both"/>
              <w:rPr>
                <w:rFonts w:asciiTheme="minorHAnsi" w:hAnsiTheme="minorHAnsi" w:cstheme="minorHAnsi"/>
                <w:sz w:val="22"/>
                <w:szCs w:val="22"/>
              </w:rPr>
            </w:pPr>
            <w:r w:rsidRPr="000A52F5">
              <w:rPr>
                <w:rFonts w:asciiTheme="minorHAnsi" w:hAnsiTheme="minorHAnsi" w:cstheme="minorHAnsi"/>
                <w:sz w:val="22"/>
                <w:szCs w:val="22"/>
              </w:rPr>
              <w:t>Pest control</w:t>
            </w:r>
          </w:p>
          <w:p w14:paraId="1DEF5B44" w14:textId="77777777" w:rsidR="00832124" w:rsidRPr="000A52F5" w:rsidRDefault="00832124" w:rsidP="008C203E">
            <w:pPr>
              <w:numPr>
                <w:ilvl w:val="0"/>
                <w:numId w:val="66"/>
              </w:numPr>
              <w:jc w:val="both"/>
              <w:rPr>
                <w:rFonts w:asciiTheme="minorHAnsi" w:hAnsiTheme="minorHAnsi" w:cstheme="minorHAnsi"/>
                <w:sz w:val="22"/>
                <w:szCs w:val="22"/>
              </w:rPr>
            </w:pPr>
            <w:r w:rsidRPr="000A52F5">
              <w:rPr>
                <w:rFonts w:asciiTheme="minorHAnsi" w:hAnsiTheme="minorHAnsi" w:cstheme="minorHAnsi"/>
                <w:sz w:val="22"/>
                <w:szCs w:val="22"/>
              </w:rPr>
              <w:t>Cleaning schedules</w:t>
            </w:r>
          </w:p>
          <w:p w14:paraId="028D07DD" w14:textId="77777777" w:rsidR="00832124" w:rsidRPr="000A52F5" w:rsidRDefault="00832124" w:rsidP="008C203E">
            <w:pPr>
              <w:numPr>
                <w:ilvl w:val="0"/>
                <w:numId w:val="66"/>
              </w:numPr>
              <w:jc w:val="both"/>
              <w:rPr>
                <w:rFonts w:asciiTheme="minorHAnsi" w:hAnsiTheme="minorHAnsi" w:cstheme="minorHAnsi"/>
                <w:sz w:val="22"/>
                <w:szCs w:val="22"/>
              </w:rPr>
            </w:pPr>
            <w:r w:rsidRPr="000A52F5">
              <w:rPr>
                <w:rFonts w:asciiTheme="minorHAnsi" w:hAnsiTheme="minorHAnsi" w:cstheme="minorHAnsi"/>
                <w:sz w:val="22"/>
                <w:szCs w:val="22"/>
              </w:rPr>
              <w:t>Spillages</w:t>
            </w:r>
          </w:p>
          <w:p w14:paraId="777359B0" w14:textId="77777777" w:rsidR="00832124" w:rsidRPr="000A52F5" w:rsidRDefault="00832124" w:rsidP="008C203E">
            <w:pPr>
              <w:numPr>
                <w:ilvl w:val="0"/>
                <w:numId w:val="66"/>
              </w:numPr>
              <w:jc w:val="both"/>
              <w:rPr>
                <w:rFonts w:asciiTheme="minorHAnsi" w:hAnsiTheme="minorHAnsi" w:cstheme="minorHAnsi"/>
                <w:sz w:val="22"/>
                <w:szCs w:val="22"/>
              </w:rPr>
            </w:pPr>
            <w:r w:rsidRPr="000A52F5">
              <w:rPr>
                <w:rFonts w:asciiTheme="minorHAnsi" w:hAnsiTheme="minorHAnsi" w:cstheme="minorHAnsi"/>
                <w:sz w:val="22"/>
                <w:szCs w:val="22"/>
              </w:rPr>
              <w:t>Suitability of cleaning chemicals</w:t>
            </w:r>
          </w:p>
          <w:p w14:paraId="1F449BD2" w14:textId="77777777" w:rsidR="00832124" w:rsidRPr="000A52F5" w:rsidRDefault="00832124" w:rsidP="001E79A4">
            <w:pPr>
              <w:ind w:left="720"/>
              <w:jc w:val="both"/>
              <w:rPr>
                <w:rFonts w:asciiTheme="minorHAnsi" w:hAnsiTheme="minorHAnsi" w:cstheme="minorHAnsi"/>
                <w:sz w:val="22"/>
                <w:szCs w:val="22"/>
              </w:rPr>
            </w:pPr>
          </w:p>
        </w:tc>
        <w:tc>
          <w:tcPr>
            <w:tcW w:w="4839" w:type="dxa"/>
            <w:tcBorders>
              <w:top w:val="single" w:sz="4" w:space="0" w:color="auto"/>
              <w:left w:val="single" w:sz="4" w:space="0" w:color="auto"/>
              <w:bottom w:val="single" w:sz="4" w:space="0" w:color="auto"/>
              <w:right w:val="single" w:sz="4" w:space="0" w:color="auto"/>
            </w:tcBorders>
            <w:shd w:val="clear" w:color="auto" w:fill="FFFFFF"/>
          </w:tcPr>
          <w:p w14:paraId="261A7A78" w14:textId="77777777" w:rsidR="00832124" w:rsidRPr="000A52F5" w:rsidRDefault="00832124" w:rsidP="001E79A4">
            <w:pPr>
              <w:pStyle w:val="PlainText"/>
              <w:jc w:val="both"/>
              <w:rPr>
                <w:rFonts w:asciiTheme="minorHAnsi" w:hAnsiTheme="minorHAnsi" w:cstheme="minorHAnsi"/>
                <w:sz w:val="22"/>
                <w:szCs w:val="22"/>
              </w:rPr>
            </w:pPr>
            <w:r w:rsidRPr="000A52F5">
              <w:rPr>
                <w:rFonts w:asciiTheme="minorHAnsi" w:hAnsiTheme="minorHAnsi" w:cstheme="minorHAnsi"/>
                <w:sz w:val="22"/>
                <w:szCs w:val="22"/>
              </w:rPr>
              <w:t>Check for contract with pest control company or evidence of an internal policy. Look for:</w:t>
            </w:r>
          </w:p>
          <w:p w14:paraId="60D90364" w14:textId="77777777" w:rsidR="00832124" w:rsidRPr="000A52F5" w:rsidRDefault="00832124" w:rsidP="008C203E">
            <w:pPr>
              <w:numPr>
                <w:ilvl w:val="0"/>
                <w:numId w:val="23"/>
              </w:numPr>
              <w:jc w:val="both"/>
              <w:rPr>
                <w:rFonts w:asciiTheme="minorHAnsi" w:eastAsia="Calibri" w:hAnsiTheme="minorHAnsi" w:cstheme="minorHAnsi"/>
                <w:sz w:val="22"/>
                <w:szCs w:val="22"/>
              </w:rPr>
            </w:pPr>
            <w:r w:rsidRPr="000A52F5">
              <w:rPr>
                <w:rFonts w:asciiTheme="minorHAnsi" w:eastAsia="Calibri" w:hAnsiTheme="minorHAnsi" w:cstheme="minorHAnsi"/>
                <w:sz w:val="22"/>
                <w:szCs w:val="22"/>
              </w:rPr>
              <w:t>Evidence of rodent activity.</w:t>
            </w:r>
          </w:p>
          <w:p w14:paraId="0063FD35" w14:textId="77777777" w:rsidR="00832124" w:rsidRPr="000A52F5" w:rsidRDefault="00832124" w:rsidP="008C203E">
            <w:pPr>
              <w:numPr>
                <w:ilvl w:val="0"/>
                <w:numId w:val="23"/>
              </w:numPr>
              <w:jc w:val="both"/>
              <w:rPr>
                <w:rFonts w:asciiTheme="minorHAnsi" w:eastAsia="Calibri" w:hAnsiTheme="minorHAnsi" w:cstheme="minorHAnsi"/>
                <w:sz w:val="22"/>
                <w:szCs w:val="22"/>
              </w:rPr>
            </w:pPr>
            <w:r w:rsidRPr="000A52F5">
              <w:rPr>
                <w:rFonts w:asciiTheme="minorHAnsi" w:eastAsia="Calibri" w:hAnsiTheme="minorHAnsi" w:cstheme="minorHAnsi"/>
                <w:sz w:val="22"/>
                <w:szCs w:val="22"/>
              </w:rPr>
              <w:t>Bait stations.</w:t>
            </w:r>
          </w:p>
          <w:p w14:paraId="16F5809F" w14:textId="4693FC08" w:rsidR="00832124" w:rsidRDefault="00832124" w:rsidP="008C203E">
            <w:pPr>
              <w:numPr>
                <w:ilvl w:val="0"/>
                <w:numId w:val="23"/>
              </w:numPr>
              <w:jc w:val="both"/>
              <w:rPr>
                <w:rFonts w:asciiTheme="minorHAnsi" w:eastAsia="Calibri" w:hAnsiTheme="minorHAnsi" w:cstheme="minorHAnsi"/>
                <w:sz w:val="22"/>
                <w:szCs w:val="22"/>
              </w:rPr>
            </w:pPr>
            <w:r w:rsidRPr="000A52F5">
              <w:rPr>
                <w:rFonts w:asciiTheme="minorHAnsi" w:eastAsia="Calibri" w:hAnsiTheme="minorHAnsi" w:cstheme="minorHAnsi"/>
                <w:sz w:val="22"/>
                <w:szCs w:val="22"/>
              </w:rPr>
              <w:t>Regular reports from contractor.</w:t>
            </w:r>
          </w:p>
          <w:p w14:paraId="36388C62" w14:textId="77777777" w:rsidR="000A52F5" w:rsidRPr="000A52F5" w:rsidRDefault="000A52F5" w:rsidP="000A52F5">
            <w:pPr>
              <w:ind w:left="360"/>
              <w:jc w:val="both"/>
              <w:rPr>
                <w:rFonts w:asciiTheme="minorHAnsi" w:eastAsia="Calibri" w:hAnsiTheme="minorHAnsi" w:cstheme="minorHAnsi"/>
                <w:sz w:val="22"/>
                <w:szCs w:val="22"/>
              </w:rPr>
            </w:pPr>
          </w:p>
          <w:p w14:paraId="6354073D" w14:textId="77777777" w:rsidR="00832124" w:rsidRPr="000A52F5" w:rsidRDefault="00832124" w:rsidP="001E79A4">
            <w:pPr>
              <w:pStyle w:val="PlainText"/>
              <w:jc w:val="both"/>
              <w:rPr>
                <w:rFonts w:asciiTheme="minorHAnsi" w:hAnsiTheme="minorHAnsi" w:cstheme="minorHAnsi"/>
                <w:sz w:val="22"/>
                <w:szCs w:val="22"/>
              </w:rPr>
            </w:pPr>
            <w:r w:rsidRPr="000A52F5">
              <w:rPr>
                <w:rFonts w:asciiTheme="minorHAnsi" w:hAnsiTheme="minorHAnsi" w:cstheme="minorHAnsi"/>
                <w:sz w:val="22"/>
                <w:szCs w:val="22"/>
              </w:rPr>
              <w:t>Look for equipment to deal with spillages:</w:t>
            </w:r>
          </w:p>
          <w:p w14:paraId="29A68F34" w14:textId="624944AE" w:rsidR="00832124" w:rsidRPr="000A52F5" w:rsidRDefault="00832124" w:rsidP="008C203E">
            <w:pPr>
              <w:numPr>
                <w:ilvl w:val="0"/>
                <w:numId w:val="24"/>
              </w:numPr>
              <w:jc w:val="both"/>
              <w:rPr>
                <w:rFonts w:asciiTheme="minorHAnsi" w:eastAsia="Calibri" w:hAnsiTheme="minorHAnsi" w:cstheme="minorHAnsi"/>
                <w:sz w:val="22"/>
                <w:szCs w:val="22"/>
              </w:rPr>
            </w:pPr>
            <w:bookmarkStart w:id="3" w:name="_Hlk37311232"/>
            <w:r w:rsidRPr="000A52F5">
              <w:rPr>
                <w:rFonts w:asciiTheme="minorHAnsi" w:eastAsia="Calibri" w:hAnsiTheme="minorHAnsi" w:cstheme="minorHAnsi"/>
                <w:sz w:val="22"/>
                <w:szCs w:val="22"/>
              </w:rPr>
              <w:t>Appropriately signed / labelled spill kits (</w:t>
            </w:r>
            <w:r w:rsidRPr="000A52F5">
              <w:rPr>
                <w:rFonts w:asciiTheme="minorHAnsi" w:hAnsiTheme="minorHAnsi" w:cstheme="minorHAnsi"/>
                <w:sz w:val="22"/>
                <w:szCs w:val="22"/>
              </w:rPr>
              <w:t>preferably of a dis-similar colour to other bins provided on site)</w:t>
            </w:r>
            <w:r w:rsidRPr="000A52F5">
              <w:rPr>
                <w:rFonts w:asciiTheme="minorHAnsi" w:eastAsia="Calibri" w:hAnsiTheme="minorHAnsi" w:cstheme="minorHAnsi"/>
                <w:sz w:val="22"/>
                <w:szCs w:val="22"/>
              </w:rPr>
              <w:t>.</w:t>
            </w:r>
          </w:p>
          <w:bookmarkEnd w:id="3"/>
          <w:p w14:paraId="75D073FC" w14:textId="77777777" w:rsidR="00832124" w:rsidRPr="000A52F5" w:rsidRDefault="00832124" w:rsidP="008C203E">
            <w:pPr>
              <w:numPr>
                <w:ilvl w:val="0"/>
                <w:numId w:val="24"/>
              </w:numPr>
              <w:jc w:val="both"/>
              <w:rPr>
                <w:rFonts w:asciiTheme="minorHAnsi" w:eastAsia="Calibri" w:hAnsiTheme="minorHAnsi" w:cstheme="minorHAnsi"/>
                <w:sz w:val="22"/>
                <w:szCs w:val="22"/>
              </w:rPr>
            </w:pPr>
            <w:r w:rsidRPr="000A52F5">
              <w:rPr>
                <w:rFonts w:asciiTheme="minorHAnsi" w:eastAsia="Calibri" w:hAnsiTheme="minorHAnsi" w:cstheme="minorHAnsi"/>
                <w:sz w:val="22"/>
                <w:szCs w:val="22"/>
              </w:rPr>
              <w:t xml:space="preserve">Question staff on procedures. </w:t>
            </w:r>
          </w:p>
          <w:p w14:paraId="58FE904B" w14:textId="77777777" w:rsidR="00832124" w:rsidRPr="000A52F5" w:rsidRDefault="00832124" w:rsidP="001E79A4">
            <w:pPr>
              <w:pStyle w:val="PlainText"/>
              <w:jc w:val="both"/>
              <w:rPr>
                <w:rFonts w:asciiTheme="minorHAnsi" w:hAnsiTheme="minorHAnsi" w:cstheme="minorHAnsi"/>
                <w:sz w:val="22"/>
                <w:szCs w:val="22"/>
              </w:rPr>
            </w:pPr>
          </w:p>
        </w:tc>
        <w:tc>
          <w:tcPr>
            <w:tcW w:w="2511" w:type="dxa"/>
            <w:tcBorders>
              <w:top w:val="single" w:sz="4" w:space="0" w:color="auto"/>
              <w:left w:val="single" w:sz="4" w:space="0" w:color="auto"/>
              <w:bottom w:val="single" w:sz="4" w:space="0" w:color="auto"/>
              <w:right w:val="single" w:sz="4" w:space="0" w:color="auto"/>
            </w:tcBorders>
            <w:shd w:val="clear" w:color="auto" w:fill="FFFFFF"/>
          </w:tcPr>
          <w:p w14:paraId="38F26FED" w14:textId="77777777" w:rsidR="00832124" w:rsidRPr="000A52F5" w:rsidRDefault="00832124" w:rsidP="001E79A4">
            <w:pPr>
              <w:pStyle w:val="PlainText"/>
              <w:jc w:val="both"/>
              <w:rPr>
                <w:rFonts w:asciiTheme="minorHAnsi" w:hAnsiTheme="minorHAnsi" w:cstheme="minorHAnsi"/>
                <w:sz w:val="22"/>
                <w:szCs w:val="22"/>
              </w:rPr>
            </w:pPr>
          </w:p>
        </w:tc>
      </w:tr>
    </w:tbl>
    <w:p w14:paraId="6931DC5D" w14:textId="77777777" w:rsidR="000A52F5" w:rsidRDefault="000A52F5">
      <w:r>
        <w:br w:type="page"/>
      </w:r>
    </w:p>
    <w:tbl>
      <w:tblPr>
        <w:tblW w:w="14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2533"/>
        <w:gridCol w:w="3770"/>
        <w:gridCol w:w="4839"/>
        <w:gridCol w:w="2511"/>
      </w:tblGrid>
      <w:tr w:rsidR="00832124" w:rsidRPr="003A165A" w14:paraId="70A5BC21" w14:textId="77777777" w:rsidTr="003870EB">
        <w:tc>
          <w:tcPr>
            <w:tcW w:w="1012" w:type="dxa"/>
            <w:tcBorders>
              <w:top w:val="single" w:sz="4" w:space="0" w:color="auto"/>
              <w:left w:val="single" w:sz="4" w:space="0" w:color="auto"/>
              <w:bottom w:val="single" w:sz="4" w:space="0" w:color="auto"/>
              <w:right w:val="single" w:sz="4" w:space="0" w:color="auto"/>
            </w:tcBorders>
            <w:shd w:val="clear" w:color="auto" w:fill="FFFFFF"/>
          </w:tcPr>
          <w:p w14:paraId="6288F5E1" w14:textId="255FD9C3" w:rsidR="00832124" w:rsidRDefault="00832124" w:rsidP="008F6C46">
            <w:pPr>
              <w:jc w:val="center"/>
              <w:rPr>
                <w:rFonts w:asciiTheme="minorHAnsi" w:hAnsiTheme="minorHAnsi" w:cstheme="minorHAnsi"/>
                <w:sz w:val="22"/>
                <w:szCs w:val="22"/>
              </w:rPr>
            </w:pPr>
            <w:r w:rsidRPr="000A52F5">
              <w:rPr>
                <w:rFonts w:asciiTheme="minorHAnsi" w:hAnsiTheme="minorHAnsi" w:cstheme="minorHAnsi"/>
                <w:sz w:val="22"/>
                <w:szCs w:val="22"/>
              </w:rPr>
              <w:lastRenderedPageBreak/>
              <w:t>A4.4</w:t>
            </w:r>
          </w:p>
          <w:p w14:paraId="6D22D9F4" w14:textId="77777777" w:rsidR="00832124" w:rsidRPr="000A52F5" w:rsidRDefault="00832124" w:rsidP="008F6C46">
            <w:pPr>
              <w:jc w:val="center"/>
              <w:rPr>
                <w:rFonts w:asciiTheme="minorHAnsi" w:hAnsiTheme="minorHAnsi" w:cstheme="minorHAnsi"/>
                <w:sz w:val="22"/>
                <w:szCs w:val="22"/>
              </w:rPr>
            </w:pPr>
          </w:p>
          <w:p w14:paraId="4B284628" w14:textId="54563B02" w:rsidR="00832124" w:rsidRPr="000A52F5" w:rsidRDefault="00832124" w:rsidP="008F6C46">
            <w:pPr>
              <w:jc w:val="center"/>
              <w:rPr>
                <w:rFonts w:asciiTheme="minorHAnsi" w:hAnsiTheme="minorHAnsi" w:cstheme="minorHAnsi"/>
                <w:sz w:val="22"/>
                <w:szCs w:val="22"/>
              </w:rPr>
            </w:pPr>
          </w:p>
        </w:tc>
        <w:tc>
          <w:tcPr>
            <w:tcW w:w="2533" w:type="dxa"/>
            <w:tcBorders>
              <w:top w:val="single" w:sz="4" w:space="0" w:color="auto"/>
              <w:left w:val="single" w:sz="4" w:space="0" w:color="auto"/>
              <w:bottom w:val="single" w:sz="4" w:space="0" w:color="auto"/>
              <w:right w:val="single" w:sz="4" w:space="0" w:color="auto"/>
            </w:tcBorders>
            <w:shd w:val="clear" w:color="auto" w:fill="FFFFFF"/>
          </w:tcPr>
          <w:p w14:paraId="65D3E8C2" w14:textId="17216BE1" w:rsidR="00832124" w:rsidRPr="000A52F5" w:rsidRDefault="00832124" w:rsidP="008F6C46">
            <w:pPr>
              <w:jc w:val="both"/>
              <w:rPr>
                <w:rFonts w:asciiTheme="minorHAnsi" w:hAnsiTheme="minorHAnsi" w:cstheme="minorHAnsi"/>
                <w:sz w:val="22"/>
                <w:szCs w:val="22"/>
              </w:rPr>
            </w:pPr>
            <w:r w:rsidRPr="000A52F5">
              <w:rPr>
                <w:rFonts w:asciiTheme="minorHAnsi" w:hAnsiTheme="minorHAnsi" w:cstheme="minorHAnsi"/>
                <w:sz w:val="22"/>
                <w:szCs w:val="22"/>
              </w:rPr>
              <w:t xml:space="preserve">Procedures must be in place to Health screen and manage all new and employed staff and non-directly employed staff in contact with the food product. </w:t>
            </w:r>
          </w:p>
          <w:p w14:paraId="0D9551C4" w14:textId="77777777" w:rsidR="00832124" w:rsidRPr="000A52F5" w:rsidRDefault="00832124" w:rsidP="008F6C46">
            <w:pPr>
              <w:jc w:val="both"/>
              <w:rPr>
                <w:rFonts w:asciiTheme="minorHAnsi" w:hAnsiTheme="minorHAnsi" w:cstheme="minorHAnsi"/>
                <w:sz w:val="22"/>
                <w:szCs w:val="22"/>
              </w:rPr>
            </w:pPr>
          </w:p>
          <w:p w14:paraId="346E8646" w14:textId="77777777" w:rsidR="00832124" w:rsidRPr="000A52F5" w:rsidRDefault="00832124" w:rsidP="008F6C46">
            <w:pPr>
              <w:jc w:val="both"/>
              <w:rPr>
                <w:rFonts w:asciiTheme="minorHAnsi" w:hAnsiTheme="minorHAnsi" w:cstheme="minorHAnsi"/>
                <w:sz w:val="22"/>
                <w:szCs w:val="22"/>
              </w:rPr>
            </w:pPr>
            <w:r w:rsidRPr="000A52F5">
              <w:rPr>
                <w:rFonts w:asciiTheme="minorHAnsi" w:hAnsiTheme="minorHAnsi" w:cstheme="minorHAnsi"/>
                <w:sz w:val="22"/>
                <w:szCs w:val="22"/>
              </w:rPr>
              <w:t>These policies and procedures must include what actions to take where employees are deemed a risk and/or have travelled outside of the EU or North America and have suffered from sickness, diarrhoea or stomach disorders whilst abroad or since their return.</w:t>
            </w:r>
          </w:p>
          <w:p w14:paraId="7CFB66D8" w14:textId="77777777" w:rsidR="00832124" w:rsidRDefault="00832124" w:rsidP="008F6C46">
            <w:pPr>
              <w:jc w:val="both"/>
              <w:rPr>
                <w:rFonts w:asciiTheme="minorHAnsi" w:hAnsiTheme="minorHAnsi" w:cstheme="minorHAnsi"/>
                <w:b/>
                <w:sz w:val="22"/>
                <w:szCs w:val="22"/>
              </w:rPr>
            </w:pPr>
            <w:r w:rsidRPr="000A52F5">
              <w:rPr>
                <w:rFonts w:asciiTheme="minorHAnsi" w:hAnsiTheme="minorHAnsi" w:cstheme="minorHAnsi"/>
                <w:b/>
                <w:sz w:val="22"/>
                <w:szCs w:val="22"/>
                <w:highlight w:val="red"/>
              </w:rPr>
              <w:t>R</w:t>
            </w:r>
          </w:p>
          <w:p w14:paraId="53A56ACC" w14:textId="77777777" w:rsidR="00E85158" w:rsidRPr="000A52F5" w:rsidRDefault="00E85158" w:rsidP="00E85158">
            <w:pPr>
              <w:rPr>
                <w:rFonts w:asciiTheme="minorHAnsi" w:hAnsiTheme="minorHAnsi" w:cstheme="minorHAnsi"/>
                <w:sz w:val="22"/>
                <w:szCs w:val="22"/>
              </w:rPr>
            </w:pPr>
            <w:r w:rsidRPr="00834B23">
              <w:rPr>
                <w:rFonts w:asciiTheme="minorHAnsi" w:hAnsiTheme="minorHAnsi" w:cstheme="minorHAnsi"/>
                <w:color w:val="FFFFFF" w:themeColor="background1"/>
                <w:sz w:val="22"/>
                <w:szCs w:val="22"/>
                <w:highlight w:val="blue"/>
              </w:rPr>
              <w:t>FS</w:t>
            </w:r>
          </w:p>
          <w:p w14:paraId="63184984" w14:textId="0F21FC81" w:rsidR="00E85158" w:rsidRPr="000A52F5" w:rsidRDefault="00E85158" w:rsidP="008F6C46">
            <w:pPr>
              <w:jc w:val="both"/>
              <w:rPr>
                <w:rFonts w:asciiTheme="minorHAnsi" w:hAnsiTheme="minorHAnsi" w:cstheme="minorHAnsi"/>
                <w:sz w:val="22"/>
                <w:szCs w:val="22"/>
              </w:rPr>
            </w:pPr>
          </w:p>
        </w:tc>
        <w:tc>
          <w:tcPr>
            <w:tcW w:w="3770" w:type="dxa"/>
            <w:tcBorders>
              <w:top w:val="single" w:sz="4" w:space="0" w:color="auto"/>
              <w:left w:val="single" w:sz="4" w:space="0" w:color="auto"/>
              <w:bottom w:val="single" w:sz="4" w:space="0" w:color="auto"/>
              <w:right w:val="single" w:sz="4" w:space="0" w:color="auto"/>
            </w:tcBorders>
            <w:shd w:val="clear" w:color="auto" w:fill="FFFFFF"/>
          </w:tcPr>
          <w:p w14:paraId="521D3B36" w14:textId="77777777" w:rsidR="00832124" w:rsidRPr="000A52F5" w:rsidRDefault="00832124" w:rsidP="008F6C46">
            <w:pPr>
              <w:jc w:val="both"/>
              <w:rPr>
                <w:rFonts w:asciiTheme="minorHAnsi" w:hAnsiTheme="minorHAnsi" w:cstheme="minorHAnsi"/>
                <w:sz w:val="22"/>
                <w:szCs w:val="22"/>
              </w:rPr>
            </w:pPr>
            <w:r w:rsidRPr="000A52F5">
              <w:rPr>
                <w:rFonts w:asciiTheme="minorHAnsi" w:hAnsiTheme="minorHAnsi" w:cstheme="minorHAnsi"/>
                <w:sz w:val="22"/>
                <w:szCs w:val="22"/>
              </w:rPr>
              <w:t>Procedures should include:</w:t>
            </w:r>
          </w:p>
          <w:p w14:paraId="467572BD" w14:textId="77777777" w:rsidR="00832124" w:rsidRPr="000A52F5" w:rsidRDefault="00832124" w:rsidP="008F6C46">
            <w:pPr>
              <w:jc w:val="both"/>
              <w:rPr>
                <w:rFonts w:asciiTheme="minorHAnsi" w:hAnsiTheme="minorHAnsi" w:cstheme="minorHAnsi"/>
                <w:sz w:val="22"/>
                <w:szCs w:val="22"/>
              </w:rPr>
            </w:pPr>
          </w:p>
          <w:p w14:paraId="22BF9A9F" w14:textId="77777777" w:rsidR="00832124" w:rsidRPr="000A52F5" w:rsidRDefault="00832124" w:rsidP="008C203E">
            <w:pPr>
              <w:numPr>
                <w:ilvl w:val="0"/>
                <w:numId w:val="63"/>
              </w:numPr>
              <w:jc w:val="both"/>
              <w:rPr>
                <w:rFonts w:asciiTheme="minorHAnsi" w:hAnsiTheme="minorHAnsi" w:cstheme="minorHAnsi"/>
                <w:sz w:val="22"/>
                <w:szCs w:val="22"/>
              </w:rPr>
            </w:pPr>
            <w:r w:rsidRPr="000A52F5">
              <w:rPr>
                <w:rFonts w:asciiTheme="minorHAnsi" w:hAnsiTheme="minorHAnsi" w:cstheme="minorHAnsi"/>
                <w:sz w:val="22"/>
                <w:szCs w:val="22"/>
              </w:rPr>
              <w:t>Medical history questionnaire for new employees (not pre- employment).</w:t>
            </w:r>
          </w:p>
          <w:p w14:paraId="2B9B970F" w14:textId="77777777" w:rsidR="00832124" w:rsidRPr="000A52F5" w:rsidRDefault="00832124" w:rsidP="008C203E">
            <w:pPr>
              <w:numPr>
                <w:ilvl w:val="0"/>
                <w:numId w:val="63"/>
              </w:numPr>
              <w:jc w:val="both"/>
              <w:rPr>
                <w:rFonts w:asciiTheme="minorHAnsi" w:hAnsiTheme="minorHAnsi" w:cstheme="minorHAnsi"/>
                <w:sz w:val="22"/>
                <w:szCs w:val="22"/>
              </w:rPr>
            </w:pPr>
            <w:r w:rsidRPr="000A52F5">
              <w:rPr>
                <w:rFonts w:asciiTheme="minorHAnsi" w:hAnsiTheme="minorHAnsi" w:cstheme="minorHAnsi"/>
                <w:sz w:val="22"/>
                <w:szCs w:val="22"/>
              </w:rPr>
              <w:t>Disclose any illnesses/sickness while at work or on return to work</w:t>
            </w:r>
          </w:p>
          <w:p w14:paraId="0AFEF75D" w14:textId="77777777" w:rsidR="00832124" w:rsidRPr="000A52F5" w:rsidRDefault="00832124" w:rsidP="008C203E">
            <w:pPr>
              <w:numPr>
                <w:ilvl w:val="0"/>
                <w:numId w:val="63"/>
              </w:numPr>
              <w:jc w:val="both"/>
              <w:rPr>
                <w:rFonts w:asciiTheme="minorHAnsi" w:hAnsiTheme="minorHAnsi" w:cstheme="minorHAnsi"/>
                <w:sz w:val="22"/>
                <w:szCs w:val="22"/>
              </w:rPr>
            </w:pPr>
            <w:r w:rsidRPr="000A52F5">
              <w:rPr>
                <w:rFonts w:asciiTheme="minorHAnsi" w:hAnsiTheme="minorHAnsi" w:cstheme="minorHAnsi"/>
                <w:sz w:val="22"/>
                <w:szCs w:val="22"/>
              </w:rPr>
              <w:t>Disclose any illnesses/sickness on return from abroad</w:t>
            </w:r>
          </w:p>
          <w:p w14:paraId="72646740" w14:textId="77777777" w:rsidR="00832124" w:rsidRPr="000A52F5" w:rsidRDefault="00832124" w:rsidP="008C203E">
            <w:pPr>
              <w:numPr>
                <w:ilvl w:val="0"/>
                <w:numId w:val="63"/>
              </w:numPr>
              <w:jc w:val="both"/>
              <w:rPr>
                <w:rFonts w:asciiTheme="minorHAnsi" w:hAnsiTheme="minorHAnsi" w:cstheme="minorHAnsi"/>
                <w:sz w:val="22"/>
                <w:szCs w:val="22"/>
              </w:rPr>
            </w:pPr>
            <w:r w:rsidRPr="000A52F5">
              <w:rPr>
                <w:rFonts w:asciiTheme="minorHAnsi" w:hAnsiTheme="minorHAnsi" w:cstheme="minorHAnsi"/>
                <w:sz w:val="22"/>
                <w:szCs w:val="22"/>
              </w:rPr>
              <w:t>Where an employee has disclosed any illness/sickness on a return to work interview a suitable site procedure is to be followed. This should be in line with the FSA ‘Food Handlers: Fitness to Work’ procedure.</w:t>
            </w:r>
          </w:p>
          <w:p w14:paraId="10D9F27F" w14:textId="77777777" w:rsidR="00832124" w:rsidRPr="000A52F5" w:rsidRDefault="00832124" w:rsidP="008F6C46">
            <w:pPr>
              <w:jc w:val="both"/>
              <w:rPr>
                <w:rFonts w:asciiTheme="minorHAnsi" w:hAnsiTheme="minorHAnsi" w:cstheme="minorHAnsi"/>
                <w:sz w:val="22"/>
                <w:szCs w:val="22"/>
              </w:rPr>
            </w:pPr>
          </w:p>
          <w:p w14:paraId="1438A983" w14:textId="77777777" w:rsidR="00832124" w:rsidRPr="000A52F5" w:rsidRDefault="00832124" w:rsidP="008F6C46">
            <w:pPr>
              <w:jc w:val="both"/>
              <w:rPr>
                <w:rFonts w:asciiTheme="minorHAnsi" w:hAnsiTheme="minorHAnsi" w:cstheme="minorHAnsi"/>
                <w:sz w:val="22"/>
                <w:szCs w:val="22"/>
              </w:rPr>
            </w:pPr>
            <w:r w:rsidRPr="000A52F5">
              <w:rPr>
                <w:rFonts w:asciiTheme="minorHAnsi" w:hAnsiTheme="minorHAnsi" w:cstheme="minorHAnsi"/>
                <w:sz w:val="22"/>
                <w:szCs w:val="22"/>
              </w:rPr>
              <w:t>Policy should include:</w:t>
            </w:r>
          </w:p>
          <w:p w14:paraId="5CCBC2FB" w14:textId="77777777" w:rsidR="00832124" w:rsidRPr="000A52F5" w:rsidRDefault="00832124" w:rsidP="008F6C46">
            <w:pPr>
              <w:jc w:val="both"/>
              <w:rPr>
                <w:rFonts w:asciiTheme="minorHAnsi" w:hAnsiTheme="minorHAnsi" w:cstheme="minorHAnsi"/>
                <w:sz w:val="22"/>
                <w:szCs w:val="22"/>
              </w:rPr>
            </w:pPr>
          </w:p>
          <w:p w14:paraId="10040076" w14:textId="77777777" w:rsidR="00832124" w:rsidRPr="000A52F5" w:rsidRDefault="00832124" w:rsidP="008C203E">
            <w:pPr>
              <w:numPr>
                <w:ilvl w:val="0"/>
                <w:numId w:val="53"/>
              </w:numPr>
              <w:jc w:val="both"/>
              <w:rPr>
                <w:rFonts w:asciiTheme="minorHAnsi" w:hAnsiTheme="minorHAnsi" w:cstheme="minorHAnsi"/>
                <w:sz w:val="22"/>
                <w:szCs w:val="22"/>
              </w:rPr>
            </w:pPr>
            <w:r w:rsidRPr="000A52F5">
              <w:rPr>
                <w:rFonts w:asciiTheme="minorHAnsi" w:hAnsiTheme="minorHAnsi" w:cstheme="minorHAnsi"/>
                <w:sz w:val="22"/>
                <w:szCs w:val="22"/>
              </w:rPr>
              <w:t>Categorising risk of illness/sickness to food product</w:t>
            </w:r>
          </w:p>
          <w:p w14:paraId="04926A37" w14:textId="77777777" w:rsidR="00832124" w:rsidRPr="000A52F5" w:rsidRDefault="00832124" w:rsidP="008C203E">
            <w:pPr>
              <w:numPr>
                <w:ilvl w:val="0"/>
                <w:numId w:val="53"/>
              </w:numPr>
              <w:jc w:val="both"/>
              <w:rPr>
                <w:rFonts w:asciiTheme="minorHAnsi" w:hAnsiTheme="minorHAnsi" w:cstheme="minorHAnsi"/>
                <w:sz w:val="22"/>
                <w:szCs w:val="22"/>
              </w:rPr>
            </w:pPr>
            <w:r w:rsidRPr="000A52F5">
              <w:rPr>
                <w:rFonts w:asciiTheme="minorHAnsi" w:hAnsiTheme="minorHAnsi" w:cstheme="minorHAnsi"/>
                <w:sz w:val="22"/>
                <w:szCs w:val="22"/>
              </w:rPr>
              <w:t>Avoiding contact with food product where heat treatment is not expected.</w:t>
            </w:r>
          </w:p>
          <w:p w14:paraId="00016E11" w14:textId="77777777" w:rsidR="00832124" w:rsidRPr="000A52F5" w:rsidRDefault="00832124" w:rsidP="008C203E">
            <w:pPr>
              <w:numPr>
                <w:ilvl w:val="0"/>
                <w:numId w:val="53"/>
              </w:numPr>
              <w:jc w:val="both"/>
              <w:rPr>
                <w:rFonts w:asciiTheme="minorHAnsi" w:hAnsiTheme="minorHAnsi" w:cstheme="minorHAnsi"/>
                <w:sz w:val="22"/>
                <w:szCs w:val="22"/>
              </w:rPr>
            </w:pPr>
            <w:r w:rsidRPr="000A52F5">
              <w:rPr>
                <w:rFonts w:asciiTheme="minorHAnsi" w:hAnsiTheme="minorHAnsi" w:cstheme="minorHAnsi"/>
                <w:sz w:val="22"/>
                <w:szCs w:val="22"/>
              </w:rPr>
              <w:t>Avoid contact with food product where processed product is transported.</w:t>
            </w:r>
          </w:p>
          <w:p w14:paraId="35C936C1" w14:textId="77777777" w:rsidR="00832124" w:rsidRPr="000A52F5" w:rsidRDefault="00832124" w:rsidP="008F6C46">
            <w:pPr>
              <w:jc w:val="both"/>
              <w:rPr>
                <w:rFonts w:asciiTheme="minorHAnsi" w:hAnsiTheme="minorHAnsi" w:cstheme="minorHAnsi"/>
                <w:sz w:val="22"/>
                <w:szCs w:val="22"/>
              </w:rPr>
            </w:pPr>
          </w:p>
        </w:tc>
        <w:tc>
          <w:tcPr>
            <w:tcW w:w="4839" w:type="dxa"/>
            <w:tcBorders>
              <w:top w:val="single" w:sz="4" w:space="0" w:color="auto"/>
              <w:left w:val="single" w:sz="4" w:space="0" w:color="auto"/>
              <w:bottom w:val="single" w:sz="4" w:space="0" w:color="auto"/>
              <w:right w:val="single" w:sz="4" w:space="0" w:color="auto"/>
            </w:tcBorders>
            <w:shd w:val="clear" w:color="auto" w:fill="FFFFFF"/>
          </w:tcPr>
          <w:p w14:paraId="3A3C9CE7" w14:textId="2B0EDC29" w:rsidR="00832124" w:rsidRPr="000A52F5" w:rsidRDefault="00832124" w:rsidP="008F6C46">
            <w:pPr>
              <w:jc w:val="both"/>
              <w:rPr>
                <w:rFonts w:asciiTheme="minorHAnsi" w:hAnsiTheme="minorHAnsi" w:cstheme="minorHAnsi"/>
                <w:sz w:val="22"/>
                <w:szCs w:val="22"/>
              </w:rPr>
            </w:pPr>
            <w:r w:rsidRPr="000A52F5">
              <w:rPr>
                <w:rFonts w:asciiTheme="minorHAnsi" w:hAnsiTheme="minorHAnsi" w:cstheme="minorHAnsi"/>
                <w:sz w:val="22"/>
                <w:szCs w:val="22"/>
              </w:rPr>
              <w:t>Inspect policy and procedures</w:t>
            </w:r>
            <w:r w:rsidR="003C0F16">
              <w:rPr>
                <w:rFonts w:asciiTheme="minorHAnsi" w:hAnsiTheme="minorHAnsi" w:cstheme="minorHAnsi"/>
                <w:sz w:val="22"/>
                <w:szCs w:val="22"/>
              </w:rPr>
              <w:t>.</w:t>
            </w:r>
          </w:p>
          <w:p w14:paraId="425C1286" w14:textId="77777777" w:rsidR="00832124" w:rsidRPr="000A52F5" w:rsidRDefault="00832124" w:rsidP="008F6C46">
            <w:pPr>
              <w:jc w:val="both"/>
              <w:rPr>
                <w:rFonts w:asciiTheme="minorHAnsi" w:hAnsiTheme="minorHAnsi" w:cstheme="minorHAnsi"/>
                <w:sz w:val="22"/>
                <w:szCs w:val="22"/>
              </w:rPr>
            </w:pPr>
          </w:p>
          <w:p w14:paraId="613F78E4" w14:textId="77777777" w:rsidR="00832124" w:rsidRPr="000A52F5" w:rsidRDefault="00832124" w:rsidP="008F6C46">
            <w:pPr>
              <w:jc w:val="both"/>
              <w:rPr>
                <w:rFonts w:asciiTheme="minorHAnsi" w:hAnsiTheme="minorHAnsi" w:cstheme="minorHAnsi"/>
                <w:sz w:val="22"/>
                <w:szCs w:val="22"/>
              </w:rPr>
            </w:pPr>
            <w:r w:rsidRPr="000A52F5">
              <w:rPr>
                <w:rFonts w:asciiTheme="minorHAnsi" w:hAnsiTheme="minorHAnsi" w:cstheme="minorHAnsi"/>
                <w:sz w:val="22"/>
                <w:szCs w:val="22"/>
              </w:rPr>
              <w:t>Inspect documents to support compliance.</w:t>
            </w:r>
          </w:p>
          <w:p w14:paraId="5B0DB757" w14:textId="77777777" w:rsidR="00832124" w:rsidRPr="000A52F5" w:rsidRDefault="00832124" w:rsidP="008F6C46">
            <w:pPr>
              <w:jc w:val="both"/>
              <w:rPr>
                <w:rFonts w:asciiTheme="minorHAnsi" w:hAnsiTheme="minorHAnsi" w:cstheme="minorHAnsi"/>
                <w:sz w:val="22"/>
                <w:szCs w:val="22"/>
              </w:rPr>
            </w:pPr>
          </w:p>
          <w:p w14:paraId="03464FE0" w14:textId="383F6FC1" w:rsidR="00832124" w:rsidRPr="000A52F5" w:rsidRDefault="00832124" w:rsidP="008F6C46">
            <w:pPr>
              <w:pStyle w:val="PlainText"/>
              <w:jc w:val="both"/>
              <w:rPr>
                <w:rFonts w:asciiTheme="minorHAnsi" w:hAnsiTheme="minorHAnsi" w:cstheme="minorHAnsi"/>
                <w:sz w:val="22"/>
                <w:szCs w:val="22"/>
              </w:rPr>
            </w:pPr>
            <w:r w:rsidRPr="000A52F5">
              <w:rPr>
                <w:rFonts w:asciiTheme="minorHAnsi" w:hAnsiTheme="minorHAnsi" w:cstheme="minorHAnsi"/>
                <w:sz w:val="22"/>
                <w:szCs w:val="22"/>
              </w:rPr>
              <w:t>Procedure could be part of a broader company employee health policy.</w:t>
            </w:r>
          </w:p>
        </w:tc>
        <w:tc>
          <w:tcPr>
            <w:tcW w:w="2511" w:type="dxa"/>
            <w:tcBorders>
              <w:top w:val="single" w:sz="4" w:space="0" w:color="auto"/>
              <w:left w:val="single" w:sz="4" w:space="0" w:color="auto"/>
              <w:bottom w:val="single" w:sz="4" w:space="0" w:color="auto"/>
              <w:right w:val="single" w:sz="4" w:space="0" w:color="auto"/>
            </w:tcBorders>
            <w:shd w:val="clear" w:color="auto" w:fill="FFFFFF"/>
          </w:tcPr>
          <w:p w14:paraId="3B72FBF9" w14:textId="00B24FA8" w:rsidR="00832124" w:rsidRPr="000A52F5" w:rsidRDefault="00832124" w:rsidP="008F6C46">
            <w:pPr>
              <w:pStyle w:val="PlainText"/>
              <w:jc w:val="both"/>
              <w:rPr>
                <w:rFonts w:asciiTheme="minorHAnsi" w:hAnsiTheme="minorHAnsi" w:cstheme="minorHAnsi"/>
                <w:sz w:val="22"/>
                <w:szCs w:val="22"/>
              </w:rPr>
            </w:pPr>
          </w:p>
        </w:tc>
      </w:tr>
    </w:tbl>
    <w:p w14:paraId="7E1E786A" w14:textId="1998BCD4" w:rsidR="00D12E78" w:rsidRDefault="00D12E78"/>
    <w:p w14:paraId="4920D51F" w14:textId="09AE4BFA" w:rsidR="004E5A0D" w:rsidRDefault="004E5A0D">
      <w:bookmarkStart w:id="4" w:name="_Hlk34297965"/>
    </w:p>
    <w:p w14:paraId="6395DFCF" w14:textId="1EFC733A" w:rsidR="00D12E78" w:rsidRDefault="00E06532">
      <w:r>
        <w:br w:type="page"/>
      </w:r>
      <w:bookmarkEnd w:id="4"/>
    </w:p>
    <w:tbl>
      <w:tblPr>
        <w:tblW w:w="14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2547"/>
        <w:gridCol w:w="3816"/>
        <w:gridCol w:w="4778"/>
        <w:gridCol w:w="2512"/>
      </w:tblGrid>
      <w:tr w:rsidR="007A2D06" w:rsidRPr="00784019" w14:paraId="4A301626" w14:textId="77777777" w:rsidTr="003870EB">
        <w:tc>
          <w:tcPr>
            <w:tcW w:w="1012" w:type="dxa"/>
            <w:tcBorders>
              <w:top w:val="single" w:sz="4" w:space="0" w:color="auto"/>
              <w:left w:val="single" w:sz="4" w:space="0" w:color="auto"/>
              <w:bottom w:val="single" w:sz="4" w:space="0" w:color="auto"/>
              <w:right w:val="single" w:sz="4" w:space="0" w:color="auto"/>
            </w:tcBorders>
            <w:shd w:val="clear" w:color="auto" w:fill="auto"/>
          </w:tcPr>
          <w:p w14:paraId="07B7E231" w14:textId="77777777" w:rsidR="007A2D06" w:rsidRPr="000A52F5" w:rsidRDefault="007A2D06" w:rsidP="001E79A4">
            <w:pPr>
              <w:jc w:val="both"/>
              <w:rPr>
                <w:rFonts w:asciiTheme="minorHAnsi" w:hAnsiTheme="minorHAnsi" w:cstheme="minorHAnsi"/>
                <w:b/>
                <w:sz w:val="26"/>
                <w:szCs w:val="26"/>
              </w:rPr>
            </w:pPr>
            <w:r w:rsidRPr="000A52F5">
              <w:rPr>
                <w:rFonts w:asciiTheme="minorHAnsi" w:hAnsiTheme="minorHAnsi" w:cstheme="minorHAnsi"/>
                <w:sz w:val="26"/>
                <w:szCs w:val="26"/>
              </w:rPr>
              <w:lastRenderedPageBreak/>
              <w:br w:type="page"/>
            </w:r>
            <w:r w:rsidRPr="000A52F5">
              <w:rPr>
                <w:rFonts w:asciiTheme="minorHAnsi" w:hAnsiTheme="minorHAnsi" w:cstheme="minorHAnsi"/>
                <w:b/>
                <w:sz w:val="26"/>
                <w:szCs w:val="26"/>
              </w:rPr>
              <w:t>Section</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346D2B0C" w14:textId="77777777" w:rsidR="007A2D06" w:rsidRPr="000A52F5" w:rsidRDefault="007A2D06" w:rsidP="001E79A4">
            <w:pPr>
              <w:jc w:val="both"/>
              <w:rPr>
                <w:rFonts w:asciiTheme="minorHAnsi" w:hAnsiTheme="minorHAnsi" w:cstheme="minorHAnsi"/>
                <w:b/>
                <w:sz w:val="26"/>
                <w:szCs w:val="26"/>
              </w:rPr>
            </w:pPr>
            <w:r w:rsidRPr="000A52F5">
              <w:rPr>
                <w:rFonts w:asciiTheme="minorHAnsi" w:hAnsiTheme="minorHAnsi" w:cstheme="minorHAnsi"/>
                <w:b/>
                <w:sz w:val="26"/>
                <w:szCs w:val="26"/>
              </w:rPr>
              <w:t>Standard</w:t>
            </w:r>
          </w:p>
        </w:tc>
        <w:tc>
          <w:tcPr>
            <w:tcW w:w="3816" w:type="dxa"/>
            <w:tcBorders>
              <w:top w:val="single" w:sz="4" w:space="0" w:color="auto"/>
              <w:left w:val="single" w:sz="4" w:space="0" w:color="auto"/>
              <w:bottom w:val="single" w:sz="4" w:space="0" w:color="auto"/>
              <w:right w:val="single" w:sz="4" w:space="0" w:color="auto"/>
            </w:tcBorders>
            <w:shd w:val="clear" w:color="auto" w:fill="auto"/>
          </w:tcPr>
          <w:p w14:paraId="5B193C81" w14:textId="77777777" w:rsidR="007A2D06" w:rsidRPr="000A52F5" w:rsidRDefault="007A2D06" w:rsidP="001E79A4">
            <w:pPr>
              <w:jc w:val="both"/>
              <w:rPr>
                <w:rFonts w:asciiTheme="minorHAnsi" w:hAnsiTheme="minorHAnsi" w:cstheme="minorHAnsi"/>
                <w:b/>
                <w:sz w:val="26"/>
                <w:szCs w:val="26"/>
              </w:rPr>
            </w:pPr>
            <w:r w:rsidRPr="000A52F5">
              <w:rPr>
                <w:rFonts w:asciiTheme="minorHAnsi" w:hAnsiTheme="minorHAnsi" w:cstheme="minorHAnsi"/>
                <w:b/>
                <w:sz w:val="26"/>
                <w:szCs w:val="26"/>
              </w:rPr>
              <w:t>Guidance</w:t>
            </w:r>
          </w:p>
        </w:tc>
        <w:tc>
          <w:tcPr>
            <w:tcW w:w="4778" w:type="dxa"/>
            <w:tcBorders>
              <w:top w:val="single" w:sz="4" w:space="0" w:color="auto"/>
              <w:left w:val="single" w:sz="4" w:space="0" w:color="auto"/>
              <w:bottom w:val="single" w:sz="4" w:space="0" w:color="auto"/>
              <w:right w:val="single" w:sz="4" w:space="0" w:color="auto"/>
            </w:tcBorders>
            <w:shd w:val="clear" w:color="auto" w:fill="auto"/>
          </w:tcPr>
          <w:p w14:paraId="72331633" w14:textId="77777777" w:rsidR="007A2D06" w:rsidRPr="000A52F5" w:rsidRDefault="007A2D06" w:rsidP="001E79A4">
            <w:pPr>
              <w:jc w:val="both"/>
              <w:rPr>
                <w:rFonts w:asciiTheme="minorHAnsi" w:hAnsiTheme="minorHAnsi" w:cstheme="minorHAnsi"/>
                <w:b/>
                <w:sz w:val="26"/>
                <w:szCs w:val="26"/>
              </w:rPr>
            </w:pPr>
            <w:r w:rsidRPr="000A52F5">
              <w:rPr>
                <w:rFonts w:asciiTheme="minorHAnsi" w:hAnsiTheme="minorHAnsi" w:cstheme="minorHAnsi"/>
                <w:b/>
                <w:sz w:val="26"/>
                <w:szCs w:val="26"/>
              </w:rPr>
              <w:t>Assessor Guidance</w:t>
            </w:r>
          </w:p>
        </w:tc>
        <w:tc>
          <w:tcPr>
            <w:tcW w:w="2512" w:type="dxa"/>
            <w:tcBorders>
              <w:top w:val="single" w:sz="4" w:space="0" w:color="auto"/>
              <w:left w:val="single" w:sz="4" w:space="0" w:color="auto"/>
              <w:bottom w:val="single" w:sz="4" w:space="0" w:color="auto"/>
              <w:right w:val="single" w:sz="4" w:space="0" w:color="auto"/>
            </w:tcBorders>
            <w:shd w:val="clear" w:color="auto" w:fill="auto"/>
          </w:tcPr>
          <w:p w14:paraId="2CE78D9A" w14:textId="77777777" w:rsidR="007A2D06" w:rsidRPr="000A52F5" w:rsidRDefault="007A2D06" w:rsidP="001E79A4">
            <w:pPr>
              <w:jc w:val="both"/>
              <w:rPr>
                <w:rFonts w:asciiTheme="minorHAnsi" w:hAnsiTheme="minorHAnsi" w:cstheme="minorHAnsi"/>
                <w:b/>
                <w:sz w:val="26"/>
                <w:szCs w:val="26"/>
              </w:rPr>
            </w:pPr>
            <w:r w:rsidRPr="000A52F5">
              <w:rPr>
                <w:rFonts w:asciiTheme="minorHAnsi" w:hAnsiTheme="minorHAnsi" w:cstheme="minorHAnsi"/>
                <w:b/>
                <w:sz w:val="26"/>
                <w:szCs w:val="26"/>
              </w:rPr>
              <w:t>Notes</w:t>
            </w:r>
          </w:p>
        </w:tc>
      </w:tr>
      <w:tr w:rsidR="007A2D06" w:rsidRPr="00784019" w14:paraId="5E2C91F6" w14:textId="77777777" w:rsidTr="003870EB">
        <w:trPr>
          <w:trHeight w:val="230"/>
        </w:trPr>
        <w:tc>
          <w:tcPr>
            <w:tcW w:w="146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1CE9B67" w14:textId="77777777" w:rsidR="007A2D06" w:rsidRPr="000A52F5" w:rsidRDefault="00A76282" w:rsidP="00A76282">
            <w:pPr>
              <w:tabs>
                <w:tab w:val="left" w:pos="2461"/>
              </w:tabs>
              <w:jc w:val="both"/>
              <w:rPr>
                <w:rFonts w:asciiTheme="minorHAnsi" w:hAnsiTheme="minorHAnsi" w:cstheme="minorHAnsi"/>
                <w:b/>
                <w:sz w:val="26"/>
                <w:szCs w:val="26"/>
              </w:rPr>
            </w:pPr>
            <w:r w:rsidRPr="000A52F5">
              <w:rPr>
                <w:rFonts w:asciiTheme="minorHAnsi" w:hAnsiTheme="minorHAnsi" w:cstheme="minorHAnsi"/>
                <w:b/>
                <w:sz w:val="26"/>
                <w:szCs w:val="26"/>
              </w:rPr>
              <w:t xml:space="preserve">   </w:t>
            </w:r>
            <w:r w:rsidR="00785829" w:rsidRPr="000A52F5">
              <w:rPr>
                <w:rFonts w:asciiTheme="minorHAnsi" w:hAnsiTheme="minorHAnsi" w:cstheme="minorHAnsi"/>
                <w:b/>
                <w:sz w:val="26"/>
                <w:szCs w:val="26"/>
              </w:rPr>
              <w:t xml:space="preserve">A5       </w:t>
            </w:r>
            <w:r w:rsidR="007A2D06" w:rsidRPr="000A52F5">
              <w:rPr>
                <w:rFonts w:asciiTheme="minorHAnsi" w:hAnsiTheme="minorHAnsi" w:cstheme="minorHAnsi"/>
                <w:b/>
                <w:sz w:val="26"/>
                <w:szCs w:val="26"/>
              </w:rPr>
              <w:t>HACCP</w:t>
            </w:r>
          </w:p>
        </w:tc>
      </w:tr>
      <w:tr w:rsidR="007A2D06" w:rsidRPr="00E93717" w14:paraId="6B686FE1" w14:textId="77777777" w:rsidTr="003870EB">
        <w:tc>
          <w:tcPr>
            <w:tcW w:w="1012" w:type="dxa"/>
            <w:tcBorders>
              <w:top w:val="single" w:sz="4" w:space="0" w:color="auto"/>
              <w:left w:val="single" w:sz="4" w:space="0" w:color="auto"/>
              <w:bottom w:val="single" w:sz="4" w:space="0" w:color="auto"/>
              <w:right w:val="single" w:sz="4" w:space="0" w:color="auto"/>
            </w:tcBorders>
            <w:shd w:val="clear" w:color="auto" w:fill="auto"/>
          </w:tcPr>
          <w:p w14:paraId="21FE99AB" w14:textId="77777777" w:rsidR="007A2D06" w:rsidRDefault="00785829" w:rsidP="00785829">
            <w:pPr>
              <w:jc w:val="center"/>
              <w:rPr>
                <w:rFonts w:asciiTheme="minorHAnsi" w:hAnsiTheme="minorHAnsi" w:cstheme="minorHAnsi"/>
                <w:sz w:val="22"/>
                <w:szCs w:val="22"/>
              </w:rPr>
            </w:pPr>
            <w:r w:rsidRPr="000A52F5">
              <w:rPr>
                <w:rFonts w:asciiTheme="minorHAnsi" w:hAnsiTheme="minorHAnsi" w:cstheme="minorHAnsi"/>
                <w:sz w:val="22"/>
                <w:szCs w:val="22"/>
              </w:rPr>
              <w:t>A5.1</w:t>
            </w:r>
          </w:p>
          <w:p w14:paraId="6EE87882" w14:textId="74DB1075" w:rsidR="00A541BF" w:rsidRPr="000A52F5" w:rsidRDefault="00A541BF" w:rsidP="00785829">
            <w:pPr>
              <w:jc w:val="center"/>
              <w:rPr>
                <w:rFonts w:asciiTheme="minorHAnsi" w:hAnsiTheme="minorHAnsi" w:cstheme="minorHAnsi"/>
                <w:sz w:val="22"/>
                <w:szCs w:val="22"/>
              </w:rPr>
            </w:pP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676413E0" w14:textId="77777777" w:rsidR="007A2D06" w:rsidRPr="000A52F5" w:rsidRDefault="007A2D06" w:rsidP="001E79A4">
            <w:pPr>
              <w:jc w:val="both"/>
              <w:rPr>
                <w:rFonts w:asciiTheme="minorHAnsi" w:hAnsiTheme="minorHAnsi" w:cstheme="minorHAnsi"/>
                <w:sz w:val="22"/>
                <w:szCs w:val="22"/>
              </w:rPr>
            </w:pPr>
            <w:r w:rsidRPr="000A52F5">
              <w:rPr>
                <w:rFonts w:asciiTheme="minorHAnsi" w:hAnsiTheme="minorHAnsi" w:cstheme="minorHAnsi"/>
                <w:sz w:val="22"/>
                <w:szCs w:val="22"/>
              </w:rPr>
              <w:t>The haulier must have a documented HACCP in place that fully covers all aspects of milk collection and delivery.</w:t>
            </w:r>
          </w:p>
          <w:p w14:paraId="055B73F0" w14:textId="08FB26AD" w:rsidR="007A2D06" w:rsidRPr="000A52F5" w:rsidRDefault="007A2D06" w:rsidP="001E79A4">
            <w:pPr>
              <w:jc w:val="both"/>
              <w:rPr>
                <w:rFonts w:asciiTheme="minorHAnsi" w:hAnsiTheme="minorHAnsi" w:cstheme="minorHAnsi"/>
                <w:sz w:val="22"/>
                <w:szCs w:val="22"/>
              </w:rPr>
            </w:pPr>
            <w:r w:rsidRPr="000A52F5">
              <w:rPr>
                <w:rFonts w:asciiTheme="minorHAnsi" w:hAnsiTheme="minorHAnsi" w:cstheme="minorHAnsi"/>
                <w:sz w:val="22"/>
                <w:szCs w:val="22"/>
                <w:highlight w:val="red"/>
              </w:rPr>
              <w:t>R</w:t>
            </w:r>
            <w:r w:rsidRPr="000A52F5">
              <w:rPr>
                <w:rFonts w:asciiTheme="minorHAnsi" w:hAnsiTheme="minorHAnsi" w:cstheme="minorHAnsi"/>
                <w:sz w:val="22"/>
                <w:szCs w:val="22"/>
              </w:rPr>
              <w:br/>
            </w:r>
            <w:r w:rsidR="00A541BF" w:rsidRPr="00834B23">
              <w:rPr>
                <w:rFonts w:asciiTheme="minorHAnsi" w:hAnsiTheme="minorHAnsi" w:cstheme="minorHAnsi"/>
                <w:color w:val="FFFFFF" w:themeColor="background1"/>
                <w:sz w:val="22"/>
                <w:szCs w:val="22"/>
                <w:highlight w:val="blue"/>
              </w:rPr>
              <w:t>FS</w:t>
            </w:r>
          </w:p>
        </w:tc>
        <w:tc>
          <w:tcPr>
            <w:tcW w:w="3816" w:type="dxa"/>
            <w:tcBorders>
              <w:top w:val="single" w:sz="4" w:space="0" w:color="auto"/>
              <w:left w:val="single" w:sz="4" w:space="0" w:color="auto"/>
              <w:bottom w:val="single" w:sz="4" w:space="0" w:color="auto"/>
              <w:right w:val="single" w:sz="4" w:space="0" w:color="auto"/>
            </w:tcBorders>
            <w:shd w:val="clear" w:color="auto" w:fill="auto"/>
          </w:tcPr>
          <w:p w14:paraId="207B5F75" w14:textId="77777777" w:rsidR="007A2D06" w:rsidRPr="000A52F5" w:rsidRDefault="007A2D06" w:rsidP="001E79A4">
            <w:pPr>
              <w:jc w:val="both"/>
              <w:rPr>
                <w:rFonts w:asciiTheme="minorHAnsi" w:hAnsiTheme="minorHAnsi" w:cstheme="minorHAnsi"/>
                <w:sz w:val="22"/>
                <w:szCs w:val="22"/>
              </w:rPr>
            </w:pPr>
            <w:r w:rsidRPr="000A52F5">
              <w:rPr>
                <w:rFonts w:asciiTheme="minorHAnsi" w:hAnsiTheme="minorHAnsi" w:cstheme="minorHAnsi"/>
                <w:sz w:val="22"/>
                <w:szCs w:val="22"/>
              </w:rPr>
              <w:t>The plan may be either the Dairy UK HACCP (providing it is relevant) or a plan generated by the haulier.</w:t>
            </w:r>
          </w:p>
          <w:p w14:paraId="3809D7DB" w14:textId="77777777" w:rsidR="007A2D06" w:rsidRPr="000A52F5" w:rsidRDefault="007A2D06" w:rsidP="001E79A4">
            <w:pPr>
              <w:jc w:val="both"/>
              <w:rPr>
                <w:rFonts w:asciiTheme="minorHAnsi" w:hAnsiTheme="minorHAnsi" w:cstheme="minorHAnsi"/>
                <w:sz w:val="22"/>
                <w:szCs w:val="22"/>
              </w:rPr>
            </w:pPr>
          </w:p>
          <w:p w14:paraId="6CAAC9EB" w14:textId="4838A1E3" w:rsidR="007A2D06" w:rsidRDefault="007A2D06" w:rsidP="001E79A4">
            <w:pPr>
              <w:jc w:val="both"/>
              <w:rPr>
                <w:rFonts w:asciiTheme="minorHAnsi" w:hAnsiTheme="minorHAnsi" w:cstheme="minorHAnsi"/>
                <w:sz w:val="22"/>
                <w:szCs w:val="22"/>
              </w:rPr>
            </w:pPr>
            <w:r w:rsidRPr="000A52F5">
              <w:rPr>
                <w:rFonts w:asciiTheme="minorHAnsi" w:hAnsiTheme="minorHAnsi" w:cstheme="minorHAnsi"/>
                <w:sz w:val="22"/>
                <w:szCs w:val="22"/>
              </w:rPr>
              <w:t xml:space="preserve">The coverage of the plan must include raw milk collection from farm bulk tanks to final delivery into a processing site, including disposal to an outlet that meets the requirements of the animal by-products regulations if the milk is rejected. </w:t>
            </w:r>
          </w:p>
          <w:p w14:paraId="3FA74DAB" w14:textId="77777777" w:rsidR="003907BC" w:rsidRPr="000A52F5" w:rsidRDefault="003907BC" w:rsidP="001E79A4">
            <w:pPr>
              <w:jc w:val="both"/>
              <w:rPr>
                <w:rFonts w:asciiTheme="minorHAnsi" w:hAnsiTheme="minorHAnsi" w:cstheme="minorHAnsi"/>
                <w:sz w:val="22"/>
                <w:szCs w:val="22"/>
              </w:rPr>
            </w:pPr>
          </w:p>
          <w:p w14:paraId="7F6B11E4" w14:textId="2BB91E3A" w:rsidR="007A2D06" w:rsidRPr="000A52F5" w:rsidRDefault="007A2D06" w:rsidP="001E79A4">
            <w:pPr>
              <w:jc w:val="both"/>
              <w:rPr>
                <w:rFonts w:asciiTheme="minorHAnsi" w:hAnsiTheme="minorHAnsi" w:cstheme="minorHAnsi"/>
                <w:sz w:val="22"/>
                <w:szCs w:val="22"/>
              </w:rPr>
            </w:pPr>
            <w:r w:rsidRPr="000A52F5">
              <w:rPr>
                <w:rFonts w:asciiTheme="minorHAnsi" w:hAnsiTheme="minorHAnsi" w:cstheme="minorHAnsi"/>
                <w:sz w:val="22"/>
                <w:szCs w:val="22"/>
              </w:rPr>
              <w:t xml:space="preserve">If the haulier is using the Dairy </w:t>
            </w:r>
            <w:r w:rsidR="000E17F9" w:rsidRPr="000A52F5">
              <w:rPr>
                <w:rFonts w:asciiTheme="minorHAnsi" w:hAnsiTheme="minorHAnsi" w:cstheme="minorHAnsi"/>
                <w:sz w:val="22"/>
                <w:szCs w:val="22"/>
              </w:rPr>
              <w:t>UK HACCP,</w:t>
            </w:r>
            <w:r w:rsidRPr="000A52F5">
              <w:rPr>
                <w:rFonts w:asciiTheme="minorHAnsi" w:hAnsiTheme="minorHAnsi" w:cstheme="minorHAnsi"/>
                <w:sz w:val="22"/>
                <w:szCs w:val="22"/>
              </w:rPr>
              <w:t xml:space="preserve"> they must be able to demonstrate that it is relevant to their operation.</w:t>
            </w:r>
          </w:p>
          <w:p w14:paraId="499A6511" w14:textId="77777777" w:rsidR="003D36E9" w:rsidRPr="000A52F5" w:rsidRDefault="003D36E9" w:rsidP="001E79A4">
            <w:pPr>
              <w:jc w:val="both"/>
              <w:rPr>
                <w:rFonts w:asciiTheme="minorHAnsi" w:hAnsiTheme="minorHAnsi" w:cstheme="minorHAnsi"/>
                <w:sz w:val="22"/>
                <w:szCs w:val="22"/>
              </w:rPr>
            </w:pPr>
          </w:p>
        </w:tc>
        <w:tc>
          <w:tcPr>
            <w:tcW w:w="4778" w:type="dxa"/>
            <w:tcBorders>
              <w:top w:val="single" w:sz="4" w:space="0" w:color="auto"/>
              <w:left w:val="single" w:sz="4" w:space="0" w:color="auto"/>
              <w:bottom w:val="single" w:sz="4" w:space="0" w:color="auto"/>
              <w:right w:val="single" w:sz="4" w:space="0" w:color="auto"/>
            </w:tcBorders>
            <w:shd w:val="clear" w:color="auto" w:fill="auto"/>
          </w:tcPr>
          <w:p w14:paraId="43242627" w14:textId="77777777" w:rsidR="007A2D06" w:rsidRPr="000A52F5" w:rsidRDefault="007A2D06" w:rsidP="001E79A4">
            <w:pPr>
              <w:jc w:val="both"/>
              <w:rPr>
                <w:rFonts w:asciiTheme="minorHAnsi" w:hAnsiTheme="minorHAnsi" w:cstheme="minorHAnsi"/>
                <w:sz w:val="22"/>
                <w:szCs w:val="22"/>
              </w:rPr>
            </w:pPr>
            <w:r w:rsidRPr="000A52F5">
              <w:rPr>
                <w:rFonts w:asciiTheme="minorHAnsi" w:hAnsiTheme="minorHAnsi" w:cstheme="minorHAnsi"/>
                <w:sz w:val="22"/>
                <w:szCs w:val="22"/>
              </w:rPr>
              <w:t>Check documented HACCP:</w:t>
            </w:r>
          </w:p>
          <w:p w14:paraId="5CD86C00" w14:textId="13D1D361" w:rsidR="007A2D06" w:rsidRPr="000A52F5" w:rsidRDefault="007A2D06" w:rsidP="008C203E">
            <w:pPr>
              <w:numPr>
                <w:ilvl w:val="0"/>
                <w:numId w:val="32"/>
              </w:numPr>
              <w:jc w:val="both"/>
              <w:rPr>
                <w:rFonts w:asciiTheme="minorHAnsi" w:hAnsiTheme="minorHAnsi" w:cstheme="minorHAnsi"/>
                <w:sz w:val="22"/>
                <w:szCs w:val="22"/>
              </w:rPr>
            </w:pPr>
            <w:r w:rsidRPr="000A52F5">
              <w:rPr>
                <w:rFonts w:asciiTheme="minorHAnsi" w:hAnsiTheme="minorHAnsi" w:cstheme="minorHAnsi"/>
                <w:sz w:val="22"/>
                <w:szCs w:val="22"/>
              </w:rPr>
              <w:t xml:space="preserve">Access to </w:t>
            </w:r>
            <w:r w:rsidR="002F3DFE" w:rsidRPr="000A52F5">
              <w:rPr>
                <w:rFonts w:asciiTheme="minorHAnsi" w:hAnsiTheme="minorHAnsi" w:cstheme="minorHAnsi"/>
                <w:sz w:val="22"/>
                <w:szCs w:val="22"/>
              </w:rPr>
              <w:t>up-to-date</w:t>
            </w:r>
            <w:r w:rsidRPr="000A52F5">
              <w:rPr>
                <w:rFonts w:asciiTheme="minorHAnsi" w:hAnsiTheme="minorHAnsi" w:cstheme="minorHAnsi"/>
                <w:sz w:val="22"/>
                <w:szCs w:val="22"/>
              </w:rPr>
              <w:t xml:space="preserve"> copy of their HACCP</w:t>
            </w:r>
          </w:p>
          <w:p w14:paraId="75B420ED" w14:textId="1F5400B1" w:rsidR="007A2D06" w:rsidRDefault="007A2D06" w:rsidP="008C203E">
            <w:pPr>
              <w:numPr>
                <w:ilvl w:val="0"/>
                <w:numId w:val="32"/>
              </w:numPr>
              <w:jc w:val="both"/>
              <w:rPr>
                <w:rFonts w:asciiTheme="minorHAnsi" w:hAnsiTheme="minorHAnsi" w:cstheme="minorHAnsi"/>
                <w:sz w:val="22"/>
                <w:szCs w:val="22"/>
              </w:rPr>
            </w:pPr>
            <w:r w:rsidRPr="000A52F5">
              <w:rPr>
                <w:rFonts w:asciiTheme="minorHAnsi" w:hAnsiTheme="minorHAnsi" w:cstheme="minorHAnsi"/>
                <w:sz w:val="22"/>
                <w:szCs w:val="22"/>
              </w:rPr>
              <w:t>The HACCP must record the parties that approved the plan. This must include milk buyers and haulier representatives</w:t>
            </w:r>
            <w:r w:rsidR="003907BC">
              <w:rPr>
                <w:rFonts w:asciiTheme="minorHAnsi" w:hAnsiTheme="minorHAnsi" w:cstheme="minorHAnsi"/>
                <w:sz w:val="22"/>
                <w:szCs w:val="22"/>
              </w:rPr>
              <w:t>.</w:t>
            </w:r>
          </w:p>
          <w:p w14:paraId="74AB4D41" w14:textId="77777777" w:rsidR="003907BC" w:rsidRPr="000A52F5" w:rsidRDefault="003907BC" w:rsidP="003907BC">
            <w:pPr>
              <w:ind w:left="360"/>
              <w:jc w:val="both"/>
              <w:rPr>
                <w:rFonts w:asciiTheme="minorHAnsi" w:hAnsiTheme="minorHAnsi" w:cstheme="minorHAnsi"/>
                <w:sz w:val="22"/>
                <w:szCs w:val="22"/>
              </w:rPr>
            </w:pPr>
          </w:p>
          <w:p w14:paraId="1A6017A4" w14:textId="77777777" w:rsidR="007A2D06" w:rsidRPr="000A52F5" w:rsidRDefault="007A2D06" w:rsidP="001E79A4">
            <w:pPr>
              <w:jc w:val="both"/>
              <w:rPr>
                <w:rFonts w:asciiTheme="minorHAnsi" w:hAnsiTheme="minorHAnsi" w:cstheme="minorHAnsi"/>
                <w:sz w:val="22"/>
                <w:szCs w:val="22"/>
              </w:rPr>
            </w:pPr>
            <w:r w:rsidRPr="000A52F5">
              <w:rPr>
                <w:rFonts w:asciiTheme="minorHAnsi" w:hAnsiTheme="minorHAnsi" w:cstheme="minorHAnsi"/>
                <w:sz w:val="22"/>
                <w:szCs w:val="22"/>
              </w:rPr>
              <w:t>Question managers to ensure:</w:t>
            </w:r>
          </w:p>
          <w:p w14:paraId="501ABE8D" w14:textId="23A52059" w:rsidR="007A2D06" w:rsidRPr="000A52F5" w:rsidRDefault="007A2D06" w:rsidP="008C203E">
            <w:pPr>
              <w:numPr>
                <w:ilvl w:val="0"/>
                <w:numId w:val="32"/>
              </w:numPr>
              <w:jc w:val="both"/>
              <w:rPr>
                <w:rFonts w:asciiTheme="minorHAnsi" w:hAnsiTheme="minorHAnsi" w:cstheme="minorHAnsi"/>
                <w:sz w:val="22"/>
                <w:szCs w:val="22"/>
              </w:rPr>
            </w:pPr>
            <w:r w:rsidRPr="000A52F5">
              <w:rPr>
                <w:rFonts w:asciiTheme="minorHAnsi" w:hAnsiTheme="minorHAnsi" w:cstheme="minorHAnsi"/>
                <w:sz w:val="22"/>
                <w:szCs w:val="22"/>
              </w:rPr>
              <w:t>Awareness of the requirements of the HACCP.</w:t>
            </w:r>
          </w:p>
          <w:p w14:paraId="2D0CFAC5" w14:textId="77777777" w:rsidR="007A2D06" w:rsidRPr="000A52F5" w:rsidRDefault="007A2D06" w:rsidP="008C203E">
            <w:pPr>
              <w:numPr>
                <w:ilvl w:val="0"/>
                <w:numId w:val="32"/>
              </w:numPr>
              <w:jc w:val="both"/>
              <w:rPr>
                <w:rFonts w:asciiTheme="minorHAnsi" w:hAnsiTheme="minorHAnsi" w:cstheme="minorHAnsi"/>
                <w:sz w:val="22"/>
                <w:szCs w:val="22"/>
              </w:rPr>
            </w:pPr>
            <w:r w:rsidRPr="000A52F5">
              <w:rPr>
                <w:rFonts w:asciiTheme="minorHAnsi" w:hAnsiTheme="minorHAnsi" w:cstheme="minorHAnsi"/>
                <w:sz w:val="22"/>
                <w:szCs w:val="22"/>
              </w:rPr>
              <w:t xml:space="preserve">Understanding of how those requirements translate into depot procedures. </w:t>
            </w:r>
          </w:p>
          <w:p w14:paraId="65FD1F59" w14:textId="77777777" w:rsidR="007A2D06" w:rsidRPr="000A52F5" w:rsidRDefault="007A2D06" w:rsidP="004E5A0D">
            <w:pPr>
              <w:jc w:val="both"/>
              <w:rPr>
                <w:rFonts w:asciiTheme="minorHAnsi" w:hAnsiTheme="minorHAnsi" w:cstheme="minorHAnsi"/>
                <w:sz w:val="22"/>
                <w:szCs w:val="22"/>
              </w:rPr>
            </w:pPr>
          </w:p>
        </w:tc>
        <w:tc>
          <w:tcPr>
            <w:tcW w:w="2512" w:type="dxa"/>
            <w:tcBorders>
              <w:top w:val="single" w:sz="4" w:space="0" w:color="auto"/>
              <w:left w:val="single" w:sz="4" w:space="0" w:color="auto"/>
              <w:bottom w:val="single" w:sz="4" w:space="0" w:color="auto"/>
              <w:right w:val="single" w:sz="4" w:space="0" w:color="auto"/>
            </w:tcBorders>
            <w:shd w:val="clear" w:color="auto" w:fill="auto"/>
          </w:tcPr>
          <w:p w14:paraId="3AA8739F" w14:textId="0244DDB1" w:rsidR="001B37AD" w:rsidRPr="000A52F5" w:rsidRDefault="001B37AD" w:rsidP="001E79A4">
            <w:pPr>
              <w:jc w:val="both"/>
              <w:rPr>
                <w:rFonts w:asciiTheme="minorHAnsi" w:hAnsiTheme="minorHAnsi" w:cstheme="minorHAnsi"/>
                <w:sz w:val="22"/>
                <w:szCs w:val="22"/>
              </w:rPr>
            </w:pPr>
          </w:p>
        </w:tc>
      </w:tr>
      <w:tr w:rsidR="000A52F5" w:rsidRPr="00E93717" w14:paraId="3AB355D9" w14:textId="77777777" w:rsidTr="003870EB">
        <w:tc>
          <w:tcPr>
            <w:tcW w:w="1012" w:type="dxa"/>
            <w:tcBorders>
              <w:top w:val="single" w:sz="4" w:space="0" w:color="auto"/>
              <w:left w:val="single" w:sz="4" w:space="0" w:color="auto"/>
              <w:bottom w:val="single" w:sz="4" w:space="0" w:color="auto"/>
              <w:right w:val="single" w:sz="4" w:space="0" w:color="auto"/>
            </w:tcBorders>
            <w:shd w:val="clear" w:color="auto" w:fill="auto"/>
          </w:tcPr>
          <w:p w14:paraId="3CD19676" w14:textId="77777777" w:rsidR="000A52F5" w:rsidRDefault="000A52F5" w:rsidP="000A52F5">
            <w:pPr>
              <w:jc w:val="center"/>
              <w:rPr>
                <w:rFonts w:asciiTheme="minorHAnsi" w:hAnsiTheme="minorHAnsi" w:cstheme="minorHAnsi"/>
                <w:sz w:val="22"/>
                <w:szCs w:val="22"/>
              </w:rPr>
            </w:pPr>
            <w:r w:rsidRPr="000A52F5">
              <w:rPr>
                <w:rFonts w:asciiTheme="minorHAnsi" w:hAnsiTheme="minorHAnsi" w:cstheme="minorHAnsi"/>
                <w:sz w:val="22"/>
                <w:szCs w:val="22"/>
              </w:rPr>
              <w:t>A5.2</w:t>
            </w:r>
          </w:p>
          <w:p w14:paraId="129AD83D" w14:textId="00D3818D" w:rsidR="00A541BF" w:rsidRPr="000A52F5" w:rsidRDefault="00A541BF" w:rsidP="000A52F5">
            <w:pPr>
              <w:jc w:val="center"/>
              <w:rPr>
                <w:rFonts w:asciiTheme="minorHAnsi" w:hAnsiTheme="minorHAnsi" w:cstheme="minorHAnsi"/>
                <w:sz w:val="22"/>
                <w:szCs w:val="22"/>
              </w:rPr>
            </w:pP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57FBC7FE" w14:textId="7123477A" w:rsidR="00A541BF" w:rsidRDefault="000A52F5" w:rsidP="000A52F5">
            <w:pPr>
              <w:jc w:val="both"/>
              <w:rPr>
                <w:rFonts w:asciiTheme="minorHAnsi" w:hAnsiTheme="minorHAnsi" w:cstheme="minorHAnsi"/>
                <w:sz w:val="22"/>
                <w:szCs w:val="22"/>
              </w:rPr>
            </w:pPr>
            <w:r w:rsidRPr="000A52F5">
              <w:rPr>
                <w:rFonts w:asciiTheme="minorHAnsi" w:hAnsiTheme="minorHAnsi" w:cstheme="minorHAnsi"/>
                <w:sz w:val="22"/>
                <w:szCs w:val="22"/>
              </w:rPr>
              <w:t xml:space="preserve">The HACCP must be reviewed at least annually. </w:t>
            </w:r>
          </w:p>
          <w:p w14:paraId="586D81B1" w14:textId="77777777" w:rsidR="00A541BF" w:rsidRDefault="00A541BF" w:rsidP="000A52F5">
            <w:pPr>
              <w:jc w:val="both"/>
              <w:rPr>
                <w:rFonts w:asciiTheme="minorHAnsi" w:hAnsiTheme="minorHAnsi" w:cstheme="minorHAnsi"/>
                <w:sz w:val="22"/>
                <w:szCs w:val="22"/>
              </w:rPr>
            </w:pPr>
          </w:p>
          <w:p w14:paraId="67F86A80" w14:textId="20BA847E" w:rsidR="00A541BF" w:rsidRPr="000A52F5" w:rsidRDefault="00A541BF" w:rsidP="000A52F5">
            <w:pPr>
              <w:jc w:val="both"/>
              <w:rPr>
                <w:rFonts w:asciiTheme="minorHAnsi" w:hAnsiTheme="minorHAnsi" w:cstheme="minorHAnsi"/>
                <w:sz w:val="22"/>
                <w:szCs w:val="22"/>
              </w:rPr>
            </w:pPr>
            <w:r>
              <w:rPr>
                <w:rFonts w:asciiTheme="minorHAnsi" w:hAnsiTheme="minorHAnsi" w:cstheme="minorHAnsi"/>
                <w:sz w:val="22"/>
                <w:szCs w:val="22"/>
              </w:rPr>
              <w:t>The person responsible for undertaking the annual HACCP Review must have</w:t>
            </w:r>
            <w:r w:rsidR="00E73634">
              <w:rPr>
                <w:rFonts w:asciiTheme="minorHAnsi" w:hAnsiTheme="minorHAnsi" w:cstheme="minorHAnsi"/>
                <w:sz w:val="22"/>
                <w:szCs w:val="22"/>
              </w:rPr>
              <w:t xml:space="preserve"> taken</w:t>
            </w:r>
            <w:r w:rsidR="00AE3A27">
              <w:rPr>
                <w:rFonts w:asciiTheme="minorHAnsi" w:hAnsiTheme="minorHAnsi" w:cstheme="minorHAnsi"/>
                <w:sz w:val="22"/>
                <w:szCs w:val="22"/>
              </w:rPr>
              <w:t>,</w:t>
            </w:r>
            <w:r>
              <w:rPr>
                <w:rFonts w:asciiTheme="minorHAnsi" w:hAnsiTheme="minorHAnsi" w:cstheme="minorHAnsi"/>
                <w:sz w:val="22"/>
                <w:szCs w:val="22"/>
              </w:rPr>
              <w:t xml:space="preserve"> and completed</w:t>
            </w:r>
            <w:r w:rsidR="00AE3A27">
              <w:rPr>
                <w:rFonts w:asciiTheme="minorHAnsi" w:hAnsiTheme="minorHAnsi" w:cstheme="minorHAnsi"/>
                <w:sz w:val="22"/>
                <w:szCs w:val="22"/>
              </w:rPr>
              <w:t>,</w:t>
            </w:r>
            <w:r>
              <w:rPr>
                <w:rFonts w:asciiTheme="minorHAnsi" w:hAnsiTheme="minorHAnsi" w:cstheme="minorHAnsi"/>
                <w:sz w:val="22"/>
                <w:szCs w:val="22"/>
              </w:rPr>
              <w:t xml:space="preserve"> the HACCP Awareness Course</w:t>
            </w:r>
            <w:r w:rsidR="00F11073">
              <w:rPr>
                <w:rFonts w:asciiTheme="minorHAnsi" w:hAnsiTheme="minorHAnsi" w:cstheme="minorHAnsi"/>
                <w:sz w:val="22"/>
                <w:szCs w:val="22"/>
              </w:rPr>
              <w:t xml:space="preserve"> (unless already holding level 2/3 HACCP or above).</w:t>
            </w:r>
          </w:p>
          <w:p w14:paraId="4D2A3435" w14:textId="77777777" w:rsidR="000A52F5" w:rsidRDefault="000A52F5" w:rsidP="000A52F5">
            <w:pPr>
              <w:jc w:val="both"/>
              <w:rPr>
                <w:rFonts w:asciiTheme="minorHAnsi" w:hAnsiTheme="minorHAnsi" w:cstheme="minorHAnsi"/>
                <w:sz w:val="22"/>
                <w:szCs w:val="22"/>
              </w:rPr>
            </w:pPr>
            <w:r w:rsidRPr="000A52F5">
              <w:rPr>
                <w:rFonts w:asciiTheme="minorHAnsi" w:hAnsiTheme="minorHAnsi" w:cstheme="minorHAnsi"/>
                <w:sz w:val="22"/>
                <w:szCs w:val="22"/>
                <w:highlight w:val="red"/>
              </w:rPr>
              <w:t>R</w:t>
            </w:r>
          </w:p>
          <w:p w14:paraId="596653AE" w14:textId="4F6E175B" w:rsidR="00A541BF" w:rsidRPr="000A52F5" w:rsidRDefault="00A541BF" w:rsidP="000A52F5">
            <w:pPr>
              <w:jc w:val="both"/>
              <w:rPr>
                <w:rFonts w:asciiTheme="minorHAnsi" w:hAnsiTheme="minorHAnsi" w:cstheme="minorHAnsi"/>
                <w:sz w:val="22"/>
                <w:szCs w:val="22"/>
              </w:rPr>
            </w:pPr>
            <w:r w:rsidRPr="00834B23">
              <w:rPr>
                <w:rFonts w:asciiTheme="minorHAnsi" w:hAnsiTheme="minorHAnsi" w:cstheme="minorHAnsi"/>
                <w:color w:val="FFFFFF" w:themeColor="background1"/>
                <w:sz w:val="22"/>
                <w:szCs w:val="22"/>
                <w:highlight w:val="blue"/>
              </w:rPr>
              <w:t>FS</w:t>
            </w:r>
          </w:p>
        </w:tc>
        <w:tc>
          <w:tcPr>
            <w:tcW w:w="3816" w:type="dxa"/>
            <w:tcBorders>
              <w:top w:val="single" w:sz="4" w:space="0" w:color="auto"/>
              <w:left w:val="single" w:sz="4" w:space="0" w:color="auto"/>
              <w:bottom w:val="single" w:sz="4" w:space="0" w:color="auto"/>
              <w:right w:val="single" w:sz="4" w:space="0" w:color="auto"/>
            </w:tcBorders>
            <w:shd w:val="clear" w:color="auto" w:fill="auto"/>
          </w:tcPr>
          <w:p w14:paraId="695E7BE3" w14:textId="77777777" w:rsidR="000A52F5" w:rsidRPr="000A52F5" w:rsidRDefault="000A52F5" w:rsidP="000A52F5">
            <w:pPr>
              <w:jc w:val="both"/>
              <w:rPr>
                <w:rStyle w:val="Strong"/>
                <w:rFonts w:asciiTheme="minorHAnsi" w:hAnsiTheme="minorHAnsi" w:cstheme="minorHAnsi"/>
                <w:b w:val="0"/>
                <w:bCs w:val="0"/>
                <w:sz w:val="22"/>
                <w:szCs w:val="22"/>
              </w:rPr>
            </w:pPr>
            <w:r w:rsidRPr="000A52F5">
              <w:rPr>
                <w:rStyle w:val="Strong"/>
                <w:rFonts w:asciiTheme="minorHAnsi" w:hAnsiTheme="minorHAnsi" w:cstheme="minorHAnsi"/>
                <w:b w:val="0"/>
                <w:bCs w:val="0"/>
                <w:sz w:val="22"/>
                <w:szCs w:val="22"/>
              </w:rPr>
              <w:t>The HACCP must be reviewed whenever there is a change in the process that might have a material effect on the outcome of the HACCP plan.</w:t>
            </w:r>
          </w:p>
          <w:p w14:paraId="68C399D1" w14:textId="77777777" w:rsidR="000A52F5" w:rsidRPr="000A52F5" w:rsidRDefault="000A52F5" w:rsidP="000A52F5">
            <w:pPr>
              <w:jc w:val="both"/>
              <w:rPr>
                <w:rFonts w:asciiTheme="minorHAnsi" w:hAnsiTheme="minorHAnsi" w:cstheme="minorHAnsi"/>
                <w:sz w:val="22"/>
                <w:szCs w:val="22"/>
              </w:rPr>
            </w:pPr>
          </w:p>
          <w:p w14:paraId="32F0C569" w14:textId="77777777" w:rsidR="000A52F5" w:rsidRPr="000A52F5" w:rsidRDefault="000A52F5" w:rsidP="000A52F5">
            <w:pPr>
              <w:jc w:val="both"/>
              <w:rPr>
                <w:rStyle w:val="Strong"/>
                <w:rFonts w:asciiTheme="minorHAnsi" w:hAnsiTheme="minorHAnsi" w:cstheme="minorHAnsi"/>
                <w:b w:val="0"/>
                <w:bCs w:val="0"/>
                <w:sz w:val="22"/>
                <w:szCs w:val="22"/>
              </w:rPr>
            </w:pPr>
            <w:r w:rsidRPr="000A52F5">
              <w:rPr>
                <w:rStyle w:val="Strong"/>
                <w:rFonts w:asciiTheme="minorHAnsi" w:hAnsiTheme="minorHAnsi" w:cstheme="minorHAnsi"/>
                <w:b w:val="0"/>
                <w:bCs w:val="0"/>
                <w:sz w:val="22"/>
                <w:szCs w:val="22"/>
              </w:rPr>
              <w:t>The HACCP must be reviewed whenever a new risk to product quality has been identified, through scientific or technical developments.</w:t>
            </w:r>
          </w:p>
          <w:p w14:paraId="59D228DB" w14:textId="77777777" w:rsidR="000A52F5" w:rsidRPr="000A52F5" w:rsidRDefault="000A52F5" w:rsidP="000A52F5">
            <w:pPr>
              <w:jc w:val="both"/>
              <w:rPr>
                <w:rStyle w:val="Strong"/>
                <w:rFonts w:asciiTheme="minorHAnsi" w:hAnsiTheme="minorHAnsi" w:cstheme="minorHAnsi"/>
                <w:b w:val="0"/>
                <w:bCs w:val="0"/>
                <w:sz w:val="22"/>
                <w:szCs w:val="22"/>
              </w:rPr>
            </w:pPr>
          </w:p>
          <w:p w14:paraId="6E763FFC" w14:textId="77777777" w:rsidR="000A52F5" w:rsidRPr="000A52F5" w:rsidRDefault="000A52F5" w:rsidP="000A52F5">
            <w:pPr>
              <w:jc w:val="both"/>
              <w:rPr>
                <w:rFonts w:asciiTheme="minorHAnsi" w:hAnsiTheme="minorHAnsi" w:cstheme="minorHAnsi"/>
                <w:sz w:val="22"/>
                <w:szCs w:val="22"/>
              </w:rPr>
            </w:pPr>
            <w:r w:rsidRPr="000A52F5">
              <w:rPr>
                <w:rStyle w:val="Strong"/>
                <w:rFonts w:asciiTheme="minorHAnsi" w:hAnsiTheme="minorHAnsi" w:cstheme="minorHAnsi"/>
                <w:b w:val="0"/>
                <w:bCs w:val="0"/>
                <w:sz w:val="22"/>
                <w:szCs w:val="22"/>
              </w:rPr>
              <w:t xml:space="preserve">At a minimum the HACCP must be reviewed annually. </w:t>
            </w:r>
            <w:r w:rsidRPr="000A52F5">
              <w:rPr>
                <w:rFonts w:asciiTheme="minorHAnsi" w:hAnsiTheme="minorHAnsi" w:cstheme="minorHAnsi"/>
                <w:sz w:val="22"/>
                <w:szCs w:val="22"/>
              </w:rPr>
              <w:t xml:space="preserve">If the haulier is using the Dairy UK HACCP this will be demonstrated by records indicating </w:t>
            </w:r>
            <w:r w:rsidRPr="000A52F5">
              <w:rPr>
                <w:rFonts w:asciiTheme="minorHAnsi" w:hAnsiTheme="minorHAnsi" w:cstheme="minorHAnsi"/>
                <w:sz w:val="22"/>
                <w:szCs w:val="22"/>
              </w:rPr>
              <w:lastRenderedPageBreak/>
              <w:t>communication between the Dairy UK HACCP team and the haulage operator i.e. meeting notes, email or formal letter.</w:t>
            </w:r>
          </w:p>
          <w:p w14:paraId="45A52AE7" w14:textId="77777777" w:rsidR="000A52F5" w:rsidRPr="000A52F5" w:rsidRDefault="000A52F5" w:rsidP="000A52F5">
            <w:pPr>
              <w:jc w:val="both"/>
              <w:rPr>
                <w:rFonts w:asciiTheme="minorHAnsi" w:hAnsiTheme="minorHAnsi" w:cstheme="minorHAnsi"/>
                <w:sz w:val="22"/>
                <w:szCs w:val="22"/>
              </w:rPr>
            </w:pPr>
          </w:p>
        </w:tc>
        <w:tc>
          <w:tcPr>
            <w:tcW w:w="4778" w:type="dxa"/>
            <w:tcBorders>
              <w:top w:val="single" w:sz="4" w:space="0" w:color="auto"/>
              <w:left w:val="single" w:sz="4" w:space="0" w:color="auto"/>
              <w:bottom w:val="single" w:sz="4" w:space="0" w:color="auto"/>
              <w:right w:val="single" w:sz="4" w:space="0" w:color="auto"/>
            </w:tcBorders>
            <w:shd w:val="clear" w:color="auto" w:fill="auto"/>
          </w:tcPr>
          <w:p w14:paraId="6C0F0B57" w14:textId="77777777" w:rsidR="000A52F5" w:rsidRPr="000A52F5" w:rsidRDefault="000A52F5" w:rsidP="000A52F5">
            <w:pPr>
              <w:jc w:val="both"/>
              <w:rPr>
                <w:rStyle w:val="Strong"/>
                <w:rFonts w:asciiTheme="minorHAnsi" w:hAnsiTheme="minorHAnsi" w:cstheme="minorHAnsi"/>
                <w:b w:val="0"/>
                <w:bCs w:val="0"/>
                <w:sz w:val="22"/>
                <w:szCs w:val="22"/>
              </w:rPr>
            </w:pPr>
            <w:r w:rsidRPr="000A52F5">
              <w:rPr>
                <w:rStyle w:val="Strong"/>
                <w:rFonts w:asciiTheme="minorHAnsi" w:hAnsiTheme="minorHAnsi" w:cstheme="minorHAnsi"/>
                <w:b w:val="0"/>
                <w:bCs w:val="0"/>
                <w:sz w:val="22"/>
                <w:szCs w:val="22"/>
              </w:rPr>
              <w:lastRenderedPageBreak/>
              <w:t>Questioning managers:</w:t>
            </w:r>
          </w:p>
          <w:p w14:paraId="18330C1B" w14:textId="77777777" w:rsidR="000A52F5" w:rsidRPr="000A52F5" w:rsidRDefault="000A52F5" w:rsidP="008C203E">
            <w:pPr>
              <w:numPr>
                <w:ilvl w:val="0"/>
                <w:numId w:val="62"/>
              </w:numPr>
              <w:jc w:val="both"/>
              <w:rPr>
                <w:rStyle w:val="Strong"/>
                <w:rFonts w:asciiTheme="minorHAnsi" w:hAnsiTheme="minorHAnsi" w:cstheme="minorHAnsi"/>
                <w:b w:val="0"/>
                <w:bCs w:val="0"/>
                <w:sz w:val="22"/>
                <w:szCs w:val="22"/>
              </w:rPr>
            </w:pPr>
            <w:r w:rsidRPr="000A52F5">
              <w:rPr>
                <w:rStyle w:val="Strong"/>
                <w:rFonts w:asciiTheme="minorHAnsi" w:hAnsiTheme="minorHAnsi" w:cstheme="minorHAnsi"/>
                <w:b w:val="0"/>
                <w:bCs w:val="0"/>
                <w:sz w:val="22"/>
                <w:szCs w:val="22"/>
              </w:rPr>
              <w:t>To see whether any change in process have occurred</w:t>
            </w:r>
          </w:p>
          <w:p w14:paraId="79643941" w14:textId="77777777" w:rsidR="000A52F5" w:rsidRPr="000A52F5" w:rsidRDefault="000A52F5" w:rsidP="008C203E">
            <w:pPr>
              <w:numPr>
                <w:ilvl w:val="0"/>
                <w:numId w:val="62"/>
              </w:numPr>
              <w:jc w:val="both"/>
              <w:rPr>
                <w:rStyle w:val="Strong"/>
                <w:rFonts w:asciiTheme="minorHAnsi" w:hAnsiTheme="minorHAnsi" w:cstheme="minorHAnsi"/>
                <w:b w:val="0"/>
                <w:bCs w:val="0"/>
                <w:sz w:val="22"/>
                <w:szCs w:val="22"/>
              </w:rPr>
            </w:pPr>
            <w:r w:rsidRPr="000A52F5">
              <w:rPr>
                <w:rStyle w:val="Strong"/>
                <w:rFonts w:asciiTheme="minorHAnsi" w:hAnsiTheme="minorHAnsi" w:cstheme="minorHAnsi"/>
                <w:b w:val="0"/>
                <w:bCs w:val="0"/>
                <w:sz w:val="22"/>
                <w:szCs w:val="22"/>
              </w:rPr>
              <w:t>How new risks are identified/alerted and the procedure for updating the plan</w:t>
            </w:r>
          </w:p>
          <w:p w14:paraId="14F55D77" w14:textId="77777777" w:rsidR="000A52F5" w:rsidRPr="000A52F5" w:rsidRDefault="000A52F5" w:rsidP="000A52F5">
            <w:pPr>
              <w:jc w:val="both"/>
              <w:rPr>
                <w:rStyle w:val="Strong"/>
                <w:rFonts w:asciiTheme="minorHAnsi" w:hAnsiTheme="minorHAnsi" w:cstheme="minorHAnsi"/>
                <w:b w:val="0"/>
                <w:bCs w:val="0"/>
                <w:sz w:val="22"/>
                <w:szCs w:val="22"/>
              </w:rPr>
            </w:pPr>
          </w:p>
          <w:p w14:paraId="240F529B" w14:textId="77777777" w:rsidR="000A52F5" w:rsidRPr="000A52F5" w:rsidRDefault="000A52F5" w:rsidP="000A52F5">
            <w:pPr>
              <w:jc w:val="both"/>
              <w:rPr>
                <w:rStyle w:val="Strong"/>
                <w:rFonts w:asciiTheme="minorHAnsi" w:hAnsiTheme="minorHAnsi" w:cstheme="minorHAnsi"/>
                <w:b w:val="0"/>
                <w:bCs w:val="0"/>
                <w:sz w:val="22"/>
                <w:szCs w:val="22"/>
              </w:rPr>
            </w:pPr>
            <w:r w:rsidRPr="000A52F5">
              <w:rPr>
                <w:rStyle w:val="Strong"/>
                <w:rFonts w:asciiTheme="minorHAnsi" w:hAnsiTheme="minorHAnsi" w:cstheme="minorHAnsi"/>
                <w:b w:val="0"/>
                <w:bCs w:val="0"/>
                <w:sz w:val="22"/>
                <w:szCs w:val="22"/>
              </w:rPr>
              <w:t>Documentation check to ensure:</w:t>
            </w:r>
          </w:p>
          <w:p w14:paraId="7AE0DCDF" w14:textId="77777777" w:rsidR="000A52F5" w:rsidRPr="000A52F5" w:rsidRDefault="000A52F5" w:rsidP="000A52F5">
            <w:pPr>
              <w:jc w:val="both"/>
              <w:rPr>
                <w:rStyle w:val="Strong"/>
                <w:rFonts w:asciiTheme="minorHAnsi" w:hAnsiTheme="minorHAnsi" w:cstheme="minorHAnsi"/>
                <w:b w:val="0"/>
                <w:bCs w:val="0"/>
                <w:sz w:val="22"/>
                <w:szCs w:val="22"/>
              </w:rPr>
            </w:pPr>
          </w:p>
          <w:p w14:paraId="1F864BAD" w14:textId="77777777" w:rsidR="000A52F5" w:rsidRPr="000A52F5" w:rsidRDefault="000A52F5" w:rsidP="008C203E">
            <w:pPr>
              <w:numPr>
                <w:ilvl w:val="0"/>
                <w:numId w:val="62"/>
              </w:numPr>
              <w:jc w:val="both"/>
              <w:rPr>
                <w:rStyle w:val="Strong"/>
                <w:rFonts w:asciiTheme="minorHAnsi" w:hAnsiTheme="minorHAnsi" w:cstheme="minorHAnsi"/>
                <w:b w:val="0"/>
                <w:bCs w:val="0"/>
                <w:sz w:val="22"/>
                <w:szCs w:val="22"/>
              </w:rPr>
            </w:pPr>
            <w:r w:rsidRPr="000A52F5">
              <w:rPr>
                <w:rStyle w:val="Strong"/>
                <w:rFonts w:asciiTheme="minorHAnsi" w:hAnsiTheme="minorHAnsi" w:cstheme="minorHAnsi"/>
                <w:b w:val="0"/>
                <w:bCs w:val="0"/>
                <w:sz w:val="22"/>
                <w:szCs w:val="22"/>
              </w:rPr>
              <w:t>Identified changes have been incorporated into the HACCP.</w:t>
            </w:r>
          </w:p>
          <w:p w14:paraId="7E11FEA4" w14:textId="77777777" w:rsidR="000A52F5" w:rsidRPr="000A52F5" w:rsidRDefault="000A52F5" w:rsidP="008C203E">
            <w:pPr>
              <w:numPr>
                <w:ilvl w:val="0"/>
                <w:numId w:val="62"/>
              </w:numPr>
              <w:jc w:val="both"/>
              <w:rPr>
                <w:rStyle w:val="Strong"/>
                <w:rFonts w:asciiTheme="minorHAnsi" w:hAnsiTheme="minorHAnsi" w:cstheme="minorHAnsi"/>
                <w:b w:val="0"/>
                <w:bCs w:val="0"/>
                <w:sz w:val="22"/>
                <w:szCs w:val="22"/>
              </w:rPr>
            </w:pPr>
            <w:r w:rsidRPr="000A52F5">
              <w:rPr>
                <w:rStyle w:val="Strong"/>
                <w:rFonts w:asciiTheme="minorHAnsi" w:hAnsiTheme="minorHAnsi" w:cstheme="minorHAnsi"/>
                <w:b w:val="0"/>
                <w:bCs w:val="0"/>
                <w:sz w:val="22"/>
                <w:szCs w:val="22"/>
              </w:rPr>
              <w:t xml:space="preserve">Check date of last review of the HACCP </w:t>
            </w:r>
          </w:p>
          <w:p w14:paraId="1362CEC5" w14:textId="77777777" w:rsidR="000A52F5" w:rsidRPr="000A52F5" w:rsidRDefault="000A52F5" w:rsidP="008C203E">
            <w:pPr>
              <w:numPr>
                <w:ilvl w:val="0"/>
                <w:numId w:val="62"/>
              </w:numPr>
              <w:jc w:val="both"/>
              <w:rPr>
                <w:rStyle w:val="Strong"/>
                <w:rFonts w:asciiTheme="minorHAnsi" w:hAnsiTheme="minorHAnsi" w:cstheme="minorHAnsi"/>
                <w:b w:val="0"/>
                <w:bCs w:val="0"/>
                <w:sz w:val="22"/>
                <w:szCs w:val="22"/>
              </w:rPr>
            </w:pPr>
            <w:r w:rsidRPr="000A52F5">
              <w:rPr>
                <w:rStyle w:val="Strong"/>
                <w:rFonts w:asciiTheme="minorHAnsi" w:hAnsiTheme="minorHAnsi" w:cstheme="minorHAnsi"/>
                <w:b w:val="0"/>
                <w:bCs w:val="0"/>
                <w:sz w:val="22"/>
                <w:szCs w:val="22"/>
              </w:rPr>
              <w:t>Evidence of persons involved in the HACCP review.</w:t>
            </w:r>
          </w:p>
          <w:p w14:paraId="6C6BC0F3" w14:textId="77777777" w:rsidR="000A52F5" w:rsidRPr="000A52F5" w:rsidRDefault="000A52F5" w:rsidP="000A52F5">
            <w:pPr>
              <w:jc w:val="both"/>
              <w:rPr>
                <w:rFonts w:asciiTheme="minorHAnsi" w:hAnsiTheme="minorHAnsi" w:cstheme="minorHAnsi"/>
                <w:sz w:val="22"/>
                <w:szCs w:val="22"/>
              </w:rPr>
            </w:pPr>
          </w:p>
        </w:tc>
        <w:tc>
          <w:tcPr>
            <w:tcW w:w="2512" w:type="dxa"/>
            <w:tcBorders>
              <w:top w:val="single" w:sz="4" w:space="0" w:color="auto"/>
              <w:left w:val="single" w:sz="4" w:space="0" w:color="auto"/>
              <w:bottom w:val="single" w:sz="4" w:space="0" w:color="auto"/>
              <w:right w:val="single" w:sz="4" w:space="0" w:color="auto"/>
            </w:tcBorders>
            <w:shd w:val="clear" w:color="auto" w:fill="auto"/>
          </w:tcPr>
          <w:p w14:paraId="7CD60CBB" w14:textId="77777777" w:rsidR="000A52F5" w:rsidRPr="000A52F5" w:rsidRDefault="000A52F5" w:rsidP="000A52F5">
            <w:pPr>
              <w:jc w:val="both"/>
              <w:rPr>
                <w:rFonts w:asciiTheme="minorHAnsi" w:hAnsiTheme="minorHAnsi" w:cstheme="minorHAnsi"/>
                <w:sz w:val="22"/>
                <w:szCs w:val="22"/>
              </w:rPr>
            </w:pPr>
          </w:p>
        </w:tc>
      </w:tr>
    </w:tbl>
    <w:p w14:paraId="0F9F727F" w14:textId="01DA7340" w:rsidR="000C123D" w:rsidRDefault="000C123D"/>
    <w:p w14:paraId="24EBB70F" w14:textId="49D36D85" w:rsidR="00B3405C" w:rsidRDefault="00B3405C"/>
    <w:tbl>
      <w:tblPr>
        <w:tblW w:w="14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2513"/>
        <w:gridCol w:w="3879"/>
        <w:gridCol w:w="4749"/>
        <w:gridCol w:w="2512"/>
      </w:tblGrid>
      <w:tr w:rsidR="00AC78CA" w:rsidRPr="003A165A" w14:paraId="7D10D7AF" w14:textId="77777777" w:rsidTr="003870EB">
        <w:tc>
          <w:tcPr>
            <w:tcW w:w="1012" w:type="dxa"/>
            <w:tcBorders>
              <w:top w:val="single" w:sz="4" w:space="0" w:color="auto"/>
              <w:left w:val="single" w:sz="4" w:space="0" w:color="auto"/>
              <w:bottom w:val="single" w:sz="4" w:space="0" w:color="auto"/>
              <w:right w:val="single" w:sz="4" w:space="0" w:color="auto"/>
            </w:tcBorders>
            <w:shd w:val="clear" w:color="auto" w:fill="auto"/>
          </w:tcPr>
          <w:p w14:paraId="441D13AD" w14:textId="77777777" w:rsidR="00AC78CA" w:rsidRPr="000C123D" w:rsidRDefault="00AC78CA" w:rsidP="001E79A4">
            <w:pPr>
              <w:jc w:val="both"/>
              <w:rPr>
                <w:rFonts w:asciiTheme="minorHAnsi" w:hAnsiTheme="minorHAnsi" w:cstheme="minorHAnsi"/>
                <w:b/>
                <w:sz w:val="26"/>
                <w:szCs w:val="26"/>
              </w:rPr>
            </w:pPr>
            <w:r w:rsidRPr="000C123D">
              <w:rPr>
                <w:rFonts w:asciiTheme="minorHAnsi" w:hAnsiTheme="minorHAnsi" w:cstheme="minorHAnsi"/>
                <w:sz w:val="26"/>
                <w:szCs w:val="26"/>
              </w:rPr>
              <w:br w:type="page"/>
            </w:r>
            <w:r w:rsidRPr="000C123D">
              <w:rPr>
                <w:rFonts w:asciiTheme="minorHAnsi" w:hAnsiTheme="minorHAnsi" w:cstheme="minorHAnsi"/>
                <w:b/>
                <w:sz w:val="26"/>
                <w:szCs w:val="26"/>
              </w:rPr>
              <w:t>Section</w:t>
            </w:r>
          </w:p>
        </w:tc>
        <w:tc>
          <w:tcPr>
            <w:tcW w:w="2513" w:type="dxa"/>
            <w:tcBorders>
              <w:top w:val="single" w:sz="4" w:space="0" w:color="auto"/>
              <w:left w:val="single" w:sz="4" w:space="0" w:color="auto"/>
              <w:bottom w:val="single" w:sz="4" w:space="0" w:color="auto"/>
              <w:right w:val="single" w:sz="4" w:space="0" w:color="auto"/>
            </w:tcBorders>
            <w:shd w:val="clear" w:color="auto" w:fill="auto"/>
          </w:tcPr>
          <w:p w14:paraId="2A88B987" w14:textId="77777777" w:rsidR="00AC78CA" w:rsidRPr="000C123D" w:rsidRDefault="00AC78CA" w:rsidP="001E79A4">
            <w:pPr>
              <w:jc w:val="both"/>
              <w:rPr>
                <w:rFonts w:asciiTheme="minorHAnsi" w:hAnsiTheme="minorHAnsi" w:cstheme="minorHAnsi"/>
                <w:b/>
                <w:sz w:val="26"/>
                <w:szCs w:val="26"/>
              </w:rPr>
            </w:pPr>
            <w:r w:rsidRPr="000C123D">
              <w:rPr>
                <w:rFonts w:asciiTheme="minorHAnsi" w:hAnsiTheme="minorHAnsi" w:cstheme="minorHAnsi"/>
                <w:b/>
                <w:sz w:val="26"/>
                <w:szCs w:val="26"/>
              </w:rPr>
              <w:t xml:space="preserve">Standard </w:t>
            </w:r>
          </w:p>
        </w:tc>
        <w:tc>
          <w:tcPr>
            <w:tcW w:w="3879" w:type="dxa"/>
            <w:tcBorders>
              <w:top w:val="single" w:sz="4" w:space="0" w:color="auto"/>
              <w:left w:val="single" w:sz="4" w:space="0" w:color="auto"/>
              <w:bottom w:val="single" w:sz="4" w:space="0" w:color="auto"/>
              <w:right w:val="single" w:sz="4" w:space="0" w:color="auto"/>
            </w:tcBorders>
            <w:shd w:val="clear" w:color="auto" w:fill="auto"/>
          </w:tcPr>
          <w:p w14:paraId="5A42362D" w14:textId="77777777" w:rsidR="00AC78CA" w:rsidRPr="000C123D" w:rsidRDefault="00AC78CA" w:rsidP="001E79A4">
            <w:pPr>
              <w:jc w:val="both"/>
              <w:rPr>
                <w:rFonts w:asciiTheme="minorHAnsi" w:hAnsiTheme="minorHAnsi" w:cstheme="minorHAnsi"/>
                <w:b/>
                <w:sz w:val="26"/>
                <w:szCs w:val="26"/>
              </w:rPr>
            </w:pPr>
            <w:r w:rsidRPr="000C123D">
              <w:rPr>
                <w:rFonts w:asciiTheme="minorHAnsi" w:hAnsiTheme="minorHAnsi" w:cstheme="minorHAnsi"/>
                <w:b/>
                <w:sz w:val="26"/>
                <w:szCs w:val="26"/>
              </w:rPr>
              <w:t>Guidance</w:t>
            </w:r>
          </w:p>
        </w:tc>
        <w:tc>
          <w:tcPr>
            <w:tcW w:w="4749" w:type="dxa"/>
            <w:tcBorders>
              <w:top w:val="single" w:sz="4" w:space="0" w:color="auto"/>
              <w:left w:val="single" w:sz="4" w:space="0" w:color="auto"/>
              <w:bottom w:val="single" w:sz="4" w:space="0" w:color="auto"/>
              <w:right w:val="single" w:sz="4" w:space="0" w:color="auto"/>
            </w:tcBorders>
            <w:shd w:val="clear" w:color="auto" w:fill="auto"/>
          </w:tcPr>
          <w:p w14:paraId="392536C9" w14:textId="77777777" w:rsidR="00AC78CA" w:rsidRPr="000C123D" w:rsidRDefault="00AC78CA" w:rsidP="001E79A4">
            <w:pPr>
              <w:pStyle w:val="PlainText"/>
              <w:jc w:val="both"/>
              <w:rPr>
                <w:rFonts w:asciiTheme="minorHAnsi" w:hAnsiTheme="minorHAnsi" w:cstheme="minorHAnsi"/>
                <w:b/>
                <w:sz w:val="26"/>
                <w:szCs w:val="26"/>
              </w:rPr>
            </w:pPr>
            <w:r w:rsidRPr="000C123D">
              <w:rPr>
                <w:rFonts w:asciiTheme="minorHAnsi" w:hAnsiTheme="minorHAnsi" w:cstheme="minorHAnsi"/>
                <w:b/>
                <w:sz w:val="26"/>
                <w:szCs w:val="26"/>
              </w:rPr>
              <w:t>Assessor Guidance</w:t>
            </w:r>
          </w:p>
        </w:tc>
        <w:tc>
          <w:tcPr>
            <w:tcW w:w="2512" w:type="dxa"/>
            <w:tcBorders>
              <w:top w:val="single" w:sz="4" w:space="0" w:color="auto"/>
              <w:left w:val="single" w:sz="4" w:space="0" w:color="auto"/>
              <w:bottom w:val="single" w:sz="4" w:space="0" w:color="auto"/>
              <w:right w:val="single" w:sz="4" w:space="0" w:color="auto"/>
            </w:tcBorders>
            <w:shd w:val="clear" w:color="auto" w:fill="auto"/>
          </w:tcPr>
          <w:p w14:paraId="63B3A013" w14:textId="77777777" w:rsidR="00AC78CA" w:rsidRPr="000C123D" w:rsidRDefault="00AC78CA" w:rsidP="001E79A4">
            <w:pPr>
              <w:pStyle w:val="PlainText"/>
              <w:jc w:val="both"/>
              <w:rPr>
                <w:rFonts w:asciiTheme="minorHAnsi" w:hAnsiTheme="minorHAnsi" w:cstheme="minorHAnsi"/>
                <w:b/>
                <w:sz w:val="26"/>
                <w:szCs w:val="26"/>
              </w:rPr>
            </w:pPr>
            <w:r w:rsidRPr="000C123D">
              <w:rPr>
                <w:rFonts w:asciiTheme="minorHAnsi" w:hAnsiTheme="minorHAnsi" w:cstheme="minorHAnsi"/>
                <w:b/>
                <w:sz w:val="26"/>
                <w:szCs w:val="26"/>
              </w:rPr>
              <w:t>Notes</w:t>
            </w:r>
          </w:p>
        </w:tc>
      </w:tr>
      <w:tr w:rsidR="00AC78CA" w:rsidRPr="003A165A" w14:paraId="538996D6" w14:textId="77777777" w:rsidTr="003870EB">
        <w:tc>
          <w:tcPr>
            <w:tcW w:w="146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A2F4C2A" w14:textId="032EF33F" w:rsidR="00AC78CA" w:rsidRPr="000C123D" w:rsidRDefault="005E2B7E" w:rsidP="005E2B7E">
            <w:pPr>
              <w:pStyle w:val="PlainText"/>
              <w:jc w:val="both"/>
              <w:rPr>
                <w:rFonts w:asciiTheme="minorHAnsi" w:hAnsiTheme="minorHAnsi" w:cstheme="minorHAnsi"/>
                <w:b/>
                <w:sz w:val="26"/>
                <w:szCs w:val="26"/>
              </w:rPr>
            </w:pPr>
            <w:r w:rsidRPr="000C123D">
              <w:rPr>
                <w:rFonts w:asciiTheme="minorHAnsi" w:hAnsiTheme="minorHAnsi" w:cstheme="minorHAnsi"/>
                <w:b/>
                <w:sz w:val="26"/>
                <w:szCs w:val="26"/>
              </w:rPr>
              <w:t xml:space="preserve">   </w:t>
            </w:r>
            <w:r w:rsidR="003023D2" w:rsidRPr="000C123D">
              <w:rPr>
                <w:rFonts w:asciiTheme="minorHAnsi" w:hAnsiTheme="minorHAnsi" w:cstheme="minorHAnsi"/>
                <w:b/>
                <w:sz w:val="26"/>
                <w:szCs w:val="26"/>
              </w:rPr>
              <w:t xml:space="preserve">A6       </w:t>
            </w:r>
            <w:r w:rsidR="00AC78CA" w:rsidRPr="000C123D">
              <w:rPr>
                <w:rFonts w:asciiTheme="minorHAnsi" w:hAnsiTheme="minorHAnsi" w:cstheme="minorHAnsi"/>
                <w:b/>
                <w:sz w:val="26"/>
                <w:szCs w:val="26"/>
              </w:rPr>
              <w:t>PERSONNEL AND TRAINING</w:t>
            </w:r>
          </w:p>
        </w:tc>
      </w:tr>
      <w:tr w:rsidR="00AC78CA" w:rsidRPr="003A165A" w14:paraId="1369DDFD" w14:textId="77777777" w:rsidTr="003870EB">
        <w:tc>
          <w:tcPr>
            <w:tcW w:w="1012" w:type="dxa"/>
            <w:tcBorders>
              <w:top w:val="single" w:sz="4" w:space="0" w:color="auto"/>
              <w:left w:val="single" w:sz="4" w:space="0" w:color="auto"/>
              <w:bottom w:val="single" w:sz="4" w:space="0" w:color="auto"/>
              <w:right w:val="single" w:sz="4" w:space="0" w:color="auto"/>
            </w:tcBorders>
            <w:shd w:val="clear" w:color="auto" w:fill="auto"/>
          </w:tcPr>
          <w:p w14:paraId="606C76B1" w14:textId="135812BC" w:rsidR="00AC78CA" w:rsidRPr="000C123D" w:rsidRDefault="003023D2" w:rsidP="001E79A4">
            <w:pPr>
              <w:jc w:val="center"/>
              <w:rPr>
                <w:rFonts w:asciiTheme="minorHAnsi" w:hAnsiTheme="minorHAnsi" w:cstheme="minorHAnsi"/>
                <w:sz w:val="22"/>
                <w:szCs w:val="22"/>
              </w:rPr>
            </w:pPr>
            <w:r w:rsidRPr="000C123D">
              <w:rPr>
                <w:rFonts w:asciiTheme="minorHAnsi" w:hAnsiTheme="minorHAnsi" w:cstheme="minorHAnsi"/>
                <w:sz w:val="22"/>
                <w:szCs w:val="22"/>
              </w:rPr>
              <w:t>A6.1</w:t>
            </w:r>
          </w:p>
          <w:p w14:paraId="639DA85D" w14:textId="5694F125" w:rsidR="00EE47A4" w:rsidRPr="000C123D" w:rsidRDefault="00EE47A4" w:rsidP="001E79A4">
            <w:pPr>
              <w:jc w:val="center"/>
              <w:rPr>
                <w:rFonts w:asciiTheme="minorHAnsi" w:hAnsiTheme="minorHAnsi" w:cstheme="minorHAnsi"/>
                <w:sz w:val="22"/>
                <w:szCs w:val="22"/>
              </w:rPr>
            </w:pPr>
          </w:p>
          <w:p w14:paraId="05AEB65C" w14:textId="77777777" w:rsidR="00170642" w:rsidRPr="000C123D" w:rsidRDefault="00170642" w:rsidP="00FD2432">
            <w:pPr>
              <w:rPr>
                <w:rFonts w:asciiTheme="minorHAnsi" w:hAnsiTheme="minorHAnsi" w:cstheme="minorHAnsi"/>
                <w:sz w:val="22"/>
                <w:szCs w:val="22"/>
              </w:rPr>
            </w:pPr>
          </w:p>
          <w:p w14:paraId="3C12542B" w14:textId="77777777" w:rsidR="00AC78CA" w:rsidRPr="000C123D" w:rsidRDefault="00AC78CA" w:rsidP="001E79A4">
            <w:pPr>
              <w:jc w:val="both"/>
              <w:rPr>
                <w:rFonts w:asciiTheme="minorHAnsi" w:hAnsiTheme="minorHAnsi" w:cstheme="minorHAnsi"/>
                <w:sz w:val="22"/>
                <w:szCs w:val="22"/>
              </w:rPr>
            </w:pPr>
          </w:p>
          <w:p w14:paraId="2633D6BB" w14:textId="77777777" w:rsidR="00AC78CA" w:rsidRPr="000C123D" w:rsidRDefault="00AC78CA" w:rsidP="001E79A4">
            <w:pPr>
              <w:jc w:val="both"/>
              <w:rPr>
                <w:rFonts w:asciiTheme="minorHAnsi" w:hAnsiTheme="minorHAnsi" w:cstheme="minorHAnsi"/>
                <w:sz w:val="22"/>
                <w:szCs w:val="22"/>
              </w:rPr>
            </w:pPr>
          </w:p>
        </w:tc>
        <w:tc>
          <w:tcPr>
            <w:tcW w:w="2513" w:type="dxa"/>
            <w:tcBorders>
              <w:top w:val="single" w:sz="4" w:space="0" w:color="auto"/>
              <w:left w:val="single" w:sz="4" w:space="0" w:color="auto"/>
              <w:bottom w:val="single" w:sz="4" w:space="0" w:color="auto"/>
              <w:right w:val="single" w:sz="4" w:space="0" w:color="auto"/>
            </w:tcBorders>
            <w:shd w:val="clear" w:color="auto" w:fill="auto"/>
          </w:tcPr>
          <w:p w14:paraId="2DC186FF" w14:textId="77777777" w:rsidR="00AC78CA" w:rsidRPr="000C123D" w:rsidRDefault="00AC78CA" w:rsidP="001E79A4">
            <w:pPr>
              <w:jc w:val="both"/>
              <w:rPr>
                <w:rFonts w:asciiTheme="minorHAnsi" w:hAnsiTheme="minorHAnsi" w:cstheme="minorHAnsi"/>
                <w:sz w:val="22"/>
                <w:szCs w:val="22"/>
              </w:rPr>
            </w:pPr>
            <w:r w:rsidRPr="000C123D">
              <w:rPr>
                <w:rFonts w:asciiTheme="minorHAnsi" w:hAnsiTheme="minorHAnsi" w:cstheme="minorHAnsi"/>
                <w:sz w:val="22"/>
                <w:szCs w:val="22"/>
              </w:rPr>
              <w:t>Managers and supervisors must have access to Dairy UK ‘Industry Guide to Good Hygiene Practice: Milk and Dairy Products’ and understanding of key principles.</w:t>
            </w:r>
          </w:p>
          <w:p w14:paraId="7464ADEA" w14:textId="77777777" w:rsidR="00AC78CA" w:rsidRPr="000C123D" w:rsidRDefault="00AC78CA" w:rsidP="004E5A0D">
            <w:pPr>
              <w:jc w:val="both"/>
              <w:rPr>
                <w:rFonts w:asciiTheme="minorHAnsi" w:hAnsiTheme="minorHAnsi" w:cstheme="minorHAnsi"/>
                <w:sz w:val="22"/>
                <w:szCs w:val="22"/>
              </w:rPr>
            </w:pPr>
          </w:p>
        </w:tc>
        <w:tc>
          <w:tcPr>
            <w:tcW w:w="3879" w:type="dxa"/>
            <w:tcBorders>
              <w:top w:val="single" w:sz="4" w:space="0" w:color="auto"/>
              <w:left w:val="single" w:sz="4" w:space="0" w:color="auto"/>
              <w:bottom w:val="single" w:sz="4" w:space="0" w:color="auto"/>
              <w:right w:val="single" w:sz="4" w:space="0" w:color="auto"/>
            </w:tcBorders>
            <w:shd w:val="clear" w:color="auto" w:fill="auto"/>
          </w:tcPr>
          <w:p w14:paraId="5570DC92" w14:textId="77777777" w:rsidR="00AC78CA" w:rsidRPr="000C123D" w:rsidRDefault="00AC78CA" w:rsidP="001E79A4">
            <w:pPr>
              <w:jc w:val="both"/>
              <w:rPr>
                <w:rFonts w:asciiTheme="minorHAnsi" w:hAnsiTheme="minorHAnsi" w:cstheme="minorHAnsi"/>
                <w:sz w:val="22"/>
                <w:szCs w:val="22"/>
              </w:rPr>
            </w:pPr>
            <w:r w:rsidRPr="000C123D">
              <w:rPr>
                <w:rFonts w:asciiTheme="minorHAnsi" w:hAnsiTheme="minorHAnsi" w:cstheme="minorHAnsi"/>
                <w:sz w:val="22"/>
                <w:szCs w:val="22"/>
              </w:rPr>
              <w:t>Access may be hard copy or electronic.</w:t>
            </w:r>
          </w:p>
          <w:p w14:paraId="65CAC2E6" w14:textId="77777777" w:rsidR="00AC78CA" w:rsidRPr="000C123D" w:rsidRDefault="00AC78CA" w:rsidP="001E79A4">
            <w:pPr>
              <w:jc w:val="both"/>
              <w:rPr>
                <w:rFonts w:asciiTheme="minorHAnsi" w:hAnsiTheme="minorHAnsi" w:cstheme="minorHAnsi"/>
                <w:sz w:val="22"/>
                <w:szCs w:val="22"/>
              </w:rPr>
            </w:pPr>
          </w:p>
        </w:tc>
        <w:tc>
          <w:tcPr>
            <w:tcW w:w="4749" w:type="dxa"/>
            <w:tcBorders>
              <w:top w:val="single" w:sz="4" w:space="0" w:color="auto"/>
              <w:left w:val="single" w:sz="4" w:space="0" w:color="auto"/>
              <w:bottom w:val="single" w:sz="4" w:space="0" w:color="auto"/>
              <w:right w:val="single" w:sz="4" w:space="0" w:color="auto"/>
            </w:tcBorders>
            <w:shd w:val="clear" w:color="auto" w:fill="auto"/>
          </w:tcPr>
          <w:p w14:paraId="2EA3E70B" w14:textId="77777777" w:rsidR="00AC78CA" w:rsidRPr="000C123D" w:rsidRDefault="00AC78CA" w:rsidP="001E79A4">
            <w:pPr>
              <w:pStyle w:val="PlainText"/>
              <w:jc w:val="both"/>
              <w:rPr>
                <w:rFonts w:asciiTheme="minorHAnsi" w:hAnsiTheme="minorHAnsi" w:cstheme="minorHAnsi"/>
                <w:sz w:val="22"/>
                <w:szCs w:val="22"/>
              </w:rPr>
            </w:pPr>
            <w:r w:rsidRPr="000C123D">
              <w:rPr>
                <w:rFonts w:asciiTheme="minorHAnsi" w:hAnsiTheme="minorHAnsi" w:cstheme="minorHAnsi"/>
                <w:sz w:val="22"/>
                <w:szCs w:val="22"/>
              </w:rPr>
              <w:t xml:space="preserve">Questions must be pitched at the level of operational responsibility. </w:t>
            </w:r>
          </w:p>
          <w:p w14:paraId="60E363A4" w14:textId="77777777" w:rsidR="00AC78CA" w:rsidRPr="000C123D" w:rsidRDefault="00AC78CA" w:rsidP="001E79A4">
            <w:pPr>
              <w:pStyle w:val="PlainText"/>
              <w:jc w:val="both"/>
              <w:rPr>
                <w:rFonts w:asciiTheme="minorHAnsi" w:hAnsiTheme="minorHAnsi" w:cstheme="minorHAnsi"/>
                <w:sz w:val="22"/>
                <w:szCs w:val="22"/>
              </w:rPr>
            </w:pPr>
          </w:p>
          <w:p w14:paraId="0E7271D5" w14:textId="77777777" w:rsidR="00AC78CA" w:rsidRPr="000C123D" w:rsidRDefault="00AC78CA" w:rsidP="001E79A4">
            <w:pPr>
              <w:pStyle w:val="PlainText"/>
              <w:jc w:val="both"/>
              <w:rPr>
                <w:rFonts w:asciiTheme="minorHAnsi" w:hAnsiTheme="minorHAnsi" w:cstheme="minorHAnsi"/>
                <w:sz w:val="22"/>
                <w:szCs w:val="22"/>
              </w:rPr>
            </w:pPr>
            <w:r w:rsidRPr="000C123D">
              <w:rPr>
                <w:rFonts w:asciiTheme="minorHAnsi" w:hAnsiTheme="minorHAnsi" w:cstheme="minorHAnsi"/>
                <w:sz w:val="22"/>
                <w:szCs w:val="22"/>
              </w:rPr>
              <w:t xml:space="preserve">Demonstration of how documents are accessed. </w:t>
            </w:r>
          </w:p>
          <w:p w14:paraId="5785B764" w14:textId="77777777" w:rsidR="00AC78CA" w:rsidRPr="000C123D" w:rsidRDefault="00AC78CA" w:rsidP="001E79A4">
            <w:pPr>
              <w:pStyle w:val="PlainText"/>
              <w:jc w:val="both"/>
              <w:rPr>
                <w:rFonts w:asciiTheme="minorHAnsi" w:hAnsiTheme="minorHAnsi" w:cstheme="minorHAnsi"/>
                <w:sz w:val="22"/>
                <w:szCs w:val="22"/>
              </w:rPr>
            </w:pPr>
          </w:p>
        </w:tc>
        <w:tc>
          <w:tcPr>
            <w:tcW w:w="2512" w:type="dxa"/>
            <w:tcBorders>
              <w:top w:val="single" w:sz="4" w:space="0" w:color="auto"/>
              <w:left w:val="single" w:sz="4" w:space="0" w:color="auto"/>
              <w:bottom w:val="single" w:sz="4" w:space="0" w:color="auto"/>
              <w:right w:val="single" w:sz="4" w:space="0" w:color="auto"/>
            </w:tcBorders>
            <w:shd w:val="clear" w:color="auto" w:fill="auto"/>
          </w:tcPr>
          <w:p w14:paraId="3FD96E51" w14:textId="67DA7D13" w:rsidR="00AC78CA" w:rsidRPr="000C123D" w:rsidRDefault="00AC78CA" w:rsidP="001E79A4">
            <w:pPr>
              <w:pStyle w:val="PlainText"/>
              <w:jc w:val="both"/>
              <w:rPr>
                <w:rFonts w:asciiTheme="minorHAnsi" w:hAnsiTheme="minorHAnsi" w:cstheme="minorHAnsi"/>
                <w:sz w:val="22"/>
                <w:szCs w:val="22"/>
              </w:rPr>
            </w:pPr>
          </w:p>
        </w:tc>
      </w:tr>
      <w:tr w:rsidR="00AC78CA" w:rsidRPr="00E93717" w14:paraId="5E540377" w14:textId="77777777" w:rsidTr="003870EB">
        <w:tc>
          <w:tcPr>
            <w:tcW w:w="1012" w:type="dxa"/>
            <w:tcBorders>
              <w:top w:val="nil"/>
            </w:tcBorders>
            <w:shd w:val="clear" w:color="auto" w:fill="C6D9F1"/>
          </w:tcPr>
          <w:p w14:paraId="5F75EE1A" w14:textId="1FE0D753" w:rsidR="00AC78CA" w:rsidRPr="000C123D" w:rsidRDefault="003023D2" w:rsidP="001E79A4">
            <w:pPr>
              <w:jc w:val="center"/>
              <w:rPr>
                <w:rFonts w:asciiTheme="minorHAnsi" w:hAnsiTheme="minorHAnsi" w:cstheme="minorHAnsi"/>
                <w:sz w:val="22"/>
                <w:szCs w:val="22"/>
              </w:rPr>
            </w:pPr>
            <w:r w:rsidRPr="000C123D">
              <w:rPr>
                <w:rFonts w:asciiTheme="minorHAnsi" w:hAnsiTheme="minorHAnsi" w:cstheme="minorHAnsi"/>
                <w:sz w:val="22"/>
                <w:szCs w:val="22"/>
              </w:rPr>
              <w:t>A6.2</w:t>
            </w:r>
          </w:p>
          <w:p w14:paraId="3D7A2865" w14:textId="2B6C4B0D" w:rsidR="00EE47A4" w:rsidRPr="000C123D" w:rsidRDefault="00EE47A4" w:rsidP="001E79A4">
            <w:pPr>
              <w:jc w:val="center"/>
              <w:rPr>
                <w:rFonts w:asciiTheme="minorHAnsi" w:hAnsiTheme="minorHAnsi" w:cstheme="minorHAnsi"/>
                <w:sz w:val="22"/>
                <w:szCs w:val="22"/>
              </w:rPr>
            </w:pPr>
          </w:p>
          <w:p w14:paraId="4A3C4851" w14:textId="77777777" w:rsidR="00AC78CA" w:rsidRPr="000C123D" w:rsidRDefault="00AC78CA" w:rsidP="001E79A4">
            <w:pPr>
              <w:jc w:val="center"/>
              <w:rPr>
                <w:rFonts w:asciiTheme="minorHAnsi" w:hAnsiTheme="minorHAnsi" w:cstheme="minorHAnsi"/>
                <w:sz w:val="22"/>
                <w:szCs w:val="22"/>
              </w:rPr>
            </w:pPr>
          </w:p>
          <w:p w14:paraId="05AF2259" w14:textId="77777777" w:rsidR="00AC78CA" w:rsidRPr="000C123D" w:rsidRDefault="00AC78CA" w:rsidP="001E79A4">
            <w:pPr>
              <w:jc w:val="center"/>
              <w:rPr>
                <w:rFonts w:asciiTheme="minorHAnsi" w:hAnsiTheme="minorHAnsi" w:cstheme="minorHAnsi"/>
                <w:sz w:val="22"/>
                <w:szCs w:val="22"/>
              </w:rPr>
            </w:pPr>
          </w:p>
        </w:tc>
        <w:tc>
          <w:tcPr>
            <w:tcW w:w="2513" w:type="dxa"/>
            <w:tcBorders>
              <w:top w:val="nil"/>
            </w:tcBorders>
            <w:shd w:val="clear" w:color="auto" w:fill="C6D9F1"/>
          </w:tcPr>
          <w:p w14:paraId="2AC5586C" w14:textId="78CFF7A8" w:rsidR="00AC78CA" w:rsidRPr="000C123D" w:rsidRDefault="008D70FD" w:rsidP="00B70CC7">
            <w:pPr>
              <w:jc w:val="both"/>
              <w:rPr>
                <w:rFonts w:asciiTheme="minorHAnsi" w:hAnsiTheme="minorHAnsi" w:cstheme="minorHAnsi"/>
                <w:sz w:val="22"/>
                <w:szCs w:val="22"/>
              </w:rPr>
            </w:pPr>
            <w:r>
              <w:rPr>
                <w:rFonts w:asciiTheme="minorHAnsi" w:hAnsiTheme="minorHAnsi" w:cstheme="minorHAnsi"/>
                <w:sz w:val="22"/>
                <w:szCs w:val="22"/>
              </w:rPr>
              <w:t>D</w:t>
            </w:r>
            <w:r w:rsidR="00AC78CA" w:rsidRPr="000C123D">
              <w:rPr>
                <w:rFonts w:asciiTheme="minorHAnsi" w:hAnsiTheme="minorHAnsi" w:cstheme="minorHAnsi"/>
                <w:sz w:val="22"/>
                <w:szCs w:val="22"/>
              </w:rPr>
              <w:t xml:space="preserve">rivers </w:t>
            </w:r>
            <w:r>
              <w:rPr>
                <w:rFonts w:asciiTheme="minorHAnsi" w:hAnsiTheme="minorHAnsi" w:cstheme="minorHAnsi"/>
                <w:sz w:val="22"/>
                <w:szCs w:val="22"/>
              </w:rPr>
              <w:t>must be</w:t>
            </w:r>
            <w:r w:rsidRPr="000C123D">
              <w:rPr>
                <w:rFonts w:asciiTheme="minorHAnsi" w:hAnsiTheme="minorHAnsi" w:cstheme="minorHAnsi"/>
                <w:sz w:val="22"/>
                <w:szCs w:val="22"/>
              </w:rPr>
              <w:t xml:space="preserve"> </w:t>
            </w:r>
            <w:r w:rsidR="00AC78CA" w:rsidRPr="000C123D">
              <w:rPr>
                <w:rFonts w:asciiTheme="minorHAnsi" w:hAnsiTheme="minorHAnsi" w:cstheme="minorHAnsi"/>
                <w:sz w:val="22"/>
                <w:szCs w:val="22"/>
              </w:rPr>
              <w:t xml:space="preserve">aware of </w:t>
            </w:r>
            <w:r>
              <w:rPr>
                <w:rFonts w:asciiTheme="minorHAnsi" w:hAnsiTheme="minorHAnsi" w:cstheme="minorHAnsi"/>
                <w:sz w:val="22"/>
                <w:szCs w:val="22"/>
              </w:rPr>
              <w:t>their</w:t>
            </w:r>
            <w:r w:rsidRPr="000C123D">
              <w:rPr>
                <w:rFonts w:asciiTheme="minorHAnsi" w:hAnsiTheme="minorHAnsi" w:cstheme="minorHAnsi"/>
                <w:sz w:val="22"/>
                <w:szCs w:val="22"/>
              </w:rPr>
              <w:t xml:space="preserve"> </w:t>
            </w:r>
            <w:r w:rsidR="00AC78CA" w:rsidRPr="000C123D">
              <w:rPr>
                <w:rFonts w:asciiTheme="minorHAnsi" w:hAnsiTheme="minorHAnsi" w:cstheme="minorHAnsi"/>
                <w:sz w:val="22"/>
                <w:szCs w:val="22"/>
              </w:rPr>
              <w:t xml:space="preserve">legal </w:t>
            </w:r>
            <w:r w:rsidR="007E4696" w:rsidRPr="000C123D">
              <w:rPr>
                <w:rFonts w:asciiTheme="minorHAnsi" w:hAnsiTheme="minorHAnsi" w:cstheme="minorHAnsi"/>
                <w:sz w:val="22"/>
                <w:szCs w:val="22"/>
              </w:rPr>
              <w:t>r</w:t>
            </w:r>
            <w:r w:rsidR="007E4696">
              <w:rPr>
                <w:rFonts w:asciiTheme="minorHAnsi" w:hAnsiTheme="minorHAnsi" w:cstheme="minorHAnsi"/>
                <w:sz w:val="22"/>
                <w:szCs w:val="22"/>
              </w:rPr>
              <w:t>esponsibilities for food safety</w:t>
            </w:r>
            <w:r w:rsidR="007E4696" w:rsidRPr="000C123D">
              <w:rPr>
                <w:rFonts w:asciiTheme="minorHAnsi" w:hAnsiTheme="minorHAnsi" w:cstheme="minorHAnsi"/>
                <w:sz w:val="22"/>
                <w:szCs w:val="22"/>
              </w:rPr>
              <w:t xml:space="preserve"> </w:t>
            </w:r>
            <w:r w:rsidR="00B70CC7" w:rsidRPr="000C123D">
              <w:rPr>
                <w:rFonts w:asciiTheme="minorHAnsi" w:hAnsiTheme="minorHAnsi" w:cstheme="minorHAnsi"/>
                <w:sz w:val="22"/>
                <w:szCs w:val="22"/>
              </w:rPr>
              <w:t>applicable to their job</w:t>
            </w:r>
          </w:p>
          <w:p w14:paraId="6FDDE187" w14:textId="4C60B462" w:rsidR="00AC78CA" w:rsidRPr="000C123D" w:rsidRDefault="0041513A" w:rsidP="001E79A4">
            <w:pPr>
              <w:rPr>
                <w:rFonts w:asciiTheme="minorHAnsi" w:hAnsiTheme="minorHAnsi" w:cstheme="minorHAnsi"/>
                <w:sz w:val="22"/>
                <w:szCs w:val="22"/>
              </w:rPr>
            </w:pPr>
            <w:r w:rsidRPr="00834B23">
              <w:rPr>
                <w:rFonts w:asciiTheme="minorHAnsi" w:hAnsiTheme="minorHAnsi" w:cstheme="minorHAnsi"/>
                <w:color w:val="FFFFFF" w:themeColor="background1"/>
                <w:sz w:val="22"/>
                <w:szCs w:val="22"/>
                <w:highlight w:val="blue"/>
              </w:rPr>
              <w:t>FS</w:t>
            </w:r>
          </w:p>
        </w:tc>
        <w:tc>
          <w:tcPr>
            <w:tcW w:w="3879" w:type="dxa"/>
            <w:tcBorders>
              <w:top w:val="nil"/>
            </w:tcBorders>
            <w:shd w:val="clear" w:color="auto" w:fill="C6D9F1"/>
          </w:tcPr>
          <w:p w14:paraId="2E21DE06" w14:textId="263893EC" w:rsidR="00AC78CA" w:rsidRPr="000C123D" w:rsidRDefault="00AC78CA" w:rsidP="001E79A4">
            <w:pPr>
              <w:rPr>
                <w:rFonts w:asciiTheme="minorHAnsi" w:hAnsiTheme="minorHAnsi" w:cstheme="minorHAnsi"/>
                <w:sz w:val="22"/>
                <w:szCs w:val="22"/>
              </w:rPr>
            </w:pPr>
            <w:r w:rsidRPr="000C123D">
              <w:rPr>
                <w:rFonts w:asciiTheme="minorHAnsi" w:hAnsiTheme="minorHAnsi" w:cstheme="minorHAnsi"/>
                <w:sz w:val="22"/>
                <w:szCs w:val="22"/>
              </w:rPr>
              <w:t>Question drivers regarding their</w:t>
            </w:r>
            <w:r w:rsidR="007E4696">
              <w:rPr>
                <w:rFonts w:asciiTheme="minorHAnsi" w:hAnsiTheme="minorHAnsi" w:cstheme="minorHAnsi"/>
                <w:sz w:val="22"/>
                <w:szCs w:val="22"/>
              </w:rPr>
              <w:t xml:space="preserve"> personal responsibility for food safety, and how and why the procedures affect food hygiene and safety, e.g.</w:t>
            </w:r>
          </w:p>
          <w:p w14:paraId="644F47E5" w14:textId="77777777" w:rsidR="00AC78CA" w:rsidRPr="000C123D" w:rsidRDefault="00AC78CA" w:rsidP="001E79A4">
            <w:pPr>
              <w:rPr>
                <w:rFonts w:asciiTheme="minorHAnsi" w:hAnsiTheme="minorHAnsi" w:cstheme="minorHAnsi"/>
                <w:sz w:val="22"/>
                <w:szCs w:val="22"/>
              </w:rPr>
            </w:pPr>
          </w:p>
          <w:p w14:paraId="143BE658" w14:textId="77777777" w:rsidR="007E4696" w:rsidRPr="000B5272" w:rsidRDefault="007E4696" w:rsidP="007E4696">
            <w:pPr>
              <w:numPr>
                <w:ilvl w:val="0"/>
                <w:numId w:val="77"/>
              </w:numPr>
              <w:rPr>
                <w:rFonts w:asciiTheme="minorHAnsi" w:hAnsiTheme="minorHAnsi" w:cstheme="minorHAnsi"/>
                <w:sz w:val="22"/>
                <w:szCs w:val="22"/>
              </w:rPr>
            </w:pPr>
            <w:r w:rsidRPr="000B5272">
              <w:rPr>
                <w:rFonts w:asciiTheme="minorHAnsi" w:hAnsiTheme="minorHAnsi" w:cstheme="minorHAnsi"/>
                <w:sz w:val="22"/>
                <w:szCs w:val="22"/>
              </w:rPr>
              <w:t>Importance of effective CIP at least once every 24 hours</w:t>
            </w:r>
          </w:p>
          <w:p w14:paraId="59007171" w14:textId="77777777" w:rsidR="007E4696" w:rsidRPr="000B5272" w:rsidRDefault="007E4696" w:rsidP="007E4696">
            <w:pPr>
              <w:numPr>
                <w:ilvl w:val="0"/>
                <w:numId w:val="77"/>
              </w:numPr>
              <w:rPr>
                <w:rFonts w:asciiTheme="minorHAnsi" w:hAnsiTheme="minorHAnsi" w:cstheme="minorHAnsi"/>
                <w:sz w:val="22"/>
                <w:szCs w:val="22"/>
              </w:rPr>
            </w:pPr>
            <w:r w:rsidRPr="000B5272">
              <w:rPr>
                <w:rFonts w:asciiTheme="minorHAnsi" w:hAnsiTheme="minorHAnsi" w:cstheme="minorHAnsi"/>
                <w:sz w:val="22"/>
                <w:szCs w:val="22"/>
              </w:rPr>
              <w:t>Tanker security</w:t>
            </w:r>
          </w:p>
          <w:p w14:paraId="010CF417" w14:textId="77777777" w:rsidR="007E4696" w:rsidRPr="000B5272" w:rsidRDefault="007E4696" w:rsidP="007E4696">
            <w:pPr>
              <w:numPr>
                <w:ilvl w:val="0"/>
                <w:numId w:val="77"/>
              </w:numPr>
              <w:rPr>
                <w:rFonts w:asciiTheme="minorHAnsi" w:hAnsiTheme="minorHAnsi" w:cstheme="minorHAnsi"/>
                <w:sz w:val="22"/>
                <w:szCs w:val="22"/>
              </w:rPr>
            </w:pPr>
            <w:r w:rsidRPr="000B5272">
              <w:rPr>
                <w:rFonts w:asciiTheme="minorHAnsi" w:hAnsiTheme="minorHAnsi" w:cstheme="minorHAnsi"/>
                <w:sz w:val="22"/>
                <w:szCs w:val="22"/>
              </w:rPr>
              <w:t>Milk inspection</w:t>
            </w:r>
          </w:p>
          <w:p w14:paraId="68FCC961" w14:textId="77777777" w:rsidR="007E4696" w:rsidRPr="000B5272" w:rsidRDefault="007E4696" w:rsidP="007E4696">
            <w:pPr>
              <w:numPr>
                <w:ilvl w:val="0"/>
                <w:numId w:val="77"/>
              </w:numPr>
              <w:rPr>
                <w:rFonts w:asciiTheme="minorHAnsi" w:hAnsiTheme="minorHAnsi" w:cstheme="minorHAnsi"/>
                <w:sz w:val="22"/>
                <w:szCs w:val="22"/>
              </w:rPr>
            </w:pPr>
            <w:r w:rsidRPr="000B5272">
              <w:rPr>
                <w:rFonts w:asciiTheme="minorHAnsi" w:hAnsiTheme="minorHAnsi" w:cstheme="minorHAnsi"/>
                <w:sz w:val="22"/>
                <w:szCs w:val="22"/>
              </w:rPr>
              <w:t>Personal hygiene</w:t>
            </w:r>
          </w:p>
          <w:p w14:paraId="44C682D4" w14:textId="77777777" w:rsidR="007E4696" w:rsidRPr="000B5272" w:rsidRDefault="007E4696" w:rsidP="007E4696">
            <w:pPr>
              <w:numPr>
                <w:ilvl w:val="0"/>
                <w:numId w:val="77"/>
              </w:numPr>
              <w:rPr>
                <w:rFonts w:asciiTheme="minorHAnsi" w:hAnsiTheme="minorHAnsi" w:cstheme="minorHAnsi"/>
                <w:sz w:val="22"/>
                <w:szCs w:val="22"/>
              </w:rPr>
            </w:pPr>
            <w:r w:rsidRPr="000B5272">
              <w:rPr>
                <w:rFonts w:asciiTheme="minorHAnsi" w:hAnsiTheme="minorHAnsi" w:cstheme="minorHAnsi"/>
                <w:sz w:val="22"/>
                <w:szCs w:val="22"/>
              </w:rPr>
              <w:t>Farm collection procedures</w:t>
            </w:r>
          </w:p>
          <w:p w14:paraId="0E95D63C" w14:textId="77777777" w:rsidR="007E4696" w:rsidRPr="000B5272" w:rsidRDefault="007E4696" w:rsidP="007E4696">
            <w:pPr>
              <w:numPr>
                <w:ilvl w:val="0"/>
                <w:numId w:val="77"/>
              </w:numPr>
              <w:rPr>
                <w:rFonts w:asciiTheme="minorHAnsi" w:hAnsiTheme="minorHAnsi" w:cstheme="minorHAnsi"/>
                <w:sz w:val="22"/>
                <w:szCs w:val="22"/>
              </w:rPr>
            </w:pPr>
            <w:r w:rsidRPr="000B5272">
              <w:rPr>
                <w:rFonts w:asciiTheme="minorHAnsi" w:hAnsiTheme="minorHAnsi" w:cstheme="minorHAnsi"/>
                <w:sz w:val="22"/>
                <w:szCs w:val="22"/>
              </w:rPr>
              <w:t>Re-load procedures</w:t>
            </w:r>
          </w:p>
          <w:p w14:paraId="49C06971" w14:textId="77777777" w:rsidR="00AC78CA" w:rsidRPr="000C123D" w:rsidRDefault="00AC78CA" w:rsidP="001E79A4">
            <w:pPr>
              <w:rPr>
                <w:rFonts w:asciiTheme="minorHAnsi" w:hAnsiTheme="minorHAnsi" w:cstheme="minorHAnsi"/>
                <w:sz w:val="22"/>
                <w:szCs w:val="22"/>
              </w:rPr>
            </w:pPr>
          </w:p>
          <w:p w14:paraId="759A0351" w14:textId="77777777" w:rsidR="00AC78CA" w:rsidRPr="000C123D" w:rsidRDefault="00AC78CA" w:rsidP="001E79A4">
            <w:pPr>
              <w:rPr>
                <w:rFonts w:asciiTheme="minorHAnsi" w:hAnsiTheme="minorHAnsi" w:cstheme="minorHAnsi"/>
                <w:sz w:val="22"/>
                <w:szCs w:val="22"/>
              </w:rPr>
            </w:pPr>
          </w:p>
          <w:p w14:paraId="307E3084" w14:textId="77777777" w:rsidR="00AC78CA" w:rsidRDefault="00AC78CA" w:rsidP="00513C36">
            <w:pPr>
              <w:jc w:val="both"/>
              <w:rPr>
                <w:rFonts w:asciiTheme="minorHAnsi" w:hAnsiTheme="minorHAnsi" w:cstheme="minorHAnsi"/>
                <w:sz w:val="22"/>
                <w:szCs w:val="22"/>
              </w:rPr>
            </w:pPr>
            <w:r w:rsidRPr="000C123D">
              <w:rPr>
                <w:rFonts w:asciiTheme="minorHAnsi" w:hAnsiTheme="minorHAnsi" w:cstheme="minorHAnsi"/>
                <w:sz w:val="22"/>
                <w:szCs w:val="22"/>
              </w:rPr>
              <w:lastRenderedPageBreak/>
              <w:t>Check drivers’ handbook and</w:t>
            </w:r>
            <w:r w:rsidR="00513C36" w:rsidRPr="000C123D">
              <w:rPr>
                <w:rFonts w:asciiTheme="minorHAnsi" w:hAnsiTheme="minorHAnsi" w:cstheme="minorHAnsi"/>
                <w:sz w:val="22"/>
                <w:szCs w:val="22"/>
              </w:rPr>
              <w:t xml:space="preserve"> documented haulier procedures.</w:t>
            </w:r>
          </w:p>
          <w:p w14:paraId="37D96458" w14:textId="77777777" w:rsidR="007E4696" w:rsidRDefault="007E4696" w:rsidP="00513C36">
            <w:pPr>
              <w:jc w:val="both"/>
              <w:rPr>
                <w:rFonts w:asciiTheme="minorHAnsi" w:hAnsiTheme="minorHAnsi" w:cstheme="minorHAnsi"/>
                <w:sz w:val="22"/>
                <w:szCs w:val="22"/>
              </w:rPr>
            </w:pPr>
          </w:p>
          <w:p w14:paraId="4324C7D1" w14:textId="01800655" w:rsidR="007E4696" w:rsidRPr="000C123D" w:rsidRDefault="007E4696" w:rsidP="00513C36">
            <w:pPr>
              <w:jc w:val="both"/>
              <w:rPr>
                <w:rFonts w:asciiTheme="minorHAnsi" w:hAnsiTheme="minorHAnsi" w:cstheme="minorHAnsi"/>
                <w:sz w:val="22"/>
                <w:szCs w:val="22"/>
              </w:rPr>
            </w:pPr>
            <w:r>
              <w:rPr>
                <w:rFonts w:asciiTheme="minorHAnsi" w:hAnsiTheme="minorHAnsi" w:cstheme="minorHAnsi"/>
                <w:sz w:val="22"/>
                <w:szCs w:val="22"/>
              </w:rPr>
              <w:t>It would be advisable for food safety and hygiene to be included in driver training.</w:t>
            </w:r>
          </w:p>
          <w:p w14:paraId="7417F59E" w14:textId="77777777" w:rsidR="003D36E9" w:rsidRPr="000C123D" w:rsidRDefault="003D36E9" w:rsidP="001E79A4">
            <w:pPr>
              <w:rPr>
                <w:rFonts w:asciiTheme="minorHAnsi" w:hAnsiTheme="minorHAnsi" w:cstheme="minorHAnsi"/>
                <w:sz w:val="22"/>
                <w:szCs w:val="22"/>
              </w:rPr>
            </w:pPr>
          </w:p>
        </w:tc>
        <w:tc>
          <w:tcPr>
            <w:tcW w:w="4749" w:type="dxa"/>
            <w:tcBorders>
              <w:top w:val="nil"/>
            </w:tcBorders>
            <w:shd w:val="clear" w:color="auto" w:fill="C6D9F1"/>
          </w:tcPr>
          <w:p w14:paraId="56369B0B" w14:textId="77777777" w:rsidR="00AC78CA" w:rsidRPr="000C123D" w:rsidRDefault="00AC78CA" w:rsidP="00C95AB2">
            <w:pPr>
              <w:jc w:val="both"/>
              <w:rPr>
                <w:rFonts w:asciiTheme="minorHAnsi" w:hAnsiTheme="minorHAnsi" w:cstheme="minorHAnsi"/>
                <w:sz w:val="22"/>
                <w:szCs w:val="22"/>
              </w:rPr>
            </w:pPr>
            <w:r w:rsidRPr="000C123D">
              <w:rPr>
                <w:rFonts w:asciiTheme="minorHAnsi" w:hAnsiTheme="minorHAnsi" w:cstheme="minorHAnsi"/>
                <w:sz w:val="22"/>
                <w:szCs w:val="22"/>
              </w:rPr>
              <w:lastRenderedPageBreak/>
              <w:t>Questions must be relevant to drivers’ area of activity: ex-farm versus re-load.</w:t>
            </w:r>
          </w:p>
          <w:p w14:paraId="07E6DD86" w14:textId="77777777" w:rsidR="00AC78CA" w:rsidRPr="000C123D" w:rsidRDefault="00AC78CA" w:rsidP="001E79A4">
            <w:pPr>
              <w:rPr>
                <w:rFonts w:asciiTheme="minorHAnsi" w:hAnsiTheme="minorHAnsi" w:cstheme="minorHAnsi"/>
                <w:sz w:val="22"/>
                <w:szCs w:val="22"/>
              </w:rPr>
            </w:pPr>
          </w:p>
        </w:tc>
        <w:tc>
          <w:tcPr>
            <w:tcW w:w="2512" w:type="dxa"/>
            <w:tcBorders>
              <w:top w:val="nil"/>
            </w:tcBorders>
            <w:shd w:val="clear" w:color="auto" w:fill="C6D9F1"/>
          </w:tcPr>
          <w:p w14:paraId="3ECD2011" w14:textId="77777777" w:rsidR="00AC78CA" w:rsidRPr="000C123D" w:rsidRDefault="00AC78CA" w:rsidP="001E79A4">
            <w:pPr>
              <w:rPr>
                <w:rFonts w:asciiTheme="minorHAnsi" w:hAnsiTheme="minorHAnsi" w:cstheme="minorHAnsi"/>
                <w:sz w:val="22"/>
                <w:szCs w:val="22"/>
              </w:rPr>
            </w:pPr>
          </w:p>
        </w:tc>
      </w:tr>
    </w:tbl>
    <w:p w14:paraId="5815DD85" w14:textId="77777777" w:rsidR="00D12E78" w:rsidRDefault="00D12E78">
      <w:r>
        <w:br w:type="page"/>
      </w:r>
    </w:p>
    <w:tbl>
      <w:tblPr>
        <w:tblW w:w="14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
        <w:gridCol w:w="11"/>
        <w:gridCol w:w="2500"/>
        <w:gridCol w:w="9"/>
        <w:gridCol w:w="4034"/>
        <w:gridCol w:w="4597"/>
        <w:gridCol w:w="2513"/>
      </w:tblGrid>
      <w:tr w:rsidR="00934740" w:rsidRPr="00E93717" w14:paraId="534FCC55" w14:textId="77777777" w:rsidTr="003870EB">
        <w:tc>
          <w:tcPr>
            <w:tcW w:w="1001" w:type="dxa"/>
            <w:tcBorders>
              <w:top w:val="single" w:sz="4" w:space="0" w:color="auto"/>
              <w:left w:val="single" w:sz="4" w:space="0" w:color="auto"/>
              <w:bottom w:val="single" w:sz="4" w:space="0" w:color="auto"/>
              <w:right w:val="single" w:sz="4" w:space="0" w:color="auto"/>
            </w:tcBorders>
            <w:shd w:val="clear" w:color="auto" w:fill="auto"/>
          </w:tcPr>
          <w:p w14:paraId="59E029BB" w14:textId="08957E71" w:rsidR="00AC78CA" w:rsidRPr="000C123D" w:rsidRDefault="003023D2" w:rsidP="001E79A4">
            <w:pPr>
              <w:jc w:val="center"/>
              <w:rPr>
                <w:rFonts w:asciiTheme="minorHAnsi" w:hAnsiTheme="minorHAnsi" w:cstheme="minorHAnsi"/>
                <w:sz w:val="22"/>
                <w:szCs w:val="22"/>
              </w:rPr>
            </w:pPr>
            <w:r w:rsidRPr="000C123D">
              <w:rPr>
                <w:rFonts w:asciiTheme="minorHAnsi" w:hAnsiTheme="minorHAnsi" w:cstheme="minorHAnsi"/>
                <w:sz w:val="22"/>
                <w:szCs w:val="22"/>
              </w:rPr>
              <w:lastRenderedPageBreak/>
              <w:t>A6.3</w:t>
            </w:r>
          </w:p>
          <w:p w14:paraId="02AA051A" w14:textId="795E4467" w:rsidR="00EE47A4" w:rsidRPr="000C123D" w:rsidRDefault="00EE47A4" w:rsidP="001E79A4">
            <w:pPr>
              <w:jc w:val="center"/>
              <w:rPr>
                <w:rFonts w:asciiTheme="minorHAnsi" w:hAnsiTheme="minorHAnsi" w:cstheme="minorHAnsi"/>
                <w:sz w:val="22"/>
                <w:szCs w:val="22"/>
              </w:rPr>
            </w:pPr>
          </w:p>
          <w:p w14:paraId="07ADD2CA" w14:textId="77777777" w:rsidR="00AC78CA" w:rsidRPr="000C123D" w:rsidRDefault="00AC78CA" w:rsidP="001E79A4">
            <w:pPr>
              <w:jc w:val="center"/>
              <w:rPr>
                <w:rFonts w:asciiTheme="minorHAnsi" w:hAnsiTheme="minorHAnsi" w:cstheme="minorHAnsi"/>
                <w:sz w:val="22"/>
                <w:szCs w:val="22"/>
              </w:rPr>
            </w:pPr>
          </w:p>
          <w:p w14:paraId="327C396B" w14:textId="77777777" w:rsidR="00AC78CA" w:rsidRPr="000C123D" w:rsidRDefault="00AC78CA" w:rsidP="001E79A4">
            <w:pPr>
              <w:jc w:val="center"/>
              <w:rPr>
                <w:rFonts w:asciiTheme="minorHAnsi" w:hAnsiTheme="minorHAnsi" w:cstheme="minorHAnsi"/>
                <w:sz w:val="22"/>
                <w:szCs w:val="22"/>
              </w:rPr>
            </w:pPr>
          </w:p>
          <w:p w14:paraId="62B393E3" w14:textId="77777777" w:rsidR="00AC78CA" w:rsidRPr="000C123D" w:rsidRDefault="00AC78CA" w:rsidP="001E79A4">
            <w:pPr>
              <w:jc w:val="center"/>
              <w:rPr>
                <w:rFonts w:asciiTheme="minorHAnsi" w:hAnsiTheme="minorHAnsi" w:cstheme="minorHAnsi"/>
                <w:sz w:val="22"/>
                <w:szCs w:val="22"/>
              </w:rPr>
            </w:pPr>
          </w:p>
        </w:tc>
        <w:tc>
          <w:tcPr>
            <w:tcW w:w="2511" w:type="dxa"/>
            <w:gridSpan w:val="2"/>
            <w:tcBorders>
              <w:top w:val="single" w:sz="4" w:space="0" w:color="auto"/>
              <w:left w:val="single" w:sz="4" w:space="0" w:color="auto"/>
              <w:bottom w:val="single" w:sz="4" w:space="0" w:color="auto"/>
              <w:right w:val="single" w:sz="4" w:space="0" w:color="auto"/>
            </w:tcBorders>
            <w:shd w:val="clear" w:color="auto" w:fill="auto"/>
          </w:tcPr>
          <w:p w14:paraId="1E3D5963" w14:textId="47660AC0" w:rsidR="00B70CC7" w:rsidRPr="000C123D" w:rsidRDefault="00AC78CA" w:rsidP="00746AD5">
            <w:pPr>
              <w:jc w:val="both"/>
              <w:rPr>
                <w:rFonts w:asciiTheme="minorHAnsi" w:hAnsiTheme="minorHAnsi" w:cstheme="minorHAnsi"/>
                <w:sz w:val="22"/>
                <w:szCs w:val="22"/>
              </w:rPr>
            </w:pPr>
            <w:r w:rsidRPr="000C123D">
              <w:rPr>
                <w:rFonts w:asciiTheme="minorHAnsi" w:hAnsiTheme="minorHAnsi" w:cstheme="minorHAnsi"/>
                <w:sz w:val="22"/>
                <w:szCs w:val="22"/>
              </w:rPr>
              <w:t xml:space="preserve">All </w:t>
            </w:r>
            <w:r w:rsidR="008209B6" w:rsidRPr="000C123D">
              <w:rPr>
                <w:rFonts w:asciiTheme="minorHAnsi" w:hAnsiTheme="minorHAnsi" w:cstheme="minorHAnsi"/>
                <w:sz w:val="22"/>
                <w:szCs w:val="22"/>
              </w:rPr>
              <w:t>personnel</w:t>
            </w:r>
            <w:r w:rsidRPr="000C123D">
              <w:rPr>
                <w:rFonts w:asciiTheme="minorHAnsi" w:hAnsiTheme="minorHAnsi" w:cstheme="minorHAnsi"/>
                <w:sz w:val="22"/>
                <w:szCs w:val="22"/>
              </w:rPr>
              <w:t xml:space="preserve">, </w:t>
            </w:r>
            <w:r w:rsidR="00934740" w:rsidRPr="000C123D">
              <w:rPr>
                <w:rFonts w:asciiTheme="minorHAnsi" w:hAnsiTheme="minorHAnsi" w:cstheme="minorHAnsi"/>
                <w:sz w:val="22"/>
                <w:szCs w:val="22"/>
              </w:rPr>
              <w:t>(including non</w:t>
            </w:r>
            <w:r w:rsidR="00EE284E" w:rsidRPr="000C123D">
              <w:rPr>
                <w:rFonts w:asciiTheme="minorHAnsi" w:hAnsiTheme="minorHAnsi" w:cstheme="minorHAnsi"/>
                <w:sz w:val="22"/>
                <w:szCs w:val="22"/>
              </w:rPr>
              <w:t>-</w:t>
            </w:r>
            <w:r w:rsidR="00934740" w:rsidRPr="000C123D">
              <w:rPr>
                <w:rFonts w:asciiTheme="minorHAnsi" w:hAnsiTheme="minorHAnsi" w:cstheme="minorHAnsi"/>
                <w:sz w:val="22"/>
                <w:szCs w:val="22"/>
              </w:rPr>
              <w:t xml:space="preserve">directly employed) </w:t>
            </w:r>
            <w:r w:rsidRPr="000C123D">
              <w:rPr>
                <w:rFonts w:asciiTheme="minorHAnsi" w:hAnsiTheme="minorHAnsi" w:cstheme="minorHAnsi"/>
                <w:sz w:val="22"/>
                <w:szCs w:val="22"/>
              </w:rPr>
              <w:t>must be trained in all areas applicable to their role</w:t>
            </w:r>
            <w:r w:rsidR="00B70CC7" w:rsidRPr="000C123D">
              <w:rPr>
                <w:rFonts w:asciiTheme="minorHAnsi" w:hAnsiTheme="minorHAnsi" w:cstheme="minorHAnsi"/>
                <w:sz w:val="22"/>
                <w:szCs w:val="22"/>
              </w:rPr>
              <w:t>.</w:t>
            </w:r>
          </w:p>
          <w:p w14:paraId="329AF059" w14:textId="77777777" w:rsidR="00AC78CA" w:rsidRDefault="00AC78CA" w:rsidP="00746AD5">
            <w:pPr>
              <w:jc w:val="both"/>
              <w:rPr>
                <w:rFonts w:asciiTheme="minorHAnsi" w:hAnsiTheme="minorHAnsi" w:cstheme="minorHAnsi"/>
                <w:sz w:val="22"/>
                <w:szCs w:val="22"/>
              </w:rPr>
            </w:pPr>
            <w:r w:rsidRPr="000C123D">
              <w:rPr>
                <w:rFonts w:asciiTheme="minorHAnsi" w:hAnsiTheme="minorHAnsi" w:cstheme="minorHAnsi"/>
                <w:sz w:val="22"/>
                <w:szCs w:val="22"/>
                <w:highlight w:val="red"/>
              </w:rPr>
              <w:t>R</w:t>
            </w:r>
          </w:p>
          <w:p w14:paraId="1C2E91E9" w14:textId="38613A1C" w:rsidR="0041513A" w:rsidRPr="000C123D" w:rsidRDefault="0041513A" w:rsidP="00746AD5">
            <w:pPr>
              <w:jc w:val="both"/>
              <w:rPr>
                <w:rFonts w:asciiTheme="minorHAnsi" w:hAnsiTheme="minorHAnsi" w:cstheme="minorHAnsi"/>
                <w:sz w:val="22"/>
                <w:szCs w:val="22"/>
              </w:rPr>
            </w:pPr>
            <w:r w:rsidRPr="00834B23">
              <w:rPr>
                <w:rFonts w:asciiTheme="minorHAnsi" w:hAnsiTheme="minorHAnsi" w:cstheme="minorHAnsi"/>
                <w:color w:val="FFFFFF" w:themeColor="background1"/>
                <w:sz w:val="22"/>
                <w:szCs w:val="22"/>
                <w:highlight w:val="blue"/>
              </w:rPr>
              <w:t>FS</w:t>
            </w:r>
          </w:p>
          <w:p w14:paraId="7D0367CF" w14:textId="77777777" w:rsidR="00AC78CA" w:rsidRPr="000C123D" w:rsidRDefault="00AC78CA" w:rsidP="001E79A4">
            <w:pPr>
              <w:rPr>
                <w:rFonts w:asciiTheme="minorHAnsi" w:hAnsiTheme="minorHAnsi" w:cstheme="minorHAnsi"/>
                <w:sz w:val="22"/>
                <w:szCs w:val="22"/>
              </w:rPr>
            </w:pPr>
          </w:p>
        </w:tc>
        <w:tc>
          <w:tcPr>
            <w:tcW w:w="4043" w:type="dxa"/>
            <w:gridSpan w:val="2"/>
            <w:tcBorders>
              <w:top w:val="single" w:sz="4" w:space="0" w:color="auto"/>
              <w:left w:val="single" w:sz="4" w:space="0" w:color="auto"/>
              <w:bottom w:val="single" w:sz="4" w:space="0" w:color="auto"/>
              <w:right w:val="single" w:sz="4" w:space="0" w:color="auto"/>
            </w:tcBorders>
            <w:shd w:val="clear" w:color="auto" w:fill="auto"/>
          </w:tcPr>
          <w:p w14:paraId="06B27C78" w14:textId="30B74363" w:rsidR="00AC78CA" w:rsidRPr="000C123D" w:rsidRDefault="00AC78CA" w:rsidP="000F3AA6">
            <w:pPr>
              <w:jc w:val="both"/>
              <w:rPr>
                <w:rFonts w:asciiTheme="minorHAnsi" w:hAnsiTheme="minorHAnsi" w:cstheme="minorHAnsi"/>
                <w:sz w:val="22"/>
                <w:szCs w:val="22"/>
              </w:rPr>
            </w:pPr>
            <w:r w:rsidRPr="000C123D">
              <w:rPr>
                <w:rFonts w:asciiTheme="minorHAnsi" w:hAnsiTheme="minorHAnsi" w:cstheme="minorHAnsi"/>
                <w:sz w:val="22"/>
                <w:szCs w:val="22"/>
              </w:rPr>
              <w:t>Check training records</w:t>
            </w:r>
            <w:r w:rsidR="00B57E37" w:rsidRPr="000C123D">
              <w:rPr>
                <w:rFonts w:asciiTheme="minorHAnsi" w:hAnsiTheme="minorHAnsi" w:cstheme="minorHAnsi"/>
                <w:sz w:val="22"/>
                <w:szCs w:val="22"/>
              </w:rPr>
              <w:t xml:space="preserve"> for all relevant roles</w:t>
            </w:r>
            <w:r w:rsidRPr="000C123D">
              <w:rPr>
                <w:rFonts w:asciiTheme="minorHAnsi" w:hAnsiTheme="minorHAnsi" w:cstheme="minorHAnsi"/>
                <w:sz w:val="22"/>
                <w:szCs w:val="22"/>
              </w:rPr>
              <w:t xml:space="preserve"> </w:t>
            </w:r>
            <w:r w:rsidR="00B57E37" w:rsidRPr="000C123D">
              <w:rPr>
                <w:rFonts w:asciiTheme="minorHAnsi" w:hAnsiTheme="minorHAnsi" w:cstheme="minorHAnsi"/>
                <w:sz w:val="22"/>
                <w:szCs w:val="22"/>
              </w:rPr>
              <w:t xml:space="preserve">on site </w:t>
            </w:r>
            <w:r w:rsidRPr="000C123D">
              <w:rPr>
                <w:rFonts w:asciiTheme="minorHAnsi" w:hAnsiTheme="minorHAnsi" w:cstheme="minorHAnsi"/>
                <w:sz w:val="22"/>
                <w:szCs w:val="22"/>
              </w:rPr>
              <w:t xml:space="preserve">and question </w:t>
            </w:r>
            <w:r w:rsidR="00B57E37" w:rsidRPr="000C123D">
              <w:rPr>
                <w:rFonts w:asciiTheme="minorHAnsi" w:hAnsiTheme="minorHAnsi" w:cstheme="minorHAnsi"/>
                <w:sz w:val="22"/>
                <w:szCs w:val="22"/>
              </w:rPr>
              <w:t>personnel</w:t>
            </w:r>
            <w:r w:rsidRPr="000C123D">
              <w:rPr>
                <w:rFonts w:asciiTheme="minorHAnsi" w:hAnsiTheme="minorHAnsi" w:cstheme="minorHAnsi"/>
                <w:sz w:val="22"/>
                <w:szCs w:val="22"/>
              </w:rPr>
              <w:t xml:space="preserve">/ drivers. </w:t>
            </w:r>
          </w:p>
          <w:p w14:paraId="085DBC46" w14:textId="77777777" w:rsidR="00AC78CA" w:rsidRPr="003870EB" w:rsidRDefault="00AC78CA" w:rsidP="000F3AA6">
            <w:pPr>
              <w:jc w:val="both"/>
              <w:rPr>
                <w:rFonts w:asciiTheme="minorHAnsi" w:hAnsiTheme="minorHAnsi" w:cstheme="minorHAnsi"/>
                <w:sz w:val="12"/>
                <w:szCs w:val="12"/>
              </w:rPr>
            </w:pPr>
          </w:p>
          <w:p w14:paraId="0F0C7125" w14:textId="77777777" w:rsidR="00AC78CA" w:rsidRPr="000C123D" w:rsidRDefault="00AC78CA" w:rsidP="000F3AA6">
            <w:pPr>
              <w:jc w:val="both"/>
              <w:rPr>
                <w:rFonts w:asciiTheme="minorHAnsi" w:hAnsiTheme="minorHAnsi" w:cstheme="minorHAnsi"/>
                <w:sz w:val="22"/>
                <w:szCs w:val="22"/>
              </w:rPr>
            </w:pPr>
            <w:r w:rsidRPr="000C123D">
              <w:rPr>
                <w:rFonts w:asciiTheme="minorHAnsi" w:hAnsiTheme="minorHAnsi" w:cstheme="minorHAnsi"/>
                <w:sz w:val="22"/>
                <w:szCs w:val="22"/>
              </w:rPr>
              <w:t>Training must ensure that, where language is a barrier, employees are trained effectively.</w:t>
            </w:r>
          </w:p>
          <w:p w14:paraId="6B5D5641" w14:textId="77777777" w:rsidR="00AC78CA" w:rsidRPr="003870EB" w:rsidRDefault="00AC78CA" w:rsidP="000F3AA6">
            <w:pPr>
              <w:jc w:val="both"/>
              <w:rPr>
                <w:rFonts w:asciiTheme="minorHAnsi" w:hAnsiTheme="minorHAnsi" w:cstheme="minorHAnsi"/>
                <w:sz w:val="12"/>
                <w:szCs w:val="12"/>
              </w:rPr>
            </w:pPr>
          </w:p>
          <w:p w14:paraId="76C2F631" w14:textId="77777777" w:rsidR="00AC78CA" w:rsidRPr="000C123D" w:rsidRDefault="00AC78CA" w:rsidP="000F3AA6">
            <w:pPr>
              <w:jc w:val="both"/>
              <w:rPr>
                <w:rFonts w:asciiTheme="minorHAnsi" w:hAnsiTheme="minorHAnsi" w:cstheme="minorHAnsi"/>
                <w:sz w:val="22"/>
                <w:szCs w:val="22"/>
              </w:rPr>
            </w:pPr>
            <w:r w:rsidRPr="000C123D">
              <w:rPr>
                <w:rFonts w:asciiTheme="minorHAnsi" w:hAnsiTheme="minorHAnsi" w:cstheme="minorHAnsi"/>
                <w:sz w:val="22"/>
                <w:szCs w:val="22"/>
              </w:rPr>
              <w:t>Training must include the following as a minimum:</w:t>
            </w:r>
          </w:p>
          <w:p w14:paraId="306BBC4C" w14:textId="77777777" w:rsidR="00AC78CA" w:rsidRPr="000C123D" w:rsidRDefault="00AC78CA" w:rsidP="008C203E">
            <w:pPr>
              <w:numPr>
                <w:ilvl w:val="0"/>
                <w:numId w:val="46"/>
              </w:numPr>
              <w:jc w:val="both"/>
              <w:rPr>
                <w:rFonts w:asciiTheme="minorHAnsi" w:hAnsiTheme="minorHAnsi" w:cstheme="minorHAnsi"/>
                <w:sz w:val="22"/>
                <w:szCs w:val="22"/>
              </w:rPr>
            </w:pPr>
            <w:r w:rsidRPr="000C123D">
              <w:rPr>
                <w:rFonts w:asciiTheme="minorHAnsi" w:hAnsiTheme="minorHAnsi" w:cstheme="minorHAnsi"/>
                <w:sz w:val="22"/>
                <w:szCs w:val="22"/>
              </w:rPr>
              <w:t xml:space="preserve">An understanding of the purpose of </w:t>
            </w:r>
            <w:smartTag w:uri="urn:schemas-microsoft-com:office:smarttags" w:element="stockticker">
              <w:r w:rsidRPr="000C123D">
                <w:rPr>
                  <w:rFonts w:asciiTheme="minorHAnsi" w:hAnsiTheme="minorHAnsi" w:cstheme="minorHAnsi"/>
                  <w:sz w:val="22"/>
                  <w:szCs w:val="22"/>
                </w:rPr>
                <w:t>DTAS</w:t>
              </w:r>
            </w:smartTag>
            <w:r w:rsidRPr="000C123D">
              <w:rPr>
                <w:rFonts w:asciiTheme="minorHAnsi" w:hAnsiTheme="minorHAnsi" w:cstheme="minorHAnsi"/>
                <w:sz w:val="22"/>
                <w:szCs w:val="22"/>
              </w:rPr>
              <w:t xml:space="preserve"> standards.</w:t>
            </w:r>
          </w:p>
          <w:p w14:paraId="30238B3F" w14:textId="77777777" w:rsidR="00AC78CA" w:rsidRPr="000C123D" w:rsidRDefault="00AC78CA" w:rsidP="008C203E">
            <w:pPr>
              <w:numPr>
                <w:ilvl w:val="0"/>
                <w:numId w:val="46"/>
              </w:numPr>
              <w:jc w:val="both"/>
              <w:rPr>
                <w:rFonts w:asciiTheme="minorHAnsi" w:hAnsiTheme="minorHAnsi" w:cstheme="minorHAnsi"/>
                <w:sz w:val="22"/>
                <w:szCs w:val="22"/>
              </w:rPr>
            </w:pPr>
            <w:r w:rsidRPr="000C123D">
              <w:rPr>
                <w:rFonts w:asciiTheme="minorHAnsi" w:hAnsiTheme="minorHAnsi" w:cstheme="minorHAnsi"/>
                <w:sz w:val="22"/>
                <w:szCs w:val="22"/>
              </w:rPr>
              <w:t>Personal hygiene requirements and hygiene / food safety legislation</w:t>
            </w:r>
          </w:p>
          <w:p w14:paraId="5EA1CF58" w14:textId="7420CC29" w:rsidR="00AC78CA" w:rsidRPr="000C123D" w:rsidRDefault="00AC78CA" w:rsidP="008C203E">
            <w:pPr>
              <w:numPr>
                <w:ilvl w:val="0"/>
                <w:numId w:val="46"/>
              </w:numPr>
              <w:jc w:val="both"/>
              <w:rPr>
                <w:rFonts w:asciiTheme="minorHAnsi" w:hAnsiTheme="minorHAnsi" w:cstheme="minorHAnsi"/>
                <w:sz w:val="22"/>
                <w:szCs w:val="22"/>
              </w:rPr>
            </w:pPr>
            <w:r w:rsidRPr="000C123D">
              <w:rPr>
                <w:rFonts w:asciiTheme="minorHAnsi" w:hAnsiTheme="minorHAnsi" w:cstheme="minorHAnsi"/>
                <w:sz w:val="22"/>
                <w:szCs w:val="22"/>
              </w:rPr>
              <w:t>Spillage procedure.</w:t>
            </w:r>
          </w:p>
          <w:p w14:paraId="009C4C8C" w14:textId="73F4F2DD" w:rsidR="00AC78CA" w:rsidRPr="000C123D" w:rsidRDefault="00AC78CA" w:rsidP="008C203E">
            <w:pPr>
              <w:numPr>
                <w:ilvl w:val="0"/>
                <w:numId w:val="6"/>
              </w:numPr>
              <w:jc w:val="both"/>
              <w:rPr>
                <w:rFonts w:asciiTheme="minorHAnsi" w:hAnsiTheme="minorHAnsi" w:cstheme="minorHAnsi"/>
                <w:sz w:val="22"/>
                <w:szCs w:val="22"/>
              </w:rPr>
            </w:pPr>
            <w:r w:rsidRPr="000C123D">
              <w:rPr>
                <w:rFonts w:asciiTheme="minorHAnsi" w:hAnsiTheme="minorHAnsi" w:cstheme="minorHAnsi"/>
                <w:sz w:val="22"/>
                <w:szCs w:val="22"/>
              </w:rPr>
              <w:t xml:space="preserve">All areas applicable to their role as per the </w:t>
            </w:r>
            <w:r w:rsidR="00BA1DE0">
              <w:rPr>
                <w:rFonts w:asciiTheme="minorHAnsi" w:hAnsiTheme="minorHAnsi" w:cstheme="minorHAnsi"/>
                <w:sz w:val="22"/>
                <w:szCs w:val="22"/>
              </w:rPr>
              <w:t>d</w:t>
            </w:r>
            <w:r w:rsidRPr="000C123D">
              <w:rPr>
                <w:rFonts w:asciiTheme="minorHAnsi" w:hAnsiTheme="minorHAnsi" w:cstheme="minorHAnsi"/>
                <w:sz w:val="22"/>
                <w:szCs w:val="22"/>
              </w:rPr>
              <w:t xml:space="preserve">rivers’ </w:t>
            </w:r>
            <w:r w:rsidR="00BA1DE0">
              <w:rPr>
                <w:rFonts w:asciiTheme="minorHAnsi" w:hAnsiTheme="minorHAnsi" w:cstheme="minorHAnsi"/>
                <w:sz w:val="22"/>
                <w:szCs w:val="22"/>
              </w:rPr>
              <w:t>h</w:t>
            </w:r>
            <w:r w:rsidRPr="000C123D">
              <w:rPr>
                <w:rFonts w:asciiTheme="minorHAnsi" w:hAnsiTheme="minorHAnsi" w:cstheme="minorHAnsi"/>
                <w:sz w:val="22"/>
                <w:szCs w:val="22"/>
              </w:rPr>
              <w:t>andbook and / or documented haulier procedures.</w:t>
            </w:r>
          </w:p>
          <w:p w14:paraId="073147B7" w14:textId="0938610F" w:rsidR="00AC78CA" w:rsidRPr="000C123D" w:rsidRDefault="00AC78CA" w:rsidP="008C203E">
            <w:pPr>
              <w:numPr>
                <w:ilvl w:val="0"/>
                <w:numId w:val="6"/>
              </w:numPr>
              <w:jc w:val="both"/>
              <w:rPr>
                <w:rFonts w:asciiTheme="minorHAnsi" w:hAnsiTheme="minorHAnsi" w:cstheme="minorHAnsi"/>
                <w:sz w:val="22"/>
                <w:szCs w:val="22"/>
              </w:rPr>
            </w:pPr>
            <w:r w:rsidRPr="000C123D">
              <w:rPr>
                <w:rFonts w:asciiTheme="minorHAnsi" w:hAnsiTheme="minorHAnsi" w:cstheme="minorHAnsi"/>
                <w:sz w:val="22"/>
                <w:szCs w:val="22"/>
              </w:rPr>
              <w:t>On</w:t>
            </w:r>
            <w:r w:rsidR="0038192D">
              <w:rPr>
                <w:rFonts w:asciiTheme="minorHAnsi" w:hAnsiTheme="minorHAnsi" w:cstheme="minorHAnsi"/>
                <w:sz w:val="22"/>
                <w:szCs w:val="22"/>
              </w:rPr>
              <w:t>-</w:t>
            </w:r>
            <w:r w:rsidRPr="000C123D">
              <w:rPr>
                <w:rFonts w:asciiTheme="minorHAnsi" w:hAnsiTheme="minorHAnsi" w:cstheme="minorHAnsi"/>
                <w:sz w:val="22"/>
                <w:szCs w:val="22"/>
              </w:rPr>
              <w:t>site milk testing operations and procedures.</w:t>
            </w:r>
          </w:p>
          <w:p w14:paraId="0898FB72" w14:textId="77777777" w:rsidR="00AC78CA" w:rsidRPr="000C123D" w:rsidRDefault="00AC78CA" w:rsidP="008C203E">
            <w:pPr>
              <w:numPr>
                <w:ilvl w:val="0"/>
                <w:numId w:val="6"/>
              </w:numPr>
              <w:jc w:val="both"/>
              <w:rPr>
                <w:rFonts w:asciiTheme="minorHAnsi" w:hAnsiTheme="minorHAnsi" w:cstheme="minorHAnsi"/>
                <w:sz w:val="22"/>
                <w:szCs w:val="22"/>
              </w:rPr>
            </w:pPr>
            <w:r w:rsidRPr="000C123D">
              <w:rPr>
                <w:rFonts w:asciiTheme="minorHAnsi" w:hAnsiTheme="minorHAnsi" w:cstheme="minorHAnsi"/>
                <w:sz w:val="22"/>
                <w:szCs w:val="22"/>
              </w:rPr>
              <w:t>Customer specifications that cover unusual circumstances and/or abnormalities.</w:t>
            </w:r>
          </w:p>
          <w:p w14:paraId="6FF2F9B9" w14:textId="77777777" w:rsidR="00AC78CA" w:rsidRPr="000C123D" w:rsidRDefault="00AC78CA" w:rsidP="000F3AA6">
            <w:pPr>
              <w:ind w:left="720"/>
              <w:jc w:val="both"/>
              <w:rPr>
                <w:rFonts w:asciiTheme="minorHAnsi" w:hAnsiTheme="minorHAnsi" w:cstheme="minorHAnsi"/>
                <w:sz w:val="12"/>
                <w:szCs w:val="12"/>
              </w:rPr>
            </w:pPr>
          </w:p>
        </w:tc>
        <w:tc>
          <w:tcPr>
            <w:tcW w:w="4597" w:type="dxa"/>
            <w:tcBorders>
              <w:top w:val="single" w:sz="4" w:space="0" w:color="auto"/>
              <w:left w:val="single" w:sz="4" w:space="0" w:color="auto"/>
              <w:bottom w:val="single" w:sz="4" w:space="0" w:color="auto"/>
              <w:right w:val="single" w:sz="4" w:space="0" w:color="auto"/>
            </w:tcBorders>
            <w:shd w:val="clear" w:color="auto" w:fill="auto"/>
          </w:tcPr>
          <w:p w14:paraId="57632455" w14:textId="2A1F2302" w:rsidR="00AC78CA" w:rsidRPr="000C123D" w:rsidRDefault="00AC78CA" w:rsidP="000F3AA6">
            <w:pPr>
              <w:jc w:val="both"/>
              <w:rPr>
                <w:rFonts w:asciiTheme="minorHAnsi" w:hAnsiTheme="minorHAnsi" w:cstheme="minorHAnsi"/>
                <w:sz w:val="22"/>
                <w:szCs w:val="22"/>
              </w:rPr>
            </w:pPr>
            <w:r w:rsidRPr="000C123D">
              <w:rPr>
                <w:rFonts w:asciiTheme="minorHAnsi" w:hAnsiTheme="minorHAnsi" w:cstheme="minorHAnsi"/>
                <w:sz w:val="22"/>
                <w:szCs w:val="22"/>
              </w:rPr>
              <w:t xml:space="preserve">Relevant </w:t>
            </w:r>
            <w:r w:rsidR="008209B6" w:rsidRPr="000C123D">
              <w:rPr>
                <w:rFonts w:asciiTheme="minorHAnsi" w:hAnsiTheme="minorHAnsi" w:cstheme="minorHAnsi"/>
                <w:sz w:val="22"/>
                <w:szCs w:val="22"/>
              </w:rPr>
              <w:t>personnel</w:t>
            </w:r>
            <w:r w:rsidR="00B57E37" w:rsidRPr="000C123D">
              <w:rPr>
                <w:rFonts w:asciiTheme="minorHAnsi" w:hAnsiTheme="minorHAnsi" w:cstheme="minorHAnsi"/>
                <w:sz w:val="22"/>
                <w:szCs w:val="22"/>
              </w:rPr>
              <w:t xml:space="preserve"> </w:t>
            </w:r>
            <w:r w:rsidR="003F7F26" w:rsidRPr="000C123D">
              <w:rPr>
                <w:rFonts w:asciiTheme="minorHAnsi" w:hAnsiTheme="minorHAnsi" w:cstheme="minorHAnsi"/>
                <w:sz w:val="22"/>
                <w:szCs w:val="22"/>
              </w:rPr>
              <w:t>include</w:t>
            </w:r>
            <w:r w:rsidRPr="000C123D">
              <w:rPr>
                <w:rFonts w:asciiTheme="minorHAnsi" w:hAnsiTheme="minorHAnsi" w:cstheme="minorHAnsi"/>
                <w:sz w:val="22"/>
                <w:szCs w:val="22"/>
              </w:rPr>
              <w:t xml:space="preserve"> managers, supervisors and drivers.</w:t>
            </w:r>
          </w:p>
          <w:p w14:paraId="5FCD3C3B" w14:textId="5F8C9EB1" w:rsidR="00B57E37" w:rsidRPr="000C123D" w:rsidRDefault="00B57E37" w:rsidP="000F3AA6">
            <w:pPr>
              <w:jc w:val="both"/>
              <w:rPr>
                <w:rFonts w:asciiTheme="minorHAnsi" w:hAnsiTheme="minorHAnsi" w:cstheme="minorHAnsi"/>
                <w:sz w:val="22"/>
                <w:szCs w:val="22"/>
              </w:rPr>
            </w:pPr>
          </w:p>
          <w:p w14:paraId="30B0D56D" w14:textId="67FA76CD" w:rsidR="00B57E37" w:rsidRPr="000C123D" w:rsidRDefault="00B57E37" w:rsidP="000F3AA6">
            <w:pPr>
              <w:jc w:val="both"/>
              <w:rPr>
                <w:rFonts w:asciiTheme="minorHAnsi" w:hAnsiTheme="minorHAnsi" w:cstheme="minorHAnsi"/>
                <w:sz w:val="22"/>
                <w:szCs w:val="22"/>
              </w:rPr>
            </w:pPr>
            <w:r w:rsidRPr="000C123D">
              <w:rPr>
                <w:rFonts w:asciiTheme="minorHAnsi" w:hAnsiTheme="minorHAnsi" w:cstheme="minorHAnsi"/>
                <w:sz w:val="22"/>
                <w:szCs w:val="22"/>
              </w:rPr>
              <w:t xml:space="preserve">Skills </w:t>
            </w:r>
            <w:r w:rsidR="00FA08CC" w:rsidRPr="000C123D">
              <w:rPr>
                <w:rFonts w:asciiTheme="minorHAnsi" w:hAnsiTheme="minorHAnsi" w:cstheme="minorHAnsi"/>
                <w:sz w:val="22"/>
                <w:szCs w:val="22"/>
              </w:rPr>
              <w:t xml:space="preserve">matrix </w:t>
            </w:r>
            <w:r w:rsidRPr="000C123D">
              <w:rPr>
                <w:rFonts w:asciiTheme="minorHAnsi" w:hAnsiTheme="minorHAnsi" w:cstheme="minorHAnsi"/>
                <w:sz w:val="22"/>
                <w:szCs w:val="22"/>
              </w:rPr>
              <w:t>for roles should be available.</w:t>
            </w:r>
          </w:p>
          <w:p w14:paraId="1175A554" w14:textId="77777777" w:rsidR="00AC78CA" w:rsidRPr="000C123D" w:rsidRDefault="00AC78CA" w:rsidP="000F3AA6">
            <w:pPr>
              <w:jc w:val="both"/>
              <w:rPr>
                <w:rFonts w:asciiTheme="minorHAnsi" w:hAnsiTheme="minorHAnsi" w:cstheme="minorHAnsi"/>
                <w:sz w:val="22"/>
                <w:szCs w:val="22"/>
              </w:rPr>
            </w:pPr>
          </w:p>
          <w:p w14:paraId="69542FD3" w14:textId="679C006A" w:rsidR="00AC78CA" w:rsidRPr="000C123D" w:rsidRDefault="00AC78CA" w:rsidP="000F3AA6">
            <w:pPr>
              <w:jc w:val="both"/>
              <w:rPr>
                <w:rFonts w:asciiTheme="minorHAnsi" w:hAnsiTheme="minorHAnsi" w:cstheme="minorHAnsi"/>
                <w:sz w:val="22"/>
                <w:szCs w:val="22"/>
              </w:rPr>
            </w:pPr>
            <w:r w:rsidRPr="000C123D">
              <w:rPr>
                <w:rFonts w:asciiTheme="minorHAnsi" w:hAnsiTheme="minorHAnsi" w:cstheme="minorHAnsi"/>
                <w:sz w:val="22"/>
                <w:szCs w:val="22"/>
              </w:rPr>
              <w:t xml:space="preserve">Training records must be available for inspection. This must include records of any remedial training undertaken </w:t>
            </w:r>
            <w:r w:rsidR="00B57E37" w:rsidRPr="000C123D">
              <w:rPr>
                <w:rFonts w:asciiTheme="minorHAnsi" w:hAnsiTheme="minorHAnsi" w:cstheme="minorHAnsi"/>
                <w:sz w:val="22"/>
                <w:szCs w:val="22"/>
              </w:rPr>
              <w:t xml:space="preserve">where </w:t>
            </w:r>
            <w:r w:rsidRPr="000C123D">
              <w:rPr>
                <w:rFonts w:asciiTheme="minorHAnsi" w:hAnsiTheme="minorHAnsi" w:cstheme="minorHAnsi"/>
                <w:sz w:val="22"/>
                <w:szCs w:val="22"/>
              </w:rPr>
              <w:t>deficiencies have been identified</w:t>
            </w:r>
            <w:r w:rsidR="00B57E37" w:rsidRPr="000C123D">
              <w:rPr>
                <w:rFonts w:asciiTheme="minorHAnsi" w:hAnsiTheme="minorHAnsi" w:cstheme="minorHAnsi"/>
                <w:sz w:val="22"/>
                <w:szCs w:val="22"/>
              </w:rPr>
              <w:t xml:space="preserve"> through skills</w:t>
            </w:r>
            <w:r w:rsidR="00341E9E" w:rsidRPr="000C123D">
              <w:rPr>
                <w:rFonts w:asciiTheme="minorHAnsi" w:hAnsiTheme="minorHAnsi" w:cstheme="minorHAnsi"/>
                <w:sz w:val="22"/>
                <w:szCs w:val="22"/>
              </w:rPr>
              <w:t xml:space="preserve"> and personal development</w:t>
            </w:r>
            <w:r w:rsidR="00B57E37" w:rsidRPr="000C123D">
              <w:rPr>
                <w:rFonts w:asciiTheme="minorHAnsi" w:hAnsiTheme="minorHAnsi" w:cstheme="minorHAnsi"/>
                <w:sz w:val="22"/>
                <w:szCs w:val="22"/>
              </w:rPr>
              <w:t xml:space="preserve"> reviews</w:t>
            </w:r>
            <w:r w:rsidRPr="000C123D">
              <w:rPr>
                <w:rFonts w:asciiTheme="minorHAnsi" w:hAnsiTheme="minorHAnsi" w:cstheme="minorHAnsi"/>
                <w:sz w:val="22"/>
                <w:szCs w:val="22"/>
              </w:rPr>
              <w:t>.</w:t>
            </w:r>
          </w:p>
          <w:p w14:paraId="5DBBA737" w14:textId="77777777" w:rsidR="00AC78CA" w:rsidRPr="000C123D" w:rsidRDefault="00AC78CA" w:rsidP="000F3AA6">
            <w:pPr>
              <w:jc w:val="both"/>
              <w:rPr>
                <w:rFonts w:asciiTheme="minorHAnsi" w:hAnsiTheme="minorHAnsi" w:cstheme="minorHAnsi"/>
                <w:sz w:val="22"/>
                <w:szCs w:val="22"/>
              </w:rPr>
            </w:pPr>
          </w:p>
          <w:p w14:paraId="030AC299" w14:textId="77777777" w:rsidR="00AC78CA" w:rsidRPr="000C123D" w:rsidRDefault="00AC78CA" w:rsidP="000F3AA6">
            <w:pPr>
              <w:jc w:val="both"/>
              <w:rPr>
                <w:rFonts w:asciiTheme="minorHAnsi" w:hAnsiTheme="minorHAnsi" w:cstheme="minorHAnsi"/>
                <w:sz w:val="22"/>
                <w:szCs w:val="22"/>
              </w:rPr>
            </w:pPr>
            <w:r w:rsidRPr="000C123D">
              <w:rPr>
                <w:rFonts w:asciiTheme="minorHAnsi" w:hAnsiTheme="minorHAnsi" w:cstheme="minorHAnsi"/>
                <w:sz w:val="22"/>
                <w:szCs w:val="22"/>
              </w:rPr>
              <w:t>The assessor must inspect such records, question personnel about their key tasks to establish good understanding.</w:t>
            </w:r>
          </w:p>
          <w:p w14:paraId="4ED82459" w14:textId="77777777" w:rsidR="00AC78CA" w:rsidRPr="000C123D" w:rsidRDefault="00AC78CA" w:rsidP="000F3AA6">
            <w:pPr>
              <w:jc w:val="both"/>
              <w:rPr>
                <w:rFonts w:asciiTheme="minorHAnsi" w:hAnsiTheme="minorHAnsi" w:cstheme="minorHAnsi"/>
                <w:sz w:val="22"/>
                <w:szCs w:val="22"/>
              </w:rPr>
            </w:pPr>
          </w:p>
          <w:p w14:paraId="54F75016" w14:textId="77777777" w:rsidR="00AC78CA" w:rsidRPr="000C123D" w:rsidRDefault="00AC78CA" w:rsidP="000F3AA6">
            <w:pPr>
              <w:jc w:val="both"/>
              <w:rPr>
                <w:rFonts w:asciiTheme="minorHAnsi" w:hAnsiTheme="minorHAnsi" w:cstheme="minorHAnsi"/>
                <w:sz w:val="22"/>
                <w:szCs w:val="22"/>
              </w:rPr>
            </w:pPr>
            <w:r w:rsidRPr="000C123D">
              <w:rPr>
                <w:rFonts w:asciiTheme="minorHAnsi" w:hAnsiTheme="minorHAnsi" w:cstheme="minorHAnsi"/>
                <w:sz w:val="22"/>
                <w:szCs w:val="22"/>
              </w:rPr>
              <w:t xml:space="preserve">Make observations of competence of personnel throughout the site visit. </w:t>
            </w:r>
          </w:p>
        </w:tc>
        <w:tc>
          <w:tcPr>
            <w:tcW w:w="2513" w:type="dxa"/>
            <w:tcBorders>
              <w:top w:val="single" w:sz="4" w:space="0" w:color="auto"/>
              <w:left w:val="single" w:sz="4" w:space="0" w:color="auto"/>
              <w:bottom w:val="single" w:sz="4" w:space="0" w:color="auto"/>
              <w:right w:val="single" w:sz="4" w:space="0" w:color="auto"/>
            </w:tcBorders>
            <w:shd w:val="clear" w:color="auto" w:fill="auto"/>
          </w:tcPr>
          <w:p w14:paraId="2EC84019" w14:textId="77777777" w:rsidR="00AC78CA" w:rsidRPr="000C123D" w:rsidRDefault="00AC78CA" w:rsidP="001E79A4">
            <w:pPr>
              <w:rPr>
                <w:rFonts w:asciiTheme="minorHAnsi" w:hAnsiTheme="minorHAnsi" w:cstheme="minorHAnsi"/>
                <w:sz w:val="22"/>
                <w:szCs w:val="22"/>
              </w:rPr>
            </w:pPr>
          </w:p>
        </w:tc>
      </w:tr>
      <w:tr w:rsidR="00934740" w:rsidRPr="00E93717" w14:paraId="63A3EF70" w14:textId="77777777" w:rsidTr="003870EB">
        <w:tc>
          <w:tcPr>
            <w:tcW w:w="1001" w:type="dxa"/>
            <w:tcBorders>
              <w:top w:val="single" w:sz="4" w:space="0" w:color="auto"/>
              <w:left w:val="single" w:sz="4" w:space="0" w:color="auto"/>
              <w:bottom w:val="single" w:sz="4" w:space="0" w:color="auto"/>
              <w:right w:val="single" w:sz="4" w:space="0" w:color="auto"/>
            </w:tcBorders>
            <w:shd w:val="clear" w:color="auto" w:fill="auto"/>
          </w:tcPr>
          <w:p w14:paraId="375EBD22" w14:textId="3B015D73" w:rsidR="00743C07" w:rsidRDefault="003023D2" w:rsidP="001E79A4">
            <w:pPr>
              <w:jc w:val="center"/>
              <w:rPr>
                <w:rFonts w:asciiTheme="minorHAnsi" w:hAnsiTheme="minorHAnsi" w:cstheme="minorHAnsi"/>
                <w:sz w:val="22"/>
                <w:szCs w:val="22"/>
              </w:rPr>
            </w:pPr>
            <w:r w:rsidRPr="000C123D">
              <w:rPr>
                <w:rFonts w:asciiTheme="minorHAnsi" w:hAnsiTheme="minorHAnsi" w:cstheme="minorHAnsi"/>
                <w:sz w:val="22"/>
                <w:szCs w:val="22"/>
              </w:rPr>
              <w:t>A6.4</w:t>
            </w:r>
          </w:p>
          <w:p w14:paraId="3A2189C3" w14:textId="77777777" w:rsidR="0041513A" w:rsidRPr="000C123D" w:rsidRDefault="0041513A" w:rsidP="001E79A4">
            <w:pPr>
              <w:jc w:val="center"/>
              <w:rPr>
                <w:rFonts w:asciiTheme="minorHAnsi" w:hAnsiTheme="minorHAnsi" w:cstheme="minorHAnsi"/>
                <w:sz w:val="22"/>
                <w:szCs w:val="22"/>
              </w:rPr>
            </w:pPr>
          </w:p>
          <w:p w14:paraId="02526226" w14:textId="28F600A6" w:rsidR="00EE47A4" w:rsidRPr="000C123D" w:rsidRDefault="00EE47A4" w:rsidP="001E79A4">
            <w:pPr>
              <w:jc w:val="center"/>
              <w:rPr>
                <w:rFonts w:asciiTheme="minorHAnsi" w:hAnsiTheme="minorHAnsi" w:cstheme="minorHAnsi"/>
                <w:sz w:val="22"/>
                <w:szCs w:val="22"/>
              </w:rPr>
            </w:pPr>
          </w:p>
          <w:p w14:paraId="488A9C8A" w14:textId="77777777" w:rsidR="00743C07" w:rsidRPr="000C123D" w:rsidRDefault="00743C07" w:rsidP="00FE1956">
            <w:pPr>
              <w:jc w:val="center"/>
              <w:rPr>
                <w:rFonts w:asciiTheme="minorHAnsi" w:hAnsiTheme="minorHAnsi" w:cstheme="minorHAnsi"/>
                <w:sz w:val="22"/>
                <w:szCs w:val="22"/>
              </w:rPr>
            </w:pPr>
          </w:p>
        </w:tc>
        <w:tc>
          <w:tcPr>
            <w:tcW w:w="2511" w:type="dxa"/>
            <w:gridSpan w:val="2"/>
            <w:tcBorders>
              <w:top w:val="single" w:sz="4" w:space="0" w:color="auto"/>
              <w:left w:val="single" w:sz="4" w:space="0" w:color="auto"/>
              <w:bottom w:val="single" w:sz="4" w:space="0" w:color="auto"/>
              <w:right w:val="single" w:sz="4" w:space="0" w:color="auto"/>
            </w:tcBorders>
            <w:shd w:val="clear" w:color="auto" w:fill="auto"/>
          </w:tcPr>
          <w:p w14:paraId="08A43626" w14:textId="6301CAEF" w:rsidR="00743C07" w:rsidRPr="000C123D" w:rsidRDefault="00743C07" w:rsidP="00513C36">
            <w:pPr>
              <w:jc w:val="both"/>
              <w:rPr>
                <w:rFonts w:asciiTheme="minorHAnsi" w:hAnsiTheme="minorHAnsi" w:cstheme="minorHAnsi"/>
                <w:sz w:val="22"/>
                <w:szCs w:val="22"/>
              </w:rPr>
            </w:pPr>
            <w:r w:rsidRPr="000C123D">
              <w:rPr>
                <w:rFonts w:asciiTheme="minorHAnsi" w:hAnsiTheme="minorHAnsi" w:cstheme="minorHAnsi"/>
                <w:sz w:val="22"/>
                <w:szCs w:val="22"/>
              </w:rPr>
              <w:t xml:space="preserve">Training needs must be regularly </w:t>
            </w:r>
            <w:r w:rsidR="003F7F26" w:rsidRPr="000C123D">
              <w:rPr>
                <w:rFonts w:asciiTheme="minorHAnsi" w:hAnsiTheme="minorHAnsi" w:cstheme="minorHAnsi"/>
                <w:sz w:val="22"/>
                <w:szCs w:val="22"/>
              </w:rPr>
              <w:t>reviewed,</w:t>
            </w:r>
            <w:r w:rsidRPr="000C123D">
              <w:rPr>
                <w:rFonts w:asciiTheme="minorHAnsi" w:hAnsiTheme="minorHAnsi" w:cstheme="minorHAnsi"/>
                <w:sz w:val="22"/>
                <w:szCs w:val="22"/>
              </w:rPr>
              <w:t xml:space="preserve"> and training provided as necessary. </w:t>
            </w:r>
          </w:p>
          <w:p w14:paraId="7D9FEAEF" w14:textId="77777777" w:rsidR="00743C07" w:rsidRDefault="00743C07" w:rsidP="001E79A4">
            <w:pPr>
              <w:rPr>
                <w:rFonts w:asciiTheme="minorHAnsi" w:hAnsiTheme="minorHAnsi" w:cstheme="minorHAnsi"/>
                <w:sz w:val="22"/>
                <w:szCs w:val="22"/>
              </w:rPr>
            </w:pPr>
            <w:r w:rsidRPr="000C123D">
              <w:rPr>
                <w:rFonts w:asciiTheme="minorHAnsi" w:hAnsiTheme="minorHAnsi" w:cstheme="minorHAnsi"/>
                <w:sz w:val="22"/>
                <w:szCs w:val="22"/>
                <w:highlight w:val="red"/>
              </w:rPr>
              <w:t>R</w:t>
            </w:r>
          </w:p>
          <w:p w14:paraId="1EBE0561" w14:textId="24C58186" w:rsidR="0041513A" w:rsidRPr="000C123D" w:rsidRDefault="0041513A" w:rsidP="001E79A4">
            <w:pPr>
              <w:rPr>
                <w:rFonts w:asciiTheme="minorHAnsi" w:hAnsiTheme="minorHAnsi" w:cstheme="minorHAnsi"/>
                <w:sz w:val="22"/>
                <w:szCs w:val="22"/>
              </w:rPr>
            </w:pPr>
            <w:r w:rsidRPr="00834B23">
              <w:rPr>
                <w:rFonts w:asciiTheme="minorHAnsi" w:hAnsiTheme="minorHAnsi" w:cstheme="minorHAnsi"/>
                <w:color w:val="FFFFFF" w:themeColor="background1"/>
                <w:sz w:val="22"/>
                <w:szCs w:val="22"/>
                <w:highlight w:val="blue"/>
              </w:rPr>
              <w:t>FS</w:t>
            </w:r>
          </w:p>
        </w:tc>
        <w:tc>
          <w:tcPr>
            <w:tcW w:w="4043" w:type="dxa"/>
            <w:gridSpan w:val="2"/>
            <w:tcBorders>
              <w:top w:val="single" w:sz="4" w:space="0" w:color="auto"/>
              <w:left w:val="single" w:sz="4" w:space="0" w:color="auto"/>
              <w:bottom w:val="single" w:sz="4" w:space="0" w:color="auto"/>
              <w:right w:val="single" w:sz="4" w:space="0" w:color="auto"/>
            </w:tcBorders>
            <w:shd w:val="clear" w:color="auto" w:fill="auto"/>
          </w:tcPr>
          <w:p w14:paraId="7AE12F34" w14:textId="66C8D855" w:rsidR="00743C07" w:rsidRPr="000C123D" w:rsidRDefault="00743C07" w:rsidP="000F3AA6">
            <w:pPr>
              <w:jc w:val="both"/>
              <w:rPr>
                <w:rFonts w:asciiTheme="minorHAnsi" w:hAnsiTheme="minorHAnsi" w:cstheme="minorHAnsi"/>
                <w:sz w:val="22"/>
                <w:szCs w:val="22"/>
              </w:rPr>
            </w:pPr>
            <w:r w:rsidRPr="000C123D">
              <w:rPr>
                <w:rFonts w:asciiTheme="minorHAnsi" w:hAnsiTheme="minorHAnsi" w:cstheme="minorHAnsi"/>
                <w:sz w:val="22"/>
                <w:szCs w:val="22"/>
              </w:rPr>
              <w:t xml:space="preserve">The training received by individual </w:t>
            </w:r>
            <w:r w:rsidR="008209B6" w:rsidRPr="000C123D">
              <w:rPr>
                <w:rFonts w:asciiTheme="minorHAnsi" w:hAnsiTheme="minorHAnsi" w:cstheme="minorHAnsi"/>
                <w:sz w:val="22"/>
                <w:szCs w:val="22"/>
              </w:rPr>
              <w:t xml:space="preserve">personnel </w:t>
            </w:r>
            <w:r w:rsidRPr="000C123D">
              <w:rPr>
                <w:rFonts w:asciiTheme="minorHAnsi" w:hAnsiTheme="minorHAnsi" w:cstheme="minorHAnsi"/>
                <w:sz w:val="22"/>
                <w:szCs w:val="22"/>
              </w:rPr>
              <w:t xml:space="preserve">must be reviewed at least annually and the results of the review acted upon. </w:t>
            </w:r>
          </w:p>
          <w:p w14:paraId="2BDCDD58" w14:textId="77777777" w:rsidR="00743C07" w:rsidRPr="000C123D" w:rsidRDefault="00743C07" w:rsidP="000F3AA6">
            <w:pPr>
              <w:jc w:val="both"/>
              <w:rPr>
                <w:rFonts w:asciiTheme="minorHAnsi" w:hAnsiTheme="minorHAnsi" w:cstheme="minorHAnsi"/>
                <w:sz w:val="12"/>
                <w:szCs w:val="12"/>
              </w:rPr>
            </w:pPr>
          </w:p>
          <w:p w14:paraId="336162AF" w14:textId="60E1BC44" w:rsidR="003D36E9" w:rsidRPr="000C123D" w:rsidRDefault="00743C07" w:rsidP="000F3AA6">
            <w:pPr>
              <w:jc w:val="both"/>
              <w:rPr>
                <w:rFonts w:asciiTheme="minorHAnsi" w:hAnsiTheme="minorHAnsi" w:cstheme="minorHAnsi"/>
                <w:sz w:val="22"/>
                <w:szCs w:val="22"/>
              </w:rPr>
            </w:pPr>
            <w:r w:rsidRPr="000C123D">
              <w:rPr>
                <w:rFonts w:asciiTheme="minorHAnsi" w:hAnsiTheme="minorHAnsi" w:cstheme="minorHAnsi"/>
                <w:sz w:val="22"/>
                <w:szCs w:val="22"/>
              </w:rPr>
              <w:t>Seek evidence of at least annual review of training through observation of training records and questioning personnel responsible for the training of others e.g. managers and supervisors.</w:t>
            </w:r>
          </w:p>
        </w:tc>
        <w:tc>
          <w:tcPr>
            <w:tcW w:w="4597" w:type="dxa"/>
            <w:tcBorders>
              <w:top w:val="single" w:sz="4" w:space="0" w:color="auto"/>
              <w:left w:val="single" w:sz="4" w:space="0" w:color="auto"/>
              <w:bottom w:val="single" w:sz="4" w:space="0" w:color="auto"/>
              <w:right w:val="single" w:sz="4" w:space="0" w:color="auto"/>
            </w:tcBorders>
            <w:shd w:val="clear" w:color="auto" w:fill="auto"/>
          </w:tcPr>
          <w:p w14:paraId="3A1399EF" w14:textId="77777777" w:rsidR="00743C07" w:rsidRPr="000C123D" w:rsidRDefault="00743C07" w:rsidP="000F3AA6">
            <w:pPr>
              <w:jc w:val="both"/>
              <w:rPr>
                <w:rFonts w:asciiTheme="minorHAnsi" w:hAnsiTheme="minorHAnsi" w:cstheme="minorHAnsi"/>
                <w:sz w:val="22"/>
                <w:szCs w:val="22"/>
              </w:rPr>
            </w:pPr>
            <w:r w:rsidRPr="000C123D">
              <w:rPr>
                <w:rFonts w:asciiTheme="minorHAnsi" w:hAnsiTheme="minorHAnsi" w:cstheme="minorHAnsi"/>
                <w:sz w:val="22"/>
                <w:szCs w:val="22"/>
              </w:rPr>
              <w:t xml:space="preserve">Documentation check. </w:t>
            </w:r>
          </w:p>
          <w:p w14:paraId="1D052ECF" w14:textId="77777777" w:rsidR="00743C07" w:rsidRPr="000C123D" w:rsidRDefault="00743C07" w:rsidP="000F3AA6">
            <w:pPr>
              <w:jc w:val="both"/>
              <w:rPr>
                <w:rFonts w:asciiTheme="minorHAnsi" w:hAnsiTheme="minorHAnsi" w:cstheme="minorHAnsi"/>
                <w:sz w:val="22"/>
                <w:szCs w:val="22"/>
              </w:rPr>
            </w:pPr>
          </w:p>
          <w:p w14:paraId="6AE16B87" w14:textId="77777777" w:rsidR="00743C07" w:rsidRPr="000C123D" w:rsidRDefault="00743C07" w:rsidP="000F3AA6">
            <w:pPr>
              <w:jc w:val="both"/>
              <w:rPr>
                <w:rFonts w:asciiTheme="minorHAnsi" w:hAnsiTheme="minorHAnsi" w:cstheme="minorHAnsi"/>
                <w:sz w:val="22"/>
                <w:szCs w:val="22"/>
              </w:rPr>
            </w:pPr>
          </w:p>
          <w:p w14:paraId="2C843584" w14:textId="77777777" w:rsidR="00EB55EB" w:rsidRPr="000C123D" w:rsidRDefault="00EB55EB" w:rsidP="000F3AA6">
            <w:pPr>
              <w:jc w:val="both"/>
              <w:rPr>
                <w:rFonts w:asciiTheme="minorHAnsi" w:hAnsiTheme="minorHAnsi" w:cstheme="minorHAnsi"/>
                <w:sz w:val="22"/>
                <w:szCs w:val="22"/>
              </w:rPr>
            </w:pPr>
          </w:p>
          <w:p w14:paraId="699E2452" w14:textId="77777777" w:rsidR="003C0F16" w:rsidRPr="003C0F16" w:rsidRDefault="003C0F16" w:rsidP="000F3AA6">
            <w:pPr>
              <w:jc w:val="both"/>
              <w:rPr>
                <w:rFonts w:asciiTheme="minorHAnsi" w:hAnsiTheme="minorHAnsi" w:cstheme="minorHAnsi"/>
                <w:sz w:val="10"/>
                <w:szCs w:val="10"/>
              </w:rPr>
            </w:pPr>
          </w:p>
          <w:p w14:paraId="64E6F9F3" w14:textId="779D53A0" w:rsidR="00743C07" w:rsidRPr="000C123D" w:rsidRDefault="00743C07" w:rsidP="000F3AA6">
            <w:pPr>
              <w:jc w:val="both"/>
              <w:rPr>
                <w:rFonts w:asciiTheme="minorHAnsi" w:hAnsiTheme="minorHAnsi" w:cstheme="minorHAnsi"/>
                <w:sz w:val="22"/>
                <w:szCs w:val="22"/>
              </w:rPr>
            </w:pPr>
            <w:r w:rsidRPr="000C123D">
              <w:rPr>
                <w:rFonts w:asciiTheme="minorHAnsi" w:hAnsiTheme="minorHAnsi" w:cstheme="minorHAnsi"/>
                <w:sz w:val="22"/>
                <w:szCs w:val="22"/>
              </w:rPr>
              <w:t>Annual review is taken to mean within 12 months of the preceding event.</w:t>
            </w:r>
          </w:p>
          <w:p w14:paraId="0C0FCC4D" w14:textId="77777777" w:rsidR="00743C07" w:rsidRPr="000C123D" w:rsidRDefault="00743C07" w:rsidP="000F3AA6">
            <w:pPr>
              <w:jc w:val="both"/>
              <w:rPr>
                <w:rFonts w:asciiTheme="minorHAnsi" w:hAnsiTheme="minorHAnsi" w:cstheme="minorHAnsi"/>
                <w:sz w:val="22"/>
                <w:szCs w:val="22"/>
              </w:rPr>
            </w:pPr>
          </w:p>
        </w:tc>
        <w:tc>
          <w:tcPr>
            <w:tcW w:w="2513" w:type="dxa"/>
            <w:tcBorders>
              <w:top w:val="single" w:sz="4" w:space="0" w:color="auto"/>
              <w:left w:val="single" w:sz="4" w:space="0" w:color="auto"/>
              <w:bottom w:val="single" w:sz="4" w:space="0" w:color="auto"/>
              <w:right w:val="single" w:sz="4" w:space="0" w:color="auto"/>
            </w:tcBorders>
            <w:shd w:val="clear" w:color="auto" w:fill="auto"/>
          </w:tcPr>
          <w:p w14:paraId="551D6476" w14:textId="77777777" w:rsidR="00743C07" w:rsidRPr="000C123D" w:rsidRDefault="00743C07" w:rsidP="001E79A4">
            <w:pPr>
              <w:rPr>
                <w:rFonts w:asciiTheme="minorHAnsi" w:hAnsiTheme="minorHAnsi" w:cstheme="minorHAnsi"/>
                <w:sz w:val="22"/>
                <w:szCs w:val="22"/>
              </w:rPr>
            </w:pPr>
          </w:p>
        </w:tc>
      </w:tr>
      <w:tr w:rsidR="00A32FA3" w:rsidRPr="0000256C" w14:paraId="791FE606" w14:textId="77777777" w:rsidTr="003870EB">
        <w:tblPrEx>
          <w:tblLook w:val="04A0" w:firstRow="1" w:lastRow="0" w:firstColumn="1" w:lastColumn="0" w:noHBand="0" w:noVBand="1"/>
        </w:tblPrEx>
        <w:tc>
          <w:tcPr>
            <w:tcW w:w="14665" w:type="dxa"/>
            <w:gridSpan w:val="7"/>
          </w:tcPr>
          <w:p w14:paraId="70B55F8F" w14:textId="41712099" w:rsidR="00A32FA3" w:rsidRPr="000C123D" w:rsidRDefault="00A32FA3" w:rsidP="001E79A4">
            <w:pPr>
              <w:pStyle w:val="PlainText"/>
              <w:jc w:val="center"/>
              <w:rPr>
                <w:rFonts w:ascii="Calibri" w:hAnsi="Calibri" w:cs="Calibri"/>
                <w:b/>
                <w:sz w:val="32"/>
              </w:rPr>
            </w:pPr>
            <w:r w:rsidRPr="0000256C">
              <w:rPr>
                <w:b/>
                <w:sz w:val="32"/>
              </w:rPr>
              <w:lastRenderedPageBreak/>
              <w:br w:type="page"/>
            </w:r>
            <w:r w:rsidRPr="0000256C">
              <w:rPr>
                <w:b/>
                <w:sz w:val="32"/>
              </w:rPr>
              <w:br w:type="page"/>
            </w:r>
            <w:r w:rsidRPr="000C123D">
              <w:rPr>
                <w:rFonts w:ascii="Calibri" w:hAnsi="Calibri" w:cs="Calibri"/>
                <w:b/>
                <w:sz w:val="32"/>
                <w:szCs w:val="20"/>
              </w:rPr>
              <w:t xml:space="preserve"> FLEET </w:t>
            </w:r>
            <w:r w:rsidR="002F03C3" w:rsidRPr="000C123D">
              <w:rPr>
                <w:rFonts w:ascii="Calibri" w:hAnsi="Calibri" w:cs="Calibri"/>
                <w:b/>
                <w:sz w:val="32"/>
                <w:szCs w:val="20"/>
              </w:rPr>
              <w:t>AND EQUIPMENT</w:t>
            </w:r>
          </w:p>
        </w:tc>
      </w:tr>
      <w:tr w:rsidR="00A32FA3" w:rsidRPr="00E93717" w14:paraId="5ED509D8" w14:textId="77777777" w:rsidTr="003870EB">
        <w:tc>
          <w:tcPr>
            <w:tcW w:w="1012" w:type="dxa"/>
            <w:gridSpan w:val="2"/>
            <w:shd w:val="clear" w:color="auto" w:fill="auto"/>
          </w:tcPr>
          <w:p w14:paraId="57C85A28" w14:textId="77777777" w:rsidR="00A32FA3" w:rsidRPr="000C123D" w:rsidRDefault="00A32FA3" w:rsidP="001E79A4">
            <w:pPr>
              <w:rPr>
                <w:rFonts w:asciiTheme="minorHAnsi" w:hAnsiTheme="minorHAnsi" w:cstheme="minorHAnsi"/>
                <w:b/>
                <w:sz w:val="26"/>
                <w:szCs w:val="26"/>
              </w:rPr>
            </w:pPr>
            <w:r w:rsidRPr="000C123D">
              <w:rPr>
                <w:rFonts w:asciiTheme="minorHAnsi" w:hAnsiTheme="minorHAnsi" w:cstheme="minorHAnsi"/>
                <w:b/>
                <w:sz w:val="26"/>
                <w:szCs w:val="26"/>
              </w:rPr>
              <w:t>Section</w:t>
            </w:r>
          </w:p>
        </w:tc>
        <w:tc>
          <w:tcPr>
            <w:tcW w:w="2509" w:type="dxa"/>
            <w:gridSpan w:val="2"/>
            <w:shd w:val="clear" w:color="auto" w:fill="auto"/>
          </w:tcPr>
          <w:p w14:paraId="3C37929D" w14:textId="77777777" w:rsidR="00A32FA3" w:rsidRPr="000C123D" w:rsidRDefault="00A32FA3" w:rsidP="001E79A4">
            <w:pPr>
              <w:rPr>
                <w:rFonts w:asciiTheme="minorHAnsi" w:hAnsiTheme="minorHAnsi" w:cstheme="minorHAnsi"/>
                <w:b/>
                <w:sz w:val="26"/>
                <w:szCs w:val="26"/>
              </w:rPr>
            </w:pPr>
            <w:r w:rsidRPr="000C123D">
              <w:rPr>
                <w:rFonts w:asciiTheme="minorHAnsi" w:hAnsiTheme="minorHAnsi" w:cstheme="minorHAnsi"/>
                <w:b/>
                <w:sz w:val="26"/>
                <w:szCs w:val="26"/>
              </w:rPr>
              <w:t>Standard</w:t>
            </w:r>
          </w:p>
        </w:tc>
        <w:tc>
          <w:tcPr>
            <w:tcW w:w="4034" w:type="dxa"/>
            <w:shd w:val="clear" w:color="auto" w:fill="auto"/>
          </w:tcPr>
          <w:p w14:paraId="3B0061F5" w14:textId="77777777" w:rsidR="00A32FA3" w:rsidRPr="000C123D" w:rsidRDefault="00A32FA3" w:rsidP="001E79A4">
            <w:pPr>
              <w:rPr>
                <w:rFonts w:asciiTheme="minorHAnsi" w:hAnsiTheme="minorHAnsi" w:cstheme="minorHAnsi"/>
                <w:b/>
                <w:sz w:val="26"/>
                <w:szCs w:val="26"/>
              </w:rPr>
            </w:pPr>
            <w:r w:rsidRPr="000C123D">
              <w:rPr>
                <w:rFonts w:asciiTheme="minorHAnsi" w:hAnsiTheme="minorHAnsi" w:cstheme="minorHAnsi"/>
                <w:b/>
                <w:sz w:val="26"/>
                <w:szCs w:val="26"/>
              </w:rPr>
              <w:t>Guidance</w:t>
            </w:r>
          </w:p>
        </w:tc>
        <w:tc>
          <w:tcPr>
            <w:tcW w:w="4597" w:type="dxa"/>
            <w:shd w:val="clear" w:color="auto" w:fill="auto"/>
          </w:tcPr>
          <w:p w14:paraId="18BAD470" w14:textId="77777777" w:rsidR="00A32FA3" w:rsidRPr="000C123D" w:rsidRDefault="00A32FA3" w:rsidP="001E79A4">
            <w:pPr>
              <w:rPr>
                <w:rFonts w:asciiTheme="minorHAnsi" w:hAnsiTheme="minorHAnsi" w:cstheme="minorHAnsi"/>
                <w:b/>
                <w:sz w:val="26"/>
                <w:szCs w:val="26"/>
              </w:rPr>
            </w:pPr>
            <w:r w:rsidRPr="000C123D">
              <w:rPr>
                <w:rFonts w:asciiTheme="minorHAnsi" w:hAnsiTheme="minorHAnsi" w:cstheme="minorHAnsi"/>
                <w:b/>
                <w:sz w:val="26"/>
                <w:szCs w:val="26"/>
              </w:rPr>
              <w:t>Assessor Guidance</w:t>
            </w:r>
          </w:p>
        </w:tc>
        <w:tc>
          <w:tcPr>
            <w:tcW w:w="2513" w:type="dxa"/>
            <w:shd w:val="clear" w:color="auto" w:fill="auto"/>
          </w:tcPr>
          <w:p w14:paraId="52749DC2" w14:textId="77777777" w:rsidR="00A32FA3" w:rsidRPr="000C123D" w:rsidRDefault="00A32FA3" w:rsidP="001E79A4">
            <w:pPr>
              <w:rPr>
                <w:rFonts w:asciiTheme="minorHAnsi" w:hAnsiTheme="minorHAnsi" w:cstheme="minorHAnsi"/>
                <w:b/>
                <w:sz w:val="26"/>
                <w:szCs w:val="26"/>
              </w:rPr>
            </w:pPr>
            <w:r w:rsidRPr="000C123D">
              <w:rPr>
                <w:rFonts w:asciiTheme="minorHAnsi" w:hAnsiTheme="minorHAnsi" w:cstheme="minorHAnsi"/>
                <w:b/>
                <w:sz w:val="26"/>
                <w:szCs w:val="26"/>
              </w:rPr>
              <w:t>Notes</w:t>
            </w:r>
          </w:p>
        </w:tc>
      </w:tr>
      <w:tr w:rsidR="00A32FA3" w:rsidRPr="00E93717" w14:paraId="27F24C84" w14:textId="77777777" w:rsidTr="003870EB">
        <w:tc>
          <w:tcPr>
            <w:tcW w:w="14665" w:type="dxa"/>
            <w:gridSpan w:val="7"/>
            <w:shd w:val="clear" w:color="auto" w:fill="auto"/>
            <w:vAlign w:val="center"/>
          </w:tcPr>
          <w:p w14:paraId="2DE792AA" w14:textId="7CF081D5" w:rsidR="00A32FA3" w:rsidRPr="000C123D" w:rsidRDefault="005E2B7E" w:rsidP="005E2B7E">
            <w:pPr>
              <w:rPr>
                <w:rFonts w:asciiTheme="minorHAnsi" w:hAnsiTheme="minorHAnsi" w:cstheme="minorHAnsi"/>
                <w:b/>
                <w:sz w:val="26"/>
                <w:szCs w:val="26"/>
              </w:rPr>
            </w:pPr>
            <w:r w:rsidRPr="000C123D">
              <w:rPr>
                <w:rFonts w:asciiTheme="minorHAnsi" w:hAnsiTheme="minorHAnsi" w:cstheme="minorHAnsi"/>
                <w:b/>
                <w:sz w:val="26"/>
                <w:szCs w:val="26"/>
              </w:rPr>
              <w:t xml:space="preserve">    </w:t>
            </w:r>
            <w:r w:rsidR="003023D2" w:rsidRPr="000C123D">
              <w:rPr>
                <w:rFonts w:asciiTheme="minorHAnsi" w:hAnsiTheme="minorHAnsi" w:cstheme="minorHAnsi"/>
                <w:b/>
                <w:sz w:val="26"/>
                <w:szCs w:val="26"/>
              </w:rPr>
              <w:t>A</w:t>
            </w:r>
            <w:r w:rsidR="008F6C46" w:rsidRPr="000C123D">
              <w:rPr>
                <w:rFonts w:asciiTheme="minorHAnsi" w:hAnsiTheme="minorHAnsi" w:cstheme="minorHAnsi"/>
                <w:b/>
                <w:sz w:val="26"/>
                <w:szCs w:val="26"/>
              </w:rPr>
              <w:t>7</w:t>
            </w:r>
            <w:r w:rsidR="003023D2" w:rsidRPr="000C123D">
              <w:rPr>
                <w:rFonts w:asciiTheme="minorHAnsi" w:hAnsiTheme="minorHAnsi" w:cstheme="minorHAnsi"/>
                <w:b/>
                <w:sz w:val="26"/>
                <w:szCs w:val="26"/>
              </w:rPr>
              <w:t xml:space="preserve">      </w:t>
            </w:r>
            <w:r w:rsidRPr="000C123D">
              <w:rPr>
                <w:rFonts w:asciiTheme="minorHAnsi" w:hAnsiTheme="minorHAnsi" w:cstheme="minorHAnsi"/>
                <w:b/>
                <w:sz w:val="26"/>
                <w:szCs w:val="26"/>
              </w:rPr>
              <w:t>F</w:t>
            </w:r>
            <w:r w:rsidR="00A32FA3" w:rsidRPr="000C123D">
              <w:rPr>
                <w:rFonts w:asciiTheme="minorHAnsi" w:hAnsiTheme="minorHAnsi" w:cstheme="minorHAnsi"/>
                <w:b/>
                <w:sz w:val="26"/>
                <w:szCs w:val="26"/>
              </w:rPr>
              <w:t>LEET MANAGEMENT</w:t>
            </w:r>
          </w:p>
        </w:tc>
      </w:tr>
      <w:tr w:rsidR="00A32FA3" w:rsidRPr="00E93717" w14:paraId="4EBD1C14" w14:textId="77777777" w:rsidTr="003870EB">
        <w:tc>
          <w:tcPr>
            <w:tcW w:w="1012" w:type="dxa"/>
            <w:gridSpan w:val="2"/>
            <w:shd w:val="clear" w:color="auto" w:fill="auto"/>
          </w:tcPr>
          <w:p w14:paraId="156E25BE" w14:textId="63B2D6A7" w:rsidR="00A32FA3" w:rsidRPr="000C123D" w:rsidRDefault="003023D2" w:rsidP="001E79A4">
            <w:pPr>
              <w:jc w:val="center"/>
              <w:rPr>
                <w:rFonts w:asciiTheme="minorHAnsi" w:hAnsiTheme="minorHAnsi" w:cstheme="minorHAnsi"/>
                <w:sz w:val="22"/>
                <w:szCs w:val="22"/>
              </w:rPr>
            </w:pPr>
            <w:r w:rsidRPr="000C123D">
              <w:rPr>
                <w:rFonts w:asciiTheme="minorHAnsi" w:hAnsiTheme="minorHAnsi" w:cstheme="minorHAnsi"/>
                <w:sz w:val="22"/>
                <w:szCs w:val="22"/>
              </w:rPr>
              <w:t>A</w:t>
            </w:r>
            <w:r w:rsidR="008F6C46" w:rsidRPr="000C123D">
              <w:rPr>
                <w:rFonts w:asciiTheme="minorHAnsi" w:hAnsiTheme="minorHAnsi" w:cstheme="minorHAnsi"/>
                <w:sz w:val="22"/>
                <w:szCs w:val="22"/>
              </w:rPr>
              <w:t>7</w:t>
            </w:r>
            <w:r w:rsidRPr="000C123D">
              <w:rPr>
                <w:rFonts w:asciiTheme="minorHAnsi" w:hAnsiTheme="minorHAnsi" w:cstheme="minorHAnsi"/>
                <w:sz w:val="22"/>
                <w:szCs w:val="22"/>
              </w:rPr>
              <w:t>.1</w:t>
            </w:r>
          </w:p>
          <w:p w14:paraId="53194407" w14:textId="181BADB1" w:rsidR="00EE47A4" w:rsidRPr="000C123D" w:rsidRDefault="00EE47A4" w:rsidP="001E79A4">
            <w:pPr>
              <w:jc w:val="center"/>
              <w:rPr>
                <w:rFonts w:asciiTheme="minorHAnsi" w:hAnsiTheme="minorHAnsi" w:cstheme="minorHAnsi"/>
                <w:sz w:val="22"/>
                <w:szCs w:val="22"/>
              </w:rPr>
            </w:pPr>
          </w:p>
          <w:p w14:paraId="3DAAAFEF" w14:textId="77777777" w:rsidR="00A32FA3" w:rsidRPr="000C123D" w:rsidRDefault="00A32FA3" w:rsidP="00FE1956">
            <w:pPr>
              <w:jc w:val="center"/>
              <w:rPr>
                <w:rFonts w:asciiTheme="minorHAnsi" w:hAnsiTheme="minorHAnsi" w:cstheme="minorHAnsi"/>
                <w:color w:val="FF0000"/>
                <w:sz w:val="22"/>
                <w:szCs w:val="22"/>
                <w:highlight w:val="yellow"/>
              </w:rPr>
            </w:pPr>
          </w:p>
        </w:tc>
        <w:tc>
          <w:tcPr>
            <w:tcW w:w="2509" w:type="dxa"/>
            <w:gridSpan w:val="2"/>
            <w:shd w:val="clear" w:color="auto" w:fill="auto"/>
          </w:tcPr>
          <w:p w14:paraId="582C295B" w14:textId="5E66C20A" w:rsidR="00A32FA3" w:rsidRPr="000C123D" w:rsidRDefault="00A32FA3" w:rsidP="000F3AA6">
            <w:pPr>
              <w:pStyle w:val="PlainText"/>
              <w:jc w:val="both"/>
              <w:rPr>
                <w:rFonts w:asciiTheme="minorHAnsi" w:hAnsiTheme="minorHAnsi" w:cstheme="minorHAnsi"/>
                <w:sz w:val="22"/>
                <w:szCs w:val="22"/>
              </w:rPr>
            </w:pPr>
            <w:r w:rsidRPr="000C123D">
              <w:rPr>
                <w:rFonts w:asciiTheme="minorHAnsi" w:hAnsiTheme="minorHAnsi" w:cstheme="minorHAnsi"/>
                <w:sz w:val="22"/>
                <w:szCs w:val="22"/>
              </w:rPr>
              <w:t>Procedures must be in place to check th</w:t>
            </w:r>
            <w:r w:rsidR="0041513A">
              <w:rPr>
                <w:rFonts w:asciiTheme="minorHAnsi" w:hAnsiTheme="minorHAnsi" w:cstheme="minorHAnsi"/>
                <w:sz w:val="22"/>
                <w:szCs w:val="22"/>
              </w:rPr>
              <w:t>at</w:t>
            </w:r>
            <w:r w:rsidRPr="000C123D">
              <w:rPr>
                <w:rFonts w:asciiTheme="minorHAnsi" w:hAnsiTheme="minorHAnsi" w:cstheme="minorHAnsi"/>
                <w:sz w:val="22"/>
                <w:szCs w:val="22"/>
              </w:rPr>
              <w:t xml:space="preserve"> all milk tankers are in good repair and that there are no defe</w:t>
            </w:r>
            <w:r w:rsidR="00B70CC7" w:rsidRPr="000C123D">
              <w:rPr>
                <w:rFonts w:asciiTheme="minorHAnsi" w:hAnsiTheme="minorHAnsi" w:cstheme="minorHAnsi"/>
                <w:sz w:val="22"/>
                <w:szCs w:val="22"/>
              </w:rPr>
              <w:t>cts that affect product quality.</w:t>
            </w:r>
          </w:p>
          <w:p w14:paraId="313B777A" w14:textId="77777777" w:rsidR="00A32FA3" w:rsidRPr="000C123D" w:rsidRDefault="00A32FA3" w:rsidP="000F3AA6">
            <w:pPr>
              <w:pStyle w:val="PlainText"/>
              <w:jc w:val="both"/>
              <w:rPr>
                <w:rFonts w:asciiTheme="minorHAnsi" w:hAnsiTheme="minorHAnsi" w:cstheme="minorHAnsi"/>
                <w:sz w:val="22"/>
                <w:szCs w:val="22"/>
              </w:rPr>
            </w:pPr>
            <w:r w:rsidRPr="000C123D">
              <w:rPr>
                <w:rFonts w:asciiTheme="minorHAnsi" w:hAnsiTheme="minorHAnsi" w:cstheme="minorHAnsi"/>
                <w:sz w:val="22"/>
                <w:szCs w:val="22"/>
                <w:highlight w:val="red"/>
              </w:rPr>
              <w:t>R</w:t>
            </w:r>
          </w:p>
          <w:p w14:paraId="516360FB" w14:textId="2D446FE7" w:rsidR="00A32FA3" w:rsidRPr="000C123D" w:rsidRDefault="0041513A" w:rsidP="000F3AA6">
            <w:pPr>
              <w:pStyle w:val="PlainText"/>
              <w:jc w:val="both"/>
              <w:rPr>
                <w:rFonts w:asciiTheme="minorHAnsi" w:hAnsiTheme="minorHAnsi" w:cstheme="minorHAnsi"/>
                <w:sz w:val="22"/>
                <w:szCs w:val="22"/>
              </w:rPr>
            </w:pPr>
            <w:r w:rsidRPr="00834B23">
              <w:rPr>
                <w:rFonts w:asciiTheme="minorHAnsi" w:hAnsiTheme="minorHAnsi" w:cstheme="minorHAnsi"/>
                <w:color w:val="FFFFFF" w:themeColor="background1"/>
                <w:sz w:val="22"/>
                <w:szCs w:val="22"/>
                <w:highlight w:val="blue"/>
              </w:rPr>
              <w:t>FS</w:t>
            </w:r>
          </w:p>
        </w:tc>
        <w:tc>
          <w:tcPr>
            <w:tcW w:w="4034" w:type="dxa"/>
            <w:shd w:val="clear" w:color="auto" w:fill="auto"/>
          </w:tcPr>
          <w:p w14:paraId="6C8C58F8" w14:textId="77777777" w:rsidR="00A32FA3" w:rsidRPr="000C123D" w:rsidRDefault="00A32FA3" w:rsidP="000F3AA6">
            <w:pPr>
              <w:pStyle w:val="PlainText"/>
              <w:jc w:val="both"/>
              <w:rPr>
                <w:rFonts w:asciiTheme="minorHAnsi" w:hAnsiTheme="minorHAnsi" w:cstheme="minorHAnsi"/>
                <w:sz w:val="22"/>
                <w:szCs w:val="22"/>
              </w:rPr>
            </w:pPr>
            <w:r w:rsidRPr="000C123D">
              <w:rPr>
                <w:rFonts w:asciiTheme="minorHAnsi" w:hAnsiTheme="minorHAnsi" w:cstheme="minorHAnsi"/>
                <w:sz w:val="22"/>
                <w:szCs w:val="22"/>
              </w:rPr>
              <w:t>Procedures must be in place for.</w:t>
            </w:r>
          </w:p>
          <w:p w14:paraId="5F3E0F7D" w14:textId="77777777" w:rsidR="00A32FA3" w:rsidRPr="000C123D" w:rsidRDefault="00A32FA3" w:rsidP="000F3AA6">
            <w:pPr>
              <w:pStyle w:val="PlainText"/>
              <w:jc w:val="both"/>
              <w:rPr>
                <w:rFonts w:asciiTheme="minorHAnsi" w:hAnsiTheme="minorHAnsi" w:cstheme="minorHAnsi"/>
                <w:sz w:val="22"/>
                <w:szCs w:val="22"/>
              </w:rPr>
            </w:pPr>
          </w:p>
          <w:p w14:paraId="6AE50FBD" w14:textId="77777777" w:rsidR="00A32FA3" w:rsidRPr="000C123D" w:rsidRDefault="00A32FA3" w:rsidP="008C203E">
            <w:pPr>
              <w:pStyle w:val="PlainText"/>
              <w:numPr>
                <w:ilvl w:val="0"/>
                <w:numId w:val="8"/>
              </w:numPr>
              <w:ind w:left="360"/>
              <w:jc w:val="both"/>
              <w:rPr>
                <w:rFonts w:asciiTheme="minorHAnsi" w:hAnsiTheme="minorHAnsi" w:cstheme="minorHAnsi"/>
                <w:sz w:val="22"/>
                <w:szCs w:val="22"/>
              </w:rPr>
            </w:pPr>
            <w:r w:rsidRPr="000C123D">
              <w:rPr>
                <w:rFonts w:asciiTheme="minorHAnsi" w:hAnsiTheme="minorHAnsi" w:cstheme="minorHAnsi"/>
                <w:sz w:val="22"/>
                <w:szCs w:val="22"/>
              </w:rPr>
              <w:t>Reporting of defects</w:t>
            </w:r>
          </w:p>
          <w:p w14:paraId="7099C3FD" w14:textId="77777777" w:rsidR="00A32FA3" w:rsidRPr="000C123D" w:rsidRDefault="00A32FA3" w:rsidP="008C203E">
            <w:pPr>
              <w:pStyle w:val="PlainText"/>
              <w:numPr>
                <w:ilvl w:val="0"/>
                <w:numId w:val="8"/>
              </w:numPr>
              <w:ind w:left="360"/>
              <w:jc w:val="both"/>
              <w:rPr>
                <w:rFonts w:asciiTheme="minorHAnsi" w:hAnsiTheme="minorHAnsi" w:cstheme="minorHAnsi"/>
                <w:sz w:val="22"/>
                <w:szCs w:val="22"/>
              </w:rPr>
            </w:pPr>
            <w:r w:rsidRPr="000C123D">
              <w:rPr>
                <w:rFonts w:asciiTheme="minorHAnsi" w:hAnsiTheme="minorHAnsi" w:cstheme="minorHAnsi"/>
                <w:sz w:val="22"/>
                <w:szCs w:val="22"/>
              </w:rPr>
              <w:t xml:space="preserve">Recording of rectification of defects </w:t>
            </w:r>
          </w:p>
          <w:p w14:paraId="5600A457" w14:textId="77777777" w:rsidR="00A32FA3" w:rsidRPr="000C123D" w:rsidRDefault="00A32FA3" w:rsidP="008C203E">
            <w:pPr>
              <w:pStyle w:val="PlainText"/>
              <w:numPr>
                <w:ilvl w:val="0"/>
                <w:numId w:val="8"/>
              </w:numPr>
              <w:ind w:left="360"/>
              <w:jc w:val="both"/>
              <w:rPr>
                <w:rFonts w:asciiTheme="minorHAnsi" w:hAnsiTheme="minorHAnsi" w:cstheme="minorHAnsi"/>
                <w:sz w:val="22"/>
                <w:szCs w:val="22"/>
              </w:rPr>
            </w:pPr>
            <w:r w:rsidRPr="000C123D">
              <w:rPr>
                <w:rFonts w:asciiTheme="minorHAnsi" w:hAnsiTheme="minorHAnsi" w:cstheme="minorHAnsi"/>
                <w:sz w:val="22"/>
                <w:szCs w:val="22"/>
              </w:rPr>
              <w:t>Withdrawal of vehicles from service</w:t>
            </w:r>
            <w:r w:rsidR="00B70CC7" w:rsidRPr="000C123D">
              <w:rPr>
                <w:rFonts w:asciiTheme="minorHAnsi" w:hAnsiTheme="minorHAnsi" w:cstheme="minorHAnsi"/>
                <w:sz w:val="22"/>
                <w:szCs w:val="22"/>
              </w:rPr>
              <w:t>.</w:t>
            </w:r>
          </w:p>
          <w:p w14:paraId="71AD78F1" w14:textId="77777777" w:rsidR="00A32FA3" w:rsidRPr="000C123D" w:rsidRDefault="00A32FA3" w:rsidP="000F3AA6">
            <w:pPr>
              <w:pStyle w:val="PlainText"/>
              <w:jc w:val="both"/>
              <w:rPr>
                <w:rFonts w:asciiTheme="minorHAnsi" w:hAnsiTheme="minorHAnsi" w:cstheme="minorHAnsi"/>
                <w:sz w:val="22"/>
                <w:szCs w:val="22"/>
              </w:rPr>
            </w:pPr>
          </w:p>
        </w:tc>
        <w:tc>
          <w:tcPr>
            <w:tcW w:w="4597" w:type="dxa"/>
            <w:shd w:val="clear" w:color="auto" w:fill="auto"/>
          </w:tcPr>
          <w:p w14:paraId="27059F80" w14:textId="77777777" w:rsidR="00A32FA3" w:rsidRPr="000C123D" w:rsidRDefault="00A32FA3" w:rsidP="000F3AA6">
            <w:pPr>
              <w:pStyle w:val="PlainText"/>
              <w:jc w:val="both"/>
              <w:rPr>
                <w:rFonts w:asciiTheme="minorHAnsi" w:hAnsiTheme="minorHAnsi" w:cstheme="minorHAnsi"/>
                <w:sz w:val="22"/>
                <w:szCs w:val="22"/>
              </w:rPr>
            </w:pPr>
            <w:r w:rsidRPr="000C123D">
              <w:rPr>
                <w:rFonts w:asciiTheme="minorHAnsi" w:hAnsiTheme="minorHAnsi" w:cstheme="minorHAnsi"/>
                <w:sz w:val="22"/>
                <w:szCs w:val="22"/>
              </w:rPr>
              <w:t xml:space="preserve">Visual inspection of tankers: </w:t>
            </w:r>
          </w:p>
          <w:p w14:paraId="1DC4C559" w14:textId="77777777" w:rsidR="00A32FA3" w:rsidRPr="000C123D" w:rsidRDefault="00A32FA3" w:rsidP="000F3AA6">
            <w:pPr>
              <w:pStyle w:val="PlainText"/>
              <w:jc w:val="both"/>
              <w:rPr>
                <w:rFonts w:asciiTheme="minorHAnsi" w:hAnsiTheme="minorHAnsi" w:cstheme="minorHAnsi"/>
                <w:sz w:val="22"/>
                <w:szCs w:val="22"/>
              </w:rPr>
            </w:pPr>
          </w:p>
          <w:p w14:paraId="20D3A4A0" w14:textId="77777777" w:rsidR="00A32FA3" w:rsidRPr="000C123D" w:rsidRDefault="00A32FA3" w:rsidP="008C203E">
            <w:pPr>
              <w:pStyle w:val="PlainText"/>
              <w:numPr>
                <w:ilvl w:val="0"/>
                <w:numId w:val="7"/>
              </w:numPr>
              <w:ind w:left="360"/>
              <w:jc w:val="both"/>
              <w:rPr>
                <w:rFonts w:asciiTheme="minorHAnsi" w:hAnsiTheme="minorHAnsi" w:cstheme="minorHAnsi"/>
                <w:sz w:val="22"/>
                <w:szCs w:val="22"/>
              </w:rPr>
            </w:pPr>
            <w:r w:rsidRPr="000C123D">
              <w:rPr>
                <w:rFonts w:asciiTheme="minorHAnsi" w:hAnsiTheme="minorHAnsi" w:cstheme="minorHAnsi"/>
                <w:sz w:val="22"/>
                <w:szCs w:val="22"/>
              </w:rPr>
              <w:t xml:space="preserve">To look for damage to the tank and ancillary components (back box, pipe work) </w:t>
            </w:r>
            <w:r w:rsidR="0023043C" w:rsidRPr="000C123D">
              <w:rPr>
                <w:rFonts w:asciiTheme="minorHAnsi" w:hAnsiTheme="minorHAnsi" w:cstheme="minorHAnsi"/>
                <w:sz w:val="22"/>
                <w:szCs w:val="22"/>
              </w:rPr>
              <w:t>etc.</w:t>
            </w:r>
            <w:r w:rsidRPr="000C123D">
              <w:rPr>
                <w:rFonts w:asciiTheme="minorHAnsi" w:hAnsiTheme="minorHAnsi" w:cstheme="minorHAnsi"/>
                <w:sz w:val="22"/>
                <w:szCs w:val="22"/>
              </w:rPr>
              <w:t xml:space="preserve"> that might affect product quality. </w:t>
            </w:r>
          </w:p>
        </w:tc>
        <w:tc>
          <w:tcPr>
            <w:tcW w:w="2513" w:type="dxa"/>
            <w:shd w:val="clear" w:color="auto" w:fill="auto"/>
          </w:tcPr>
          <w:p w14:paraId="725F57ED" w14:textId="6B1EE7C2" w:rsidR="00A32FA3" w:rsidRPr="000C123D" w:rsidRDefault="00A32FA3" w:rsidP="001E79A4">
            <w:pPr>
              <w:pStyle w:val="PlainText"/>
              <w:rPr>
                <w:rFonts w:asciiTheme="minorHAnsi" w:hAnsiTheme="minorHAnsi" w:cstheme="minorHAnsi"/>
                <w:sz w:val="22"/>
                <w:szCs w:val="22"/>
              </w:rPr>
            </w:pPr>
          </w:p>
        </w:tc>
      </w:tr>
      <w:tr w:rsidR="00A32FA3" w:rsidRPr="00E93717" w14:paraId="01E7023A" w14:textId="77777777" w:rsidTr="003870EB">
        <w:tc>
          <w:tcPr>
            <w:tcW w:w="1012" w:type="dxa"/>
            <w:gridSpan w:val="2"/>
            <w:tcBorders>
              <w:top w:val="single" w:sz="4" w:space="0" w:color="auto"/>
              <w:left w:val="single" w:sz="4" w:space="0" w:color="auto"/>
              <w:bottom w:val="single" w:sz="4" w:space="0" w:color="auto"/>
              <w:right w:val="single" w:sz="4" w:space="0" w:color="auto"/>
            </w:tcBorders>
            <w:shd w:val="clear" w:color="auto" w:fill="auto"/>
          </w:tcPr>
          <w:p w14:paraId="47EB0435" w14:textId="1CC3AFE9" w:rsidR="00A32FA3" w:rsidRPr="00CE14F9" w:rsidRDefault="003023D2" w:rsidP="001E79A4">
            <w:pPr>
              <w:jc w:val="center"/>
              <w:rPr>
                <w:rFonts w:asciiTheme="minorHAnsi" w:hAnsiTheme="minorHAnsi" w:cstheme="minorHAnsi"/>
                <w:sz w:val="22"/>
                <w:szCs w:val="22"/>
              </w:rPr>
            </w:pPr>
            <w:r w:rsidRPr="00CE14F9">
              <w:rPr>
                <w:rFonts w:asciiTheme="minorHAnsi" w:hAnsiTheme="minorHAnsi" w:cstheme="minorHAnsi"/>
                <w:sz w:val="22"/>
                <w:szCs w:val="22"/>
              </w:rPr>
              <w:t>A</w:t>
            </w:r>
            <w:r w:rsidR="008F6C46" w:rsidRPr="00CE14F9">
              <w:rPr>
                <w:rFonts w:asciiTheme="minorHAnsi" w:hAnsiTheme="minorHAnsi" w:cstheme="minorHAnsi"/>
                <w:sz w:val="22"/>
                <w:szCs w:val="22"/>
              </w:rPr>
              <w:t>7</w:t>
            </w:r>
            <w:r w:rsidRPr="00CE14F9">
              <w:rPr>
                <w:rFonts w:asciiTheme="minorHAnsi" w:hAnsiTheme="minorHAnsi" w:cstheme="minorHAnsi"/>
                <w:sz w:val="22"/>
                <w:szCs w:val="22"/>
              </w:rPr>
              <w:t>.2</w:t>
            </w:r>
          </w:p>
          <w:p w14:paraId="5D407F37" w14:textId="30575882" w:rsidR="00EE47A4" w:rsidRPr="00CE14F9" w:rsidRDefault="00EE47A4" w:rsidP="001E79A4">
            <w:pPr>
              <w:jc w:val="center"/>
              <w:rPr>
                <w:rFonts w:asciiTheme="minorHAnsi" w:hAnsiTheme="minorHAnsi" w:cstheme="minorHAnsi"/>
                <w:sz w:val="22"/>
                <w:szCs w:val="22"/>
              </w:rPr>
            </w:pPr>
          </w:p>
          <w:p w14:paraId="1E0D3009" w14:textId="77777777" w:rsidR="00A32FA3" w:rsidRPr="00CE14F9" w:rsidRDefault="00A32FA3" w:rsidP="001E79A4">
            <w:pPr>
              <w:jc w:val="center"/>
              <w:rPr>
                <w:rFonts w:asciiTheme="minorHAnsi" w:hAnsiTheme="minorHAnsi" w:cstheme="minorHAnsi"/>
                <w:sz w:val="22"/>
                <w:szCs w:val="22"/>
              </w:rPr>
            </w:pPr>
          </w:p>
          <w:p w14:paraId="7AF88762" w14:textId="77777777" w:rsidR="00A32FA3" w:rsidRPr="00CE14F9" w:rsidRDefault="00A32FA3" w:rsidP="001E79A4">
            <w:pPr>
              <w:jc w:val="center"/>
              <w:rPr>
                <w:rFonts w:asciiTheme="minorHAnsi" w:hAnsiTheme="minorHAnsi" w:cstheme="minorHAnsi"/>
                <w:sz w:val="22"/>
                <w:szCs w:val="22"/>
              </w:rPr>
            </w:pPr>
          </w:p>
        </w:tc>
        <w:tc>
          <w:tcPr>
            <w:tcW w:w="2509" w:type="dxa"/>
            <w:gridSpan w:val="2"/>
            <w:tcBorders>
              <w:top w:val="single" w:sz="4" w:space="0" w:color="auto"/>
              <w:left w:val="single" w:sz="4" w:space="0" w:color="auto"/>
              <w:bottom w:val="single" w:sz="4" w:space="0" w:color="auto"/>
              <w:right w:val="single" w:sz="4" w:space="0" w:color="auto"/>
            </w:tcBorders>
            <w:shd w:val="clear" w:color="auto" w:fill="auto"/>
          </w:tcPr>
          <w:p w14:paraId="2B6EAAB2" w14:textId="77777777" w:rsidR="00A32FA3" w:rsidRPr="00CE14F9" w:rsidRDefault="00A32FA3" w:rsidP="000F3AA6">
            <w:pPr>
              <w:pStyle w:val="PlainText"/>
              <w:jc w:val="both"/>
              <w:rPr>
                <w:rFonts w:asciiTheme="minorHAnsi" w:hAnsiTheme="minorHAnsi" w:cstheme="minorHAnsi"/>
                <w:sz w:val="22"/>
                <w:szCs w:val="22"/>
              </w:rPr>
            </w:pPr>
            <w:r w:rsidRPr="00CE14F9">
              <w:rPr>
                <w:rFonts w:asciiTheme="minorHAnsi" w:hAnsiTheme="minorHAnsi" w:cstheme="minorHAnsi"/>
                <w:sz w:val="22"/>
                <w:szCs w:val="22"/>
              </w:rPr>
              <w:t>Procedures must be in place to check that tanker exteriors are clean prior to leaving the depot at the start of the driver’s shift.</w:t>
            </w:r>
          </w:p>
          <w:p w14:paraId="4F973E50" w14:textId="77777777" w:rsidR="00A32FA3" w:rsidRPr="00CE14F9" w:rsidRDefault="00A32FA3" w:rsidP="000F3AA6">
            <w:pPr>
              <w:pStyle w:val="PlainText"/>
              <w:jc w:val="both"/>
              <w:rPr>
                <w:rFonts w:asciiTheme="minorHAnsi" w:hAnsiTheme="minorHAnsi" w:cstheme="minorHAnsi"/>
                <w:sz w:val="22"/>
                <w:szCs w:val="22"/>
              </w:rPr>
            </w:pPr>
            <w:r w:rsidRPr="00CE14F9">
              <w:rPr>
                <w:rFonts w:asciiTheme="minorHAnsi" w:hAnsiTheme="minorHAnsi" w:cstheme="minorHAnsi"/>
                <w:sz w:val="22"/>
                <w:szCs w:val="22"/>
                <w:highlight w:val="red"/>
              </w:rPr>
              <w:t>R</w:t>
            </w:r>
          </w:p>
          <w:p w14:paraId="783E601F" w14:textId="77777777" w:rsidR="00A32FA3" w:rsidRPr="00CE14F9" w:rsidRDefault="00A32FA3" w:rsidP="000F3AA6">
            <w:pPr>
              <w:pStyle w:val="PlainText"/>
              <w:jc w:val="both"/>
              <w:rPr>
                <w:rFonts w:asciiTheme="minorHAnsi" w:hAnsiTheme="minorHAnsi" w:cstheme="minorHAnsi"/>
                <w:sz w:val="22"/>
                <w:szCs w:val="22"/>
              </w:rPr>
            </w:pPr>
          </w:p>
        </w:tc>
        <w:tc>
          <w:tcPr>
            <w:tcW w:w="4034" w:type="dxa"/>
            <w:tcBorders>
              <w:top w:val="single" w:sz="4" w:space="0" w:color="auto"/>
              <w:left w:val="single" w:sz="4" w:space="0" w:color="auto"/>
              <w:bottom w:val="single" w:sz="4" w:space="0" w:color="auto"/>
              <w:right w:val="single" w:sz="4" w:space="0" w:color="auto"/>
            </w:tcBorders>
            <w:shd w:val="clear" w:color="auto" w:fill="auto"/>
          </w:tcPr>
          <w:p w14:paraId="0BFA7608" w14:textId="77777777" w:rsidR="00A32FA3" w:rsidRPr="00CE14F9" w:rsidRDefault="00A32FA3" w:rsidP="000F3AA6">
            <w:pPr>
              <w:pStyle w:val="PlainText"/>
              <w:jc w:val="both"/>
              <w:rPr>
                <w:rFonts w:asciiTheme="minorHAnsi" w:hAnsiTheme="minorHAnsi" w:cstheme="minorHAnsi"/>
                <w:sz w:val="22"/>
                <w:szCs w:val="22"/>
              </w:rPr>
            </w:pPr>
            <w:r w:rsidRPr="00CE14F9">
              <w:rPr>
                <w:rFonts w:asciiTheme="minorHAnsi" w:hAnsiTheme="minorHAnsi" w:cstheme="minorHAnsi"/>
                <w:sz w:val="22"/>
                <w:szCs w:val="22"/>
              </w:rPr>
              <w:t>Procedures must be in place for</w:t>
            </w:r>
          </w:p>
          <w:p w14:paraId="228ED29F" w14:textId="77777777" w:rsidR="00A32FA3" w:rsidRPr="00CE14F9" w:rsidRDefault="00A32FA3" w:rsidP="000F3AA6">
            <w:pPr>
              <w:pStyle w:val="PlainText"/>
              <w:jc w:val="both"/>
              <w:rPr>
                <w:rFonts w:asciiTheme="minorHAnsi" w:hAnsiTheme="minorHAnsi" w:cstheme="minorHAnsi"/>
                <w:sz w:val="22"/>
                <w:szCs w:val="22"/>
              </w:rPr>
            </w:pPr>
          </w:p>
          <w:p w14:paraId="5C32DCB3" w14:textId="77777777" w:rsidR="00A32FA3" w:rsidRPr="00CE14F9" w:rsidRDefault="00A32FA3" w:rsidP="008C203E">
            <w:pPr>
              <w:pStyle w:val="PlainText"/>
              <w:numPr>
                <w:ilvl w:val="0"/>
                <w:numId w:val="54"/>
              </w:numPr>
              <w:jc w:val="both"/>
              <w:rPr>
                <w:rFonts w:asciiTheme="minorHAnsi" w:hAnsiTheme="minorHAnsi" w:cstheme="minorHAnsi"/>
                <w:sz w:val="22"/>
                <w:szCs w:val="22"/>
              </w:rPr>
            </w:pPr>
            <w:r w:rsidRPr="00CE14F9">
              <w:rPr>
                <w:rFonts w:asciiTheme="minorHAnsi" w:hAnsiTheme="minorHAnsi" w:cstheme="minorHAnsi"/>
                <w:sz w:val="22"/>
                <w:szCs w:val="22"/>
              </w:rPr>
              <w:t>Recording of external cleaning</w:t>
            </w:r>
            <w:r w:rsidR="00B70CC7" w:rsidRPr="00CE14F9">
              <w:rPr>
                <w:rFonts w:asciiTheme="minorHAnsi" w:hAnsiTheme="minorHAnsi" w:cstheme="minorHAnsi"/>
                <w:sz w:val="22"/>
                <w:szCs w:val="22"/>
              </w:rPr>
              <w:t>.</w:t>
            </w:r>
          </w:p>
          <w:p w14:paraId="2649AF0C" w14:textId="77777777" w:rsidR="00A32FA3" w:rsidRPr="00CE14F9" w:rsidRDefault="00A32FA3" w:rsidP="000F3AA6">
            <w:pPr>
              <w:pStyle w:val="PlainText"/>
              <w:jc w:val="both"/>
              <w:rPr>
                <w:rFonts w:asciiTheme="minorHAnsi" w:hAnsiTheme="minorHAnsi" w:cstheme="minorHAnsi"/>
                <w:sz w:val="22"/>
                <w:szCs w:val="22"/>
              </w:rPr>
            </w:pPr>
          </w:p>
          <w:p w14:paraId="73CD2809" w14:textId="77777777" w:rsidR="00A32FA3" w:rsidRPr="00CE14F9" w:rsidRDefault="00A32FA3" w:rsidP="000F3AA6">
            <w:pPr>
              <w:pStyle w:val="PlainText"/>
              <w:jc w:val="both"/>
              <w:rPr>
                <w:rFonts w:asciiTheme="minorHAnsi" w:hAnsiTheme="minorHAnsi" w:cstheme="minorHAnsi"/>
                <w:sz w:val="22"/>
                <w:szCs w:val="22"/>
              </w:rPr>
            </w:pPr>
          </w:p>
        </w:tc>
        <w:tc>
          <w:tcPr>
            <w:tcW w:w="4597" w:type="dxa"/>
            <w:tcBorders>
              <w:top w:val="single" w:sz="4" w:space="0" w:color="auto"/>
              <w:left w:val="single" w:sz="4" w:space="0" w:color="auto"/>
              <w:bottom w:val="single" w:sz="4" w:space="0" w:color="auto"/>
              <w:right w:val="single" w:sz="4" w:space="0" w:color="auto"/>
            </w:tcBorders>
            <w:shd w:val="clear" w:color="auto" w:fill="auto"/>
          </w:tcPr>
          <w:p w14:paraId="2085E8D1" w14:textId="77777777" w:rsidR="00A32FA3" w:rsidRPr="00CE14F9" w:rsidRDefault="00A32FA3" w:rsidP="000F3AA6">
            <w:pPr>
              <w:pStyle w:val="PlainText"/>
              <w:jc w:val="both"/>
              <w:rPr>
                <w:rFonts w:asciiTheme="minorHAnsi" w:hAnsiTheme="minorHAnsi" w:cstheme="minorHAnsi"/>
                <w:sz w:val="22"/>
                <w:szCs w:val="22"/>
              </w:rPr>
            </w:pPr>
            <w:r w:rsidRPr="00CE14F9">
              <w:rPr>
                <w:rFonts w:asciiTheme="minorHAnsi" w:hAnsiTheme="minorHAnsi" w:cstheme="minorHAnsi"/>
                <w:sz w:val="22"/>
                <w:szCs w:val="22"/>
              </w:rPr>
              <w:t>Vehicle checks and discuss cleaning regime with manager to check whether the fleet overall gives a professional image of the haulier.</w:t>
            </w:r>
          </w:p>
          <w:p w14:paraId="4C416408" w14:textId="77777777" w:rsidR="00A32FA3" w:rsidRPr="00CE14F9" w:rsidRDefault="00A32FA3" w:rsidP="000F3AA6">
            <w:pPr>
              <w:pStyle w:val="PlainText"/>
              <w:jc w:val="both"/>
              <w:rPr>
                <w:rFonts w:asciiTheme="minorHAnsi" w:hAnsiTheme="minorHAnsi" w:cstheme="minorHAnsi"/>
                <w:sz w:val="22"/>
                <w:szCs w:val="22"/>
              </w:rPr>
            </w:pPr>
          </w:p>
          <w:p w14:paraId="03A7530A" w14:textId="77777777" w:rsidR="00A32FA3" w:rsidRPr="00CE14F9" w:rsidRDefault="00A32FA3" w:rsidP="000F3AA6">
            <w:pPr>
              <w:pStyle w:val="PlainText"/>
              <w:jc w:val="both"/>
              <w:rPr>
                <w:rFonts w:asciiTheme="minorHAnsi" w:hAnsiTheme="minorHAnsi" w:cstheme="minorHAnsi"/>
                <w:sz w:val="22"/>
                <w:szCs w:val="22"/>
              </w:rPr>
            </w:pPr>
            <w:r w:rsidRPr="00CE14F9">
              <w:rPr>
                <w:rFonts w:asciiTheme="minorHAnsi" w:hAnsiTheme="minorHAnsi" w:cstheme="minorHAnsi"/>
                <w:sz w:val="22"/>
                <w:szCs w:val="22"/>
              </w:rPr>
              <w:t xml:space="preserve">Severe weather events (heavy rain, snow) may be </w:t>
            </w:r>
            <w:proofErr w:type="gramStart"/>
            <w:r w:rsidRPr="00CE14F9">
              <w:rPr>
                <w:rFonts w:asciiTheme="minorHAnsi" w:hAnsiTheme="minorHAnsi" w:cstheme="minorHAnsi"/>
                <w:sz w:val="22"/>
                <w:szCs w:val="22"/>
              </w:rPr>
              <w:t xml:space="preserve">taken into </w:t>
            </w:r>
            <w:r w:rsidR="00786A7C" w:rsidRPr="00CE14F9">
              <w:rPr>
                <w:rFonts w:asciiTheme="minorHAnsi" w:hAnsiTheme="minorHAnsi" w:cstheme="minorHAnsi"/>
                <w:sz w:val="22"/>
                <w:szCs w:val="22"/>
              </w:rPr>
              <w:t>account</w:t>
            </w:r>
            <w:proofErr w:type="gramEnd"/>
            <w:r w:rsidR="00786A7C" w:rsidRPr="00CE14F9">
              <w:rPr>
                <w:rFonts w:asciiTheme="minorHAnsi" w:hAnsiTheme="minorHAnsi" w:cstheme="minorHAnsi"/>
                <w:sz w:val="22"/>
                <w:szCs w:val="22"/>
              </w:rPr>
              <w:t xml:space="preserve"> </w:t>
            </w:r>
            <w:r w:rsidRPr="00CE14F9">
              <w:rPr>
                <w:rFonts w:asciiTheme="minorHAnsi" w:hAnsiTheme="minorHAnsi" w:cstheme="minorHAnsi"/>
                <w:sz w:val="22"/>
                <w:szCs w:val="22"/>
              </w:rPr>
              <w:t>when seeking to achieve this standard.</w:t>
            </w:r>
          </w:p>
          <w:p w14:paraId="452948BA" w14:textId="77777777" w:rsidR="005F2ADC" w:rsidRPr="00CE14F9" w:rsidRDefault="005F2ADC" w:rsidP="000F3AA6">
            <w:pPr>
              <w:pStyle w:val="PlainText"/>
              <w:jc w:val="both"/>
              <w:rPr>
                <w:rFonts w:asciiTheme="minorHAnsi" w:hAnsiTheme="minorHAnsi" w:cstheme="minorHAnsi"/>
                <w:sz w:val="22"/>
                <w:szCs w:val="22"/>
              </w:rPr>
            </w:pPr>
          </w:p>
        </w:tc>
        <w:tc>
          <w:tcPr>
            <w:tcW w:w="2513" w:type="dxa"/>
            <w:tcBorders>
              <w:top w:val="single" w:sz="4" w:space="0" w:color="auto"/>
              <w:left w:val="single" w:sz="4" w:space="0" w:color="auto"/>
              <w:bottom w:val="single" w:sz="4" w:space="0" w:color="auto"/>
              <w:right w:val="single" w:sz="4" w:space="0" w:color="auto"/>
            </w:tcBorders>
            <w:shd w:val="clear" w:color="auto" w:fill="auto"/>
          </w:tcPr>
          <w:p w14:paraId="5BD7D3D9" w14:textId="03246DE6" w:rsidR="00A32FA3" w:rsidRPr="00CE14F9" w:rsidRDefault="00A32FA3" w:rsidP="001E79A4">
            <w:pPr>
              <w:pStyle w:val="PlainText"/>
              <w:rPr>
                <w:rFonts w:asciiTheme="minorHAnsi" w:hAnsiTheme="minorHAnsi" w:cstheme="minorHAnsi"/>
                <w:sz w:val="22"/>
                <w:szCs w:val="22"/>
              </w:rPr>
            </w:pPr>
          </w:p>
        </w:tc>
      </w:tr>
      <w:tr w:rsidR="00A32FA3" w:rsidRPr="00E93717" w14:paraId="271946BD" w14:textId="77777777" w:rsidTr="003870EB">
        <w:tc>
          <w:tcPr>
            <w:tcW w:w="1012" w:type="dxa"/>
            <w:gridSpan w:val="2"/>
            <w:tcBorders>
              <w:top w:val="single" w:sz="4" w:space="0" w:color="auto"/>
              <w:left w:val="single" w:sz="4" w:space="0" w:color="auto"/>
              <w:bottom w:val="single" w:sz="4" w:space="0" w:color="auto"/>
              <w:right w:val="single" w:sz="4" w:space="0" w:color="auto"/>
            </w:tcBorders>
            <w:shd w:val="clear" w:color="auto" w:fill="auto"/>
          </w:tcPr>
          <w:p w14:paraId="164D2F1C" w14:textId="5B563A00" w:rsidR="00A32FA3" w:rsidRPr="000C123D" w:rsidRDefault="003023D2" w:rsidP="001E79A4">
            <w:pPr>
              <w:jc w:val="center"/>
              <w:rPr>
                <w:rFonts w:asciiTheme="minorHAnsi" w:hAnsiTheme="minorHAnsi" w:cstheme="minorHAnsi"/>
                <w:sz w:val="22"/>
                <w:szCs w:val="22"/>
              </w:rPr>
            </w:pPr>
            <w:r w:rsidRPr="000C123D">
              <w:rPr>
                <w:rFonts w:asciiTheme="minorHAnsi" w:hAnsiTheme="minorHAnsi" w:cstheme="minorHAnsi"/>
                <w:sz w:val="22"/>
                <w:szCs w:val="22"/>
              </w:rPr>
              <w:t>A</w:t>
            </w:r>
            <w:r w:rsidR="008F6C46" w:rsidRPr="000C123D">
              <w:rPr>
                <w:rFonts w:asciiTheme="minorHAnsi" w:hAnsiTheme="minorHAnsi" w:cstheme="minorHAnsi"/>
                <w:sz w:val="22"/>
                <w:szCs w:val="22"/>
              </w:rPr>
              <w:t>7</w:t>
            </w:r>
            <w:r w:rsidRPr="000C123D">
              <w:rPr>
                <w:rFonts w:asciiTheme="minorHAnsi" w:hAnsiTheme="minorHAnsi" w:cstheme="minorHAnsi"/>
                <w:sz w:val="22"/>
                <w:szCs w:val="22"/>
              </w:rPr>
              <w:t>.3</w:t>
            </w:r>
          </w:p>
          <w:p w14:paraId="55498EC3" w14:textId="57F00E05" w:rsidR="00EE47A4" w:rsidRPr="000C123D" w:rsidRDefault="00EE47A4" w:rsidP="001E79A4">
            <w:pPr>
              <w:jc w:val="center"/>
              <w:rPr>
                <w:rFonts w:asciiTheme="minorHAnsi" w:hAnsiTheme="minorHAnsi" w:cstheme="minorHAnsi"/>
                <w:sz w:val="22"/>
                <w:szCs w:val="22"/>
              </w:rPr>
            </w:pPr>
          </w:p>
          <w:p w14:paraId="2A14F5F4" w14:textId="77777777" w:rsidR="00A32FA3" w:rsidRPr="000C123D" w:rsidRDefault="00A32FA3" w:rsidP="001E79A4">
            <w:pPr>
              <w:jc w:val="center"/>
              <w:rPr>
                <w:rFonts w:asciiTheme="minorHAnsi" w:hAnsiTheme="minorHAnsi" w:cstheme="minorHAnsi"/>
                <w:sz w:val="22"/>
                <w:szCs w:val="22"/>
              </w:rPr>
            </w:pPr>
          </w:p>
          <w:p w14:paraId="012C65A4" w14:textId="77777777" w:rsidR="00A32FA3" w:rsidRPr="000C123D" w:rsidRDefault="00A32FA3" w:rsidP="001E79A4">
            <w:pPr>
              <w:jc w:val="center"/>
              <w:rPr>
                <w:rFonts w:asciiTheme="minorHAnsi" w:hAnsiTheme="minorHAnsi" w:cstheme="minorHAnsi"/>
                <w:sz w:val="22"/>
                <w:szCs w:val="22"/>
              </w:rPr>
            </w:pPr>
          </w:p>
        </w:tc>
        <w:tc>
          <w:tcPr>
            <w:tcW w:w="2509" w:type="dxa"/>
            <w:gridSpan w:val="2"/>
            <w:tcBorders>
              <w:top w:val="single" w:sz="4" w:space="0" w:color="auto"/>
              <w:left w:val="single" w:sz="4" w:space="0" w:color="auto"/>
              <w:bottom w:val="single" w:sz="4" w:space="0" w:color="auto"/>
              <w:right w:val="single" w:sz="4" w:space="0" w:color="auto"/>
            </w:tcBorders>
            <w:shd w:val="clear" w:color="auto" w:fill="auto"/>
          </w:tcPr>
          <w:p w14:paraId="6D567E28" w14:textId="77777777" w:rsidR="00A32FA3" w:rsidRDefault="00A32FA3" w:rsidP="000F3AA6">
            <w:pPr>
              <w:pStyle w:val="PlainText"/>
              <w:jc w:val="both"/>
              <w:rPr>
                <w:rFonts w:asciiTheme="minorHAnsi" w:hAnsiTheme="minorHAnsi" w:cstheme="minorHAnsi"/>
                <w:sz w:val="22"/>
                <w:szCs w:val="22"/>
              </w:rPr>
            </w:pPr>
            <w:r w:rsidRPr="000C123D">
              <w:rPr>
                <w:rFonts w:asciiTheme="minorHAnsi" w:hAnsiTheme="minorHAnsi" w:cstheme="minorHAnsi"/>
                <w:sz w:val="22"/>
                <w:szCs w:val="22"/>
              </w:rPr>
              <w:t>All tankers must be marked to show that they are to be used ‘For Foodstuffs Only’</w:t>
            </w:r>
            <w:r w:rsidR="00B70CC7" w:rsidRPr="000C123D">
              <w:rPr>
                <w:rFonts w:asciiTheme="minorHAnsi" w:hAnsiTheme="minorHAnsi" w:cstheme="minorHAnsi"/>
                <w:sz w:val="22"/>
                <w:szCs w:val="22"/>
              </w:rPr>
              <w:t>.</w:t>
            </w:r>
          </w:p>
          <w:p w14:paraId="1F43E972" w14:textId="2DF85EC4" w:rsidR="00BF2CD2" w:rsidRPr="000C123D" w:rsidRDefault="00BF2CD2" w:rsidP="000F3AA6">
            <w:pPr>
              <w:pStyle w:val="PlainText"/>
              <w:jc w:val="both"/>
              <w:rPr>
                <w:rFonts w:asciiTheme="minorHAnsi" w:hAnsiTheme="minorHAnsi" w:cstheme="minorHAnsi"/>
                <w:sz w:val="22"/>
                <w:szCs w:val="22"/>
              </w:rPr>
            </w:pPr>
            <w:r w:rsidRPr="00834B23">
              <w:rPr>
                <w:rFonts w:asciiTheme="minorHAnsi" w:hAnsiTheme="minorHAnsi" w:cstheme="minorHAnsi"/>
                <w:color w:val="FFFFFF" w:themeColor="background1"/>
                <w:sz w:val="22"/>
                <w:szCs w:val="22"/>
                <w:highlight w:val="blue"/>
              </w:rPr>
              <w:t>FS</w:t>
            </w:r>
          </w:p>
        </w:tc>
        <w:tc>
          <w:tcPr>
            <w:tcW w:w="4034" w:type="dxa"/>
            <w:tcBorders>
              <w:top w:val="single" w:sz="4" w:space="0" w:color="auto"/>
              <w:left w:val="single" w:sz="4" w:space="0" w:color="auto"/>
              <w:bottom w:val="single" w:sz="4" w:space="0" w:color="auto"/>
              <w:right w:val="single" w:sz="4" w:space="0" w:color="auto"/>
            </w:tcBorders>
            <w:shd w:val="clear" w:color="auto" w:fill="auto"/>
          </w:tcPr>
          <w:p w14:paraId="0B5F7BFB" w14:textId="77777777" w:rsidR="00A32FA3" w:rsidRPr="000C123D" w:rsidRDefault="00A32FA3" w:rsidP="000F3AA6">
            <w:pPr>
              <w:pStyle w:val="PlainText"/>
              <w:jc w:val="both"/>
              <w:rPr>
                <w:rFonts w:asciiTheme="minorHAnsi" w:hAnsiTheme="minorHAnsi" w:cstheme="minorHAnsi"/>
                <w:sz w:val="22"/>
                <w:szCs w:val="22"/>
              </w:rPr>
            </w:pPr>
            <w:r w:rsidRPr="000C123D">
              <w:rPr>
                <w:rFonts w:asciiTheme="minorHAnsi" w:hAnsiTheme="minorHAnsi" w:cstheme="minorHAnsi"/>
                <w:sz w:val="22"/>
                <w:szCs w:val="22"/>
              </w:rPr>
              <w:t xml:space="preserve">Marking must be clear, visible and indelible and comply with any other appropriate legislation. </w:t>
            </w:r>
          </w:p>
        </w:tc>
        <w:tc>
          <w:tcPr>
            <w:tcW w:w="4597" w:type="dxa"/>
            <w:tcBorders>
              <w:top w:val="single" w:sz="4" w:space="0" w:color="auto"/>
              <w:left w:val="single" w:sz="4" w:space="0" w:color="auto"/>
              <w:bottom w:val="single" w:sz="4" w:space="0" w:color="auto"/>
              <w:right w:val="single" w:sz="4" w:space="0" w:color="auto"/>
            </w:tcBorders>
            <w:shd w:val="clear" w:color="auto" w:fill="auto"/>
          </w:tcPr>
          <w:p w14:paraId="692408B0" w14:textId="77777777" w:rsidR="00A32FA3" w:rsidRPr="000C123D" w:rsidRDefault="00A32FA3" w:rsidP="000F3AA6">
            <w:pPr>
              <w:pStyle w:val="PlainText"/>
              <w:jc w:val="both"/>
              <w:rPr>
                <w:rFonts w:asciiTheme="minorHAnsi" w:hAnsiTheme="minorHAnsi" w:cstheme="minorHAnsi"/>
                <w:sz w:val="22"/>
                <w:szCs w:val="22"/>
              </w:rPr>
            </w:pPr>
            <w:r w:rsidRPr="000C123D">
              <w:rPr>
                <w:rFonts w:asciiTheme="minorHAnsi" w:hAnsiTheme="minorHAnsi" w:cstheme="minorHAnsi"/>
                <w:sz w:val="22"/>
                <w:szCs w:val="22"/>
              </w:rPr>
              <w:t>Vehicle inspection.</w:t>
            </w:r>
          </w:p>
          <w:p w14:paraId="266E287C" w14:textId="77777777" w:rsidR="00A32FA3" w:rsidRPr="000C123D" w:rsidRDefault="00A32FA3" w:rsidP="000F3AA6">
            <w:pPr>
              <w:pStyle w:val="PlainText"/>
              <w:jc w:val="both"/>
              <w:rPr>
                <w:rFonts w:asciiTheme="minorHAnsi" w:hAnsiTheme="minorHAnsi" w:cstheme="minorHAnsi"/>
                <w:sz w:val="22"/>
                <w:szCs w:val="22"/>
              </w:rPr>
            </w:pPr>
          </w:p>
          <w:p w14:paraId="6B13E56D" w14:textId="72E46016" w:rsidR="00A32FA3" w:rsidRPr="000C123D" w:rsidRDefault="00A32FA3" w:rsidP="000F3AA6">
            <w:pPr>
              <w:jc w:val="both"/>
              <w:rPr>
                <w:rFonts w:asciiTheme="minorHAnsi" w:hAnsiTheme="minorHAnsi" w:cstheme="minorHAnsi"/>
                <w:sz w:val="22"/>
                <w:szCs w:val="22"/>
              </w:rPr>
            </w:pPr>
            <w:r w:rsidRPr="000C123D">
              <w:rPr>
                <w:rFonts w:asciiTheme="minorHAnsi" w:hAnsiTheme="minorHAnsi" w:cstheme="minorHAnsi"/>
                <w:sz w:val="22"/>
                <w:szCs w:val="22"/>
              </w:rPr>
              <w:t xml:space="preserve">When the food stuff already loaded changes to animal by-product the status of the actual vessel (the tanker) is unchanged, it is still for Foodstuffs. </w:t>
            </w:r>
            <w:r w:rsidR="005568D2" w:rsidRPr="000C123D">
              <w:rPr>
                <w:rFonts w:asciiTheme="minorHAnsi" w:hAnsiTheme="minorHAnsi" w:cstheme="minorHAnsi"/>
                <w:sz w:val="22"/>
                <w:szCs w:val="22"/>
              </w:rPr>
              <w:t>Consequently,</w:t>
            </w:r>
            <w:r w:rsidRPr="000C123D">
              <w:rPr>
                <w:rFonts w:asciiTheme="minorHAnsi" w:hAnsiTheme="minorHAnsi" w:cstheme="minorHAnsi"/>
                <w:sz w:val="22"/>
                <w:szCs w:val="22"/>
              </w:rPr>
              <w:t xml:space="preserve"> the label should not be removed or covered.</w:t>
            </w:r>
          </w:p>
          <w:p w14:paraId="75557244" w14:textId="77777777" w:rsidR="00A32FA3" w:rsidRPr="000C123D" w:rsidRDefault="00A32FA3" w:rsidP="000F3AA6">
            <w:pPr>
              <w:pStyle w:val="PlainText"/>
              <w:jc w:val="both"/>
              <w:rPr>
                <w:rFonts w:asciiTheme="minorHAnsi" w:hAnsiTheme="minorHAnsi" w:cstheme="minorHAnsi"/>
                <w:sz w:val="22"/>
                <w:szCs w:val="22"/>
              </w:rPr>
            </w:pPr>
          </w:p>
        </w:tc>
        <w:tc>
          <w:tcPr>
            <w:tcW w:w="2513" w:type="dxa"/>
            <w:tcBorders>
              <w:top w:val="single" w:sz="4" w:space="0" w:color="auto"/>
              <w:left w:val="single" w:sz="4" w:space="0" w:color="auto"/>
              <w:bottom w:val="single" w:sz="4" w:space="0" w:color="auto"/>
              <w:right w:val="single" w:sz="4" w:space="0" w:color="auto"/>
            </w:tcBorders>
            <w:shd w:val="clear" w:color="auto" w:fill="auto"/>
          </w:tcPr>
          <w:p w14:paraId="6A0D9BA7" w14:textId="77777777" w:rsidR="00A32FA3" w:rsidRPr="000C123D" w:rsidRDefault="00A32FA3" w:rsidP="001E79A4">
            <w:pPr>
              <w:pStyle w:val="PlainText"/>
              <w:rPr>
                <w:rFonts w:asciiTheme="minorHAnsi" w:hAnsiTheme="minorHAnsi" w:cstheme="minorHAnsi"/>
                <w:sz w:val="22"/>
                <w:szCs w:val="22"/>
              </w:rPr>
            </w:pPr>
          </w:p>
        </w:tc>
      </w:tr>
    </w:tbl>
    <w:p w14:paraId="0FBB77D0" w14:textId="77777777" w:rsidR="00A32FA3" w:rsidRDefault="00A32FA3" w:rsidP="00A32FA3"/>
    <w:p w14:paraId="25F00E0D" w14:textId="77777777" w:rsidR="00D12E78" w:rsidRDefault="00D12E78">
      <w:r>
        <w:br w:type="page"/>
      </w:r>
    </w:p>
    <w:tbl>
      <w:tblPr>
        <w:tblW w:w="14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6"/>
        <w:gridCol w:w="2530"/>
        <w:gridCol w:w="3889"/>
        <w:gridCol w:w="4590"/>
        <w:gridCol w:w="2520"/>
      </w:tblGrid>
      <w:tr w:rsidR="00304887" w:rsidRPr="00E93717" w14:paraId="07A79A83" w14:textId="77777777" w:rsidTr="003870EB">
        <w:tc>
          <w:tcPr>
            <w:tcW w:w="1136" w:type="dxa"/>
            <w:tcBorders>
              <w:top w:val="single" w:sz="4" w:space="0" w:color="auto"/>
              <w:left w:val="single" w:sz="4" w:space="0" w:color="auto"/>
              <w:bottom w:val="single" w:sz="4" w:space="0" w:color="auto"/>
              <w:right w:val="single" w:sz="4" w:space="0" w:color="auto"/>
            </w:tcBorders>
          </w:tcPr>
          <w:p w14:paraId="0557D800" w14:textId="77777777" w:rsidR="00A32FA3" w:rsidRPr="003870EB" w:rsidRDefault="00A32FA3" w:rsidP="001E79A4">
            <w:pPr>
              <w:rPr>
                <w:rFonts w:asciiTheme="minorHAnsi" w:hAnsiTheme="minorHAnsi" w:cstheme="minorHAnsi"/>
                <w:b/>
                <w:sz w:val="26"/>
                <w:szCs w:val="26"/>
              </w:rPr>
            </w:pPr>
            <w:r w:rsidRPr="003870EB">
              <w:rPr>
                <w:rFonts w:asciiTheme="minorHAnsi" w:hAnsiTheme="minorHAnsi" w:cstheme="minorHAnsi"/>
                <w:b/>
                <w:sz w:val="26"/>
                <w:szCs w:val="26"/>
              </w:rPr>
              <w:lastRenderedPageBreak/>
              <w:t>Section</w:t>
            </w:r>
          </w:p>
        </w:tc>
        <w:tc>
          <w:tcPr>
            <w:tcW w:w="2530" w:type="dxa"/>
            <w:tcBorders>
              <w:top w:val="single" w:sz="4" w:space="0" w:color="auto"/>
              <w:left w:val="single" w:sz="4" w:space="0" w:color="auto"/>
              <w:bottom w:val="single" w:sz="4" w:space="0" w:color="auto"/>
              <w:right w:val="single" w:sz="4" w:space="0" w:color="auto"/>
            </w:tcBorders>
          </w:tcPr>
          <w:p w14:paraId="16063239" w14:textId="77777777" w:rsidR="00A32FA3" w:rsidRPr="003870EB" w:rsidRDefault="00A32FA3" w:rsidP="001E79A4">
            <w:pPr>
              <w:pStyle w:val="PlainText"/>
              <w:rPr>
                <w:rFonts w:asciiTheme="minorHAnsi" w:hAnsiTheme="minorHAnsi" w:cstheme="minorHAnsi"/>
                <w:b/>
                <w:sz w:val="26"/>
                <w:szCs w:val="26"/>
              </w:rPr>
            </w:pPr>
            <w:r w:rsidRPr="003870EB">
              <w:rPr>
                <w:rFonts w:asciiTheme="minorHAnsi" w:hAnsiTheme="minorHAnsi" w:cstheme="minorHAnsi"/>
                <w:b/>
                <w:sz w:val="26"/>
                <w:szCs w:val="26"/>
              </w:rPr>
              <w:t>Standard</w:t>
            </w:r>
          </w:p>
        </w:tc>
        <w:tc>
          <w:tcPr>
            <w:tcW w:w="3889" w:type="dxa"/>
            <w:tcBorders>
              <w:top w:val="single" w:sz="4" w:space="0" w:color="auto"/>
              <w:left w:val="single" w:sz="4" w:space="0" w:color="auto"/>
              <w:bottom w:val="single" w:sz="4" w:space="0" w:color="auto"/>
              <w:right w:val="single" w:sz="4" w:space="0" w:color="auto"/>
            </w:tcBorders>
          </w:tcPr>
          <w:p w14:paraId="06C16D5B" w14:textId="77777777" w:rsidR="00A32FA3" w:rsidRPr="003870EB" w:rsidRDefault="00A32FA3" w:rsidP="001E79A4">
            <w:pPr>
              <w:pStyle w:val="PlainText"/>
              <w:rPr>
                <w:rFonts w:asciiTheme="minorHAnsi" w:hAnsiTheme="minorHAnsi" w:cstheme="minorHAnsi"/>
                <w:b/>
                <w:sz w:val="26"/>
                <w:szCs w:val="26"/>
              </w:rPr>
            </w:pPr>
            <w:r w:rsidRPr="003870EB">
              <w:rPr>
                <w:rFonts w:asciiTheme="minorHAnsi" w:hAnsiTheme="minorHAnsi" w:cstheme="minorHAnsi"/>
                <w:b/>
                <w:sz w:val="26"/>
                <w:szCs w:val="26"/>
              </w:rPr>
              <w:t>Guidance</w:t>
            </w:r>
          </w:p>
        </w:tc>
        <w:tc>
          <w:tcPr>
            <w:tcW w:w="4590" w:type="dxa"/>
            <w:tcBorders>
              <w:top w:val="single" w:sz="4" w:space="0" w:color="auto"/>
              <w:left w:val="single" w:sz="4" w:space="0" w:color="auto"/>
              <w:bottom w:val="single" w:sz="4" w:space="0" w:color="auto"/>
              <w:right w:val="single" w:sz="4" w:space="0" w:color="auto"/>
            </w:tcBorders>
          </w:tcPr>
          <w:p w14:paraId="458CFBD3" w14:textId="77777777" w:rsidR="00A32FA3" w:rsidRPr="003870EB" w:rsidRDefault="00A32FA3" w:rsidP="001E79A4">
            <w:pPr>
              <w:rPr>
                <w:rFonts w:asciiTheme="minorHAnsi" w:hAnsiTheme="minorHAnsi" w:cstheme="minorHAnsi"/>
                <w:b/>
                <w:sz w:val="26"/>
                <w:szCs w:val="26"/>
              </w:rPr>
            </w:pPr>
            <w:r w:rsidRPr="003870EB">
              <w:rPr>
                <w:rFonts w:asciiTheme="minorHAnsi" w:hAnsiTheme="minorHAnsi" w:cstheme="minorHAnsi"/>
                <w:b/>
                <w:sz w:val="26"/>
                <w:szCs w:val="26"/>
              </w:rPr>
              <w:t>Assessor Guidance</w:t>
            </w:r>
          </w:p>
        </w:tc>
        <w:tc>
          <w:tcPr>
            <w:tcW w:w="2520" w:type="dxa"/>
            <w:tcBorders>
              <w:top w:val="single" w:sz="4" w:space="0" w:color="auto"/>
              <w:left w:val="single" w:sz="4" w:space="0" w:color="auto"/>
              <w:bottom w:val="single" w:sz="4" w:space="0" w:color="auto"/>
              <w:right w:val="single" w:sz="4" w:space="0" w:color="auto"/>
            </w:tcBorders>
          </w:tcPr>
          <w:p w14:paraId="4CA5973B" w14:textId="77777777" w:rsidR="00A32FA3" w:rsidRPr="003870EB" w:rsidRDefault="00A32FA3" w:rsidP="001E79A4">
            <w:pPr>
              <w:rPr>
                <w:rFonts w:asciiTheme="minorHAnsi" w:hAnsiTheme="minorHAnsi" w:cstheme="minorHAnsi"/>
                <w:b/>
                <w:sz w:val="26"/>
                <w:szCs w:val="26"/>
              </w:rPr>
            </w:pPr>
            <w:r w:rsidRPr="003870EB">
              <w:rPr>
                <w:rFonts w:asciiTheme="minorHAnsi" w:hAnsiTheme="minorHAnsi" w:cstheme="minorHAnsi"/>
                <w:b/>
                <w:sz w:val="26"/>
                <w:szCs w:val="26"/>
              </w:rPr>
              <w:t>Notes</w:t>
            </w:r>
          </w:p>
        </w:tc>
      </w:tr>
      <w:tr w:rsidR="00E4135F" w:rsidRPr="004D065E" w14:paraId="2C21CBBA" w14:textId="77777777" w:rsidTr="003870EB">
        <w:tc>
          <w:tcPr>
            <w:tcW w:w="14665" w:type="dxa"/>
            <w:gridSpan w:val="5"/>
            <w:tcBorders>
              <w:bottom w:val="single" w:sz="4" w:space="0" w:color="auto"/>
            </w:tcBorders>
            <w:vAlign w:val="center"/>
          </w:tcPr>
          <w:p w14:paraId="50BADFA0" w14:textId="63FE3D82" w:rsidR="00E4135F" w:rsidRPr="003870EB" w:rsidRDefault="007E01F0" w:rsidP="001E79A4">
            <w:pPr>
              <w:rPr>
                <w:rFonts w:asciiTheme="minorHAnsi" w:hAnsiTheme="minorHAnsi" w:cstheme="minorHAnsi"/>
                <w:b/>
                <w:sz w:val="26"/>
                <w:szCs w:val="26"/>
              </w:rPr>
            </w:pPr>
            <w:r w:rsidRPr="003870EB">
              <w:rPr>
                <w:rFonts w:asciiTheme="minorHAnsi" w:hAnsiTheme="minorHAnsi" w:cstheme="minorHAnsi"/>
                <w:b/>
                <w:sz w:val="26"/>
                <w:szCs w:val="26"/>
              </w:rPr>
              <w:t xml:space="preserve">   </w:t>
            </w:r>
            <w:r w:rsidR="00C31C8F" w:rsidRPr="003870EB">
              <w:rPr>
                <w:rFonts w:asciiTheme="minorHAnsi" w:hAnsiTheme="minorHAnsi" w:cstheme="minorHAnsi"/>
                <w:b/>
                <w:sz w:val="26"/>
                <w:szCs w:val="26"/>
              </w:rPr>
              <w:t>A</w:t>
            </w:r>
            <w:r w:rsidR="008F6C46" w:rsidRPr="003870EB">
              <w:rPr>
                <w:rFonts w:asciiTheme="minorHAnsi" w:hAnsiTheme="minorHAnsi" w:cstheme="minorHAnsi"/>
                <w:b/>
                <w:sz w:val="26"/>
                <w:szCs w:val="26"/>
              </w:rPr>
              <w:t>8</w:t>
            </w:r>
            <w:r w:rsidR="00C31C8F" w:rsidRPr="003870EB">
              <w:rPr>
                <w:rFonts w:asciiTheme="minorHAnsi" w:hAnsiTheme="minorHAnsi" w:cstheme="minorHAnsi"/>
                <w:b/>
                <w:sz w:val="26"/>
                <w:szCs w:val="26"/>
              </w:rPr>
              <w:t xml:space="preserve">       </w:t>
            </w:r>
            <w:r w:rsidR="006F71EA">
              <w:rPr>
                <w:rFonts w:asciiTheme="minorHAnsi" w:hAnsiTheme="minorHAnsi" w:cstheme="minorHAnsi"/>
                <w:b/>
                <w:sz w:val="26"/>
                <w:szCs w:val="26"/>
              </w:rPr>
              <w:t xml:space="preserve">TANKER </w:t>
            </w:r>
            <w:r w:rsidR="004C1B22">
              <w:rPr>
                <w:rFonts w:asciiTheme="minorHAnsi" w:hAnsiTheme="minorHAnsi" w:cstheme="minorHAnsi"/>
                <w:b/>
                <w:sz w:val="26"/>
                <w:szCs w:val="26"/>
              </w:rPr>
              <w:t xml:space="preserve">HYGIENE AND </w:t>
            </w:r>
            <w:r w:rsidR="00E4135F" w:rsidRPr="003870EB">
              <w:rPr>
                <w:rFonts w:asciiTheme="minorHAnsi" w:hAnsiTheme="minorHAnsi" w:cstheme="minorHAnsi"/>
                <w:b/>
                <w:sz w:val="26"/>
                <w:szCs w:val="26"/>
              </w:rPr>
              <w:t>CONTAMINATION</w:t>
            </w:r>
          </w:p>
        </w:tc>
      </w:tr>
      <w:tr w:rsidR="004C1B22" w:rsidRPr="00E93717" w14:paraId="495B27E7" w14:textId="77777777" w:rsidTr="004C1B22">
        <w:trPr>
          <w:trHeight w:val="3383"/>
        </w:trPr>
        <w:tc>
          <w:tcPr>
            <w:tcW w:w="1136" w:type="dxa"/>
            <w:tcBorders>
              <w:top w:val="single" w:sz="4" w:space="0" w:color="auto"/>
              <w:left w:val="single" w:sz="4" w:space="0" w:color="auto"/>
              <w:bottom w:val="single" w:sz="4" w:space="0" w:color="auto"/>
              <w:right w:val="single" w:sz="4" w:space="0" w:color="auto"/>
            </w:tcBorders>
          </w:tcPr>
          <w:p w14:paraId="726D2AB6" w14:textId="643E4F01" w:rsidR="004C1B22" w:rsidRPr="003870EB" w:rsidRDefault="004C1B22" w:rsidP="004C1B22">
            <w:pPr>
              <w:jc w:val="center"/>
              <w:rPr>
                <w:rFonts w:asciiTheme="minorHAnsi" w:hAnsiTheme="minorHAnsi" w:cstheme="minorHAnsi"/>
                <w:sz w:val="22"/>
                <w:szCs w:val="22"/>
              </w:rPr>
            </w:pPr>
            <w:r w:rsidRPr="003870EB">
              <w:rPr>
                <w:rFonts w:asciiTheme="minorHAnsi" w:hAnsiTheme="minorHAnsi" w:cstheme="minorHAnsi"/>
                <w:sz w:val="22"/>
                <w:szCs w:val="22"/>
              </w:rPr>
              <w:t>A</w:t>
            </w:r>
            <w:r>
              <w:rPr>
                <w:rFonts w:asciiTheme="minorHAnsi" w:hAnsiTheme="minorHAnsi" w:cstheme="minorHAnsi"/>
                <w:sz w:val="22"/>
                <w:szCs w:val="22"/>
              </w:rPr>
              <w:t>8</w:t>
            </w:r>
            <w:r w:rsidRPr="003870EB">
              <w:rPr>
                <w:rFonts w:asciiTheme="minorHAnsi" w:hAnsiTheme="minorHAnsi" w:cstheme="minorHAnsi"/>
                <w:sz w:val="22"/>
                <w:szCs w:val="22"/>
              </w:rPr>
              <w:t xml:space="preserve">.1 </w:t>
            </w:r>
          </w:p>
          <w:p w14:paraId="610C707E" w14:textId="77777777" w:rsidR="004C1B22" w:rsidRPr="003870EB" w:rsidRDefault="004C1B22" w:rsidP="004C1B22">
            <w:pPr>
              <w:jc w:val="center"/>
              <w:rPr>
                <w:rFonts w:asciiTheme="minorHAnsi" w:hAnsiTheme="minorHAnsi" w:cstheme="minorHAnsi"/>
                <w:sz w:val="22"/>
                <w:szCs w:val="22"/>
              </w:rPr>
            </w:pPr>
          </w:p>
          <w:p w14:paraId="35446CAA" w14:textId="77777777" w:rsidR="004C1B22" w:rsidRPr="003870EB" w:rsidRDefault="004C1B22" w:rsidP="004C1B22">
            <w:pPr>
              <w:jc w:val="center"/>
              <w:rPr>
                <w:rFonts w:asciiTheme="minorHAnsi" w:hAnsiTheme="minorHAnsi" w:cstheme="minorHAnsi"/>
                <w:sz w:val="22"/>
                <w:szCs w:val="22"/>
              </w:rPr>
            </w:pPr>
          </w:p>
          <w:p w14:paraId="1D0975E6" w14:textId="77777777" w:rsidR="004C1B22" w:rsidRPr="003870EB" w:rsidRDefault="004C1B22" w:rsidP="004C1B22">
            <w:pPr>
              <w:jc w:val="both"/>
              <w:rPr>
                <w:rFonts w:asciiTheme="minorHAnsi" w:hAnsiTheme="minorHAnsi" w:cstheme="minorHAnsi"/>
                <w:sz w:val="22"/>
                <w:szCs w:val="22"/>
              </w:rPr>
            </w:pPr>
          </w:p>
          <w:p w14:paraId="0EFCBE9E" w14:textId="77777777" w:rsidR="004C1B22" w:rsidRPr="003870EB" w:rsidRDefault="004C1B22" w:rsidP="004C1B22">
            <w:pPr>
              <w:jc w:val="both"/>
              <w:rPr>
                <w:rFonts w:asciiTheme="minorHAnsi" w:hAnsiTheme="minorHAnsi" w:cstheme="minorHAnsi"/>
                <w:sz w:val="22"/>
                <w:szCs w:val="22"/>
              </w:rPr>
            </w:pPr>
          </w:p>
          <w:p w14:paraId="4839A6C7" w14:textId="77777777" w:rsidR="004C1B22" w:rsidRPr="003870EB" w:rsidRDefault="004C1B22" w:rsidP="004C1B22">
            <w:pPr>
              <w:jc w:val="center"/>
              <w:rPr>
                <w:rFonts w:asciiTheme="minorHAnsi" w:hAnsiTheme="minorHAnsi" w:cstheme="minorHAns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11296082" w14:textId="77777777" w:rsidR="004C1B22" w:rsidRPr="003870EB" w:rsidRDefault="004C1B22" w:rsidP="004C1B22">
            <w:pPr>
              <w:pStyle w:val="PlainText"/>
              <w:jc w:val="both"/>
              <w:rPr>
                <w:rFonts w:asciiTheme="minorHAnsi" w:hAnsiTheme="minorHAnsi" w:cstheme="minorHAnsi"/>
                <w:sz w:val="22"/>
                <w:szCs w:val="22"/>
              </w:rPr>
            </w:pPr>
            <w:r w:rsidRPr="003870EB">
              <w:rPr>
                <w:rFonts w:asciiTheme="minorHAnsi" w:hAnsiTheme="minorHAnsi" w:cstheme="minorHAnsi"/>
                <w:sz w:val="22"/>
                <w:szCs w:val="22"/>
              </w:rPr>
              <w:t>All barrels (vessels/tanks) manufactured since October 2011 (</w:t>
            </w:r>
            <w:proofErr w:type="gramStart"/>
            <w:r w:rsidRPr="003870EB">
              <w:rPr>
                <w:rFonts w:asciiTheme="minorHAnsi" w:hAnsiTheme="minorHAnsi" w:cstheme="minorHAnsi"/>
                <w:sz w:val="22"/>
                <w:szCs w:val="22"/>
              </w:rPr>
              <w:t>with the exception of</w:t>
            </w:r>
            <w:proofErr w:type="gramEnd"/>
            <w:r w:rsidRPr="003870EB">
              <w:rPr>
                <w:rFonts w:asciiTheme="minorHAnsi" w:hAnsiTheme="minorHAnsi" w:cstheme="minorHAnsi"/>
                <w:sz w:val="22"/>
                <w:szCs w:val="22"/>
              </w:rPr>
              <w:t xml:space="preserve"> general-purpose food grade tankers) and used to transport milk must comply with the requirements of the Dairy UK tanker specification.</w:t>
            </w:r>
          </w:p>
          <w:p w14:paraId="7B681C09" w14:textId="77777777" w:rsidR="004C1B22" w:rsidRDefault="004C1B22" w:rsidP="004C1B22">
            <w:pPr>
              <w:pStyle w:val="PlainText"/>
              <w:jc w:val="both"/>
              <w:rPr>
                <w:rFonts w:asciiTheme="minorHAnsi" w:hAnsiTheme="minorHAnsi" w:cstheme="minorHAnsi"/>
                <w:sz w:val="22"/>
                <w:szCs w:val="22"/>
              </w:rPr>
            </w:pPr>
            <w:r w:rsidRPr="003870EB">
              <w:rPr>
                <w:rFonts w:asciiTheme="minorHAnsi" w:hAnsiTheme="minorHAnsi" w:cstheme="minorHAnsi"/>
                <w:sz w:val="22"/>
                <w:szCs w:val="22"/>
                <w:highlight w:val="red"/>
              </w:rPr>
              <w:t>R</w:t>
            </w:r>
          </w:p>
          <w:p w14:paraId="5598E909" w14:textId="4ACC7CA0" w:rsidR="00BF2CD2" w:rsidRPr="003870EB" w:rsidRDefault="00BF2CD2" w:rsidP="004C1B22">
            <w:pPr>
              <w:pStyle w:val="PlainText"/>
              <w:jc w:val="both"/>
              <w:rPr>
                <w:rFonts w:asciiTheme="minorHAnsi" w:hAnsiTheme="minorHAnsi" w:cstheme="minorHAnsi"/>
                <w:sz w:val="22"/>
                <w:szCs w:val="22"/>
              </w:rPr>
            </w:pPr>
            <w:r w:rsidRPr="00834B23">
              <w:rPr>
                <w:rFonts w:asciiTheme="minorHAnsi" w:hAnsiTheme="minorHAnsi" w:cstheme="minorHAnsi"/>
                <w:color w:val="FFFFFF" w:themeColor="background1"/>
                <w:sz w:val="22"/>
                <w:szCs w:val="22"/>
                <w:highlight w:val="blue"/>
              </w:rPr>
              <w:t>FS</w:t>
            </w:r>
          </w:p>
          <w:p w14:paraId="66BFF483" w14:textId="77777777" w:rsidR="004C1B22" w:rsidRPr="003870EB" w:rsidRDefault="004C1B22" w:rsidP="004C1B22">
            <w:pPr>
              <w:pStyle w:val="PlainText"/>
              <w:jc w:val="both"/>
              <w:rPr>
                <w:rFonts w:asciiTheme="minorHAnsi" w:hAnsiTheme="minorHAnsi" w:cstheme="minorHAnsi"/>
                <w:sz w:val="22"/>
                <w:szCs w:val="22"/>
              </w:rPr>
            </w:pPr>
          </w:p>
        </w:tc>
        <w:tc>
          <w:tcPr>
            <w:tcW w:w="3889" w:type="dxa"/>
            <w:tcBorders>
              <w:top w:val="single" w:sz="4" w:space="0" w:color="auto"/>
              <w:left w:val="single" w:sz="4" w:space="0" w:color="auto"/>
              <w:bottom w:val="single" w:sz="4" w:space="0" w:color="auto"/>
              <w:right w:val="single" w:sz="4" w:space="0" w:color="auto"/>
            </w:tcBorders>
          </w:tcPr>
          <w:p w14:paraId="64088A0A" w14:textId="77777777" w:rsidR="004C1B22" w:rsidRPr="003870EB" w:rsidRDefault="004C1B22" w:rsidP="004C1B22">
            <w:pPr>
              <w:jc w:val="both"/>
              <w:rPr>
                <w:rFonts w:asciiTheme="minorHAnsi" w:hAnsiTheme="minorHAnsi" w:cstheme="minorHAnsi"/>
                <w:sz w:val="22"/>
                <w:szCs w:val="22"/>
              </w:rPr>
            </w:pPr>
            <w:r w:rsidRPr="003870EB">
              <w:rPr>
                <w:rFonts w:asciiTheme="minorHAnsi" w:hAnsiTheme="minorHAnsi" w:cstheme="minorHAnsi"/>
                <w:sz w:val="22"/>
                <w:szCs w:val="22"/>
              </w:rPr>
              <w:t xml:space="preserve">Customers may require that vehicles are built to a higher specification to that laid down in the Dairy UK tanker specification. </w:t>
            </w:r>
          </w:p>
          <w:p w14:paraId="36A49CBE" w14:textId="77777777" w:rsidR="004C1B22" w:rsidRPr="003870EB" w:rsidRDefault="004C1B22" w:rsidP="004C1B22">
            <w:pPr>
              <w:jc w:val="both"/>
              <w:rPr>
                <w:rFonts w:asciiTheme="minorHAnsi" w:hAnsiTheme="minorHAnsi" w:cstheme="minorHAnsi"/>
                <w:sz w:val="22"/>
                <w:szCs w:val="22"/>
              </w:rPr>
            </w:pPr>
            <w:r w:rsidRPr="003870EB">
              <w:rPr>
                <w:rFonts w:asciiTheme="minorHAnsi" w:hAnsiTheme="minorHAnsi" w:cstheme="minorHAnsi"/>
                <w:sz w:val="22"/>
                <w:szCs w:val="22"/>
              </w:rPr>
              <w:t>It is accepted that the Dairy UK specification will be a minimum requirement.</w:t>
            </w:r>
          </w:p>
          <w:p w14:paraId="641DE935" w14:textId="77777777" w:rsidR="004C1B22" w:rsidRPr="003870EB" w:rsidRDefault="004C1B22" w:rsidP="004C1B22">
            <w:pPr>
              <w:jc w:val="both"/>
              <w:rPr>
                <w:rFonts w:asciiTheme="minorHAnsi" w:hAnsiTheme="minorHAnsi" w:cstheme="minorHAnsi"/>
                <w:sz w:val="22"/>
                <w:szCs w:val="22"/>
              </w:rPr>
            </w:pPr>
          </w:p>
          <w:p w14:paraId="6D143CB9" w14:textId="6A887B54" w:rsidR="004C1B22" w:rsidRPr="003870EB" w:rsidRDefault="004C1B22" w:rsidP="004C1B22">
            <w:pPr>
              <w:pStyle w:val="PlainText"/>
              <w:jc w:val="both"/>
              <w:rPr>
                <w:rFonts w:asciiTheme="minorHAnsi" w:hAnsiTheme="minorHAnsi" w:cstheme="minorHAnsi"/>
                <w:sz w:val="22"/>
                <w:szCs w:val="22"/>
              </w:rPr>
            </w:pPr>
            <w:r w:rsidRPr="003870EB">
              <w:rPr>
                <w:rFonts w:asciiTheme="minorHAnsi" w:hAnsiTheme="minorHAnsi" w:cstheme="minorHAnsi"/>
                <w:sz w:val="22"/>
                <w:szCs w:val="22"/>
              </w:rPr>
              <w:t xml:space="preserve">It will be acceptable for the haulier to have confirmation from their customer that these minimum requirements have been met or improved. </w:t>
            </w:r>
          </w:p>
        </w:tc>
        <w:tc>
          <w:tcPr>
            <w:tcW w:w="4590" w:type="dxa"/>
            <w:tcBorders>
              <w:top w:val="single" w:sz="4" w:space="0" w:color="auto"/>
              <w:left w:val="single" w:sz="4" w:space="0" w:color="auto"/>
              <w:bottom w:val="single" w:sz="4" w:space="0" w:color="auto"/>
              <w:right w:val="single" w:sz="4" w:space="0" w:color="auto"/>
            </w:tcBorders>
          </w:tcPr>
          <w:p w14:paraId="10F046FF" w14:textId="77777777" w:rsidR="004C1B22" w:rsidRPr="003870EB" w:rsidRDefault="004C1B22" w:rsidP="004C1B22">
            <w:pPr>
              <w:jc w:val="both"/>
              <w:rPr>
                <w:rFonts w:asciiTheme="minorHAnsi" w:hAnsiTheme="minorHAnsi" w:cstheme="minorHAnsi"/>
                <w:sz w:val="22"/>
                <w:szCs w:val="22"/>
              </w:rPr>
            </w:pPr>
            <w:r w:rsidRPr="003870EB">
              <w:rPr>
                <w:rFonts w:asciiTheme="minorHAnsi" w:hAnsiTheme="minorHAnsi" w:cstheme="minorHAnsi"/>
                <w:sz w:val="22"/>
                <w:szCs w:val="22"/>
              </w:rPr>
              <w:t>All hauliers must have a hard or electronic copy of the Dairy UK tanker specification.</w:t>
            </w:r>
          </w:p>
          <w:p w14:paraId="6CE05351" w14:textId="77777777" w:rsidR="004C1B22" w:rsidRPr="003870EB" w:rsidRDefault="004C1B22" w:rsidP="004C1B22">
            <w:pPr>
              <w:jc w:val="both"/>
              <w:rPr>
                <w:rFonts w:asciiTheme="minorHAnsi" w:hAnsiTheme="minorHAnsi" w:cstheme="minorHAnsi"/>
                <w:sz w:val="22"/>
                <w:szCs w:val="22"/>
              </w:rPr>
            </w:pPr>
          </w:p>
          <w:p w14:paraId="74E92A7B" w14:textId="77777777" w:rsidR="004C1B22" w:rsidRPr="003870EB" w:rsidRDefault="004C1B22" w:rsidP="004C1B22">
            <w:pPr>
              <w:jc w:val="both"/>
              <w:rPr>
                <w:rFonts w:asciiTheme="minorHAnsi" w:hAnsiTheme="minorHAnsi" w:cstheme="minorHAnsi"/>
                <w:sz w:val="22"/>
                <w:szCs w:val="22"/>
              </w:rPr>
            </w:pPr>
            <w:r w:rsidRPr="003870EB">
              <w:rPr>
                <w:rFonts w:asciiTheme="minorHAnsi" w:hAnsiTheme="minorHAnsi" w:cstheme="minorHAnsi"/>
                <w:sz w:val="22"/>
                <w:szCs w:val="22"/>
              </w:rPr>
              <w:t>Check fleet list for recently received new barrels and check vehicle file to ensure that checks have been made on receipt for compliance.</w:t>
            </w:r>
          </w:p>
          <w:p w14:paraId="3C6A7E11" w14:textId="77777777" w:rsidR="004C1B22" w:rsidRPr="003870EB" w:rsidRDefault="004C1B22" w:rsidP="004C1B22">
            <w:pPr>
              <w:jc w:val="both"/>
              <w:rPr>
                <w:rFonts w:asciiTheme="minorHAnsi" w:hAnsiTheme="minorHAnsi" w:cstheme="minorHAnsi"/>
                <w:sz w:val="22"/>
                <w:szCs w:val="22"/>
              </w:rPr>
            </w:pPr>
          </w:p>
        </w:tc>
        <w:tc>
          <w:tcPr>
            <w:tcW w:w="2520" w:type="dxa"/>
            <w:tcBorders>
              <w:top w:val="single" w:sz="4" w:space="0" w:color="auto"/>
              <w:left w:val="single" w:sz="4" w:space="0" w:color="auto"/>
              <w:bottom w:val="single" w:sz="4" w:space="0" w:color="auto"/>
              <w:right w:val="single" w:sz="4" w:space="0" w:color="auto"/>
            </w:tcBorders>
          </w:tcPr>
          <w:p w14:paraId="5C732B90" w14:textId="77777777" w:rsidR="004C1B22" w:rsidRPr="003870EB" w:rsidRDefault="004C1B22" w:rsidP="004C1B22">
            <w:pPr>
              <w:rPr>
                <w:rFonts w:asciiTheme="minorHAnsi" w:hAnsiTheme="minorHAnsi" w:cstheme="minorHAnsi"/>
                <w:sz w:val="22"/>
                <w:szCs w:val="22"/>
              </w:rPr>
            </w:pPr>
          </w:p>
        </w:tc>
      </w:tr>
      <w:tr w:rsidR="003870EB" w:rsidRPr="00E93717" w14:paraId="5D2F1E21" w14:textId="77777777" w:rsidTr="003870EB">
        <w:trPr>
          <w:trHeight w:val="3905"/>
        </w:trPr>
        <w:tc>
          <w:tcPr>
            <w:tcW w:w="1136" w:type="dxa"/>
            <w:tcBorders>
              <w:top w:val="single" w:sz="4" w:space="0" w:color="auto"/>
              <w:left w:val="single" w:sz="4" w:space="0" w:color="auto"/>
              <w:bottom w:val="single" w:sz="4" w:space="0" w:color="auto"/>
              <w:right w:val="single" w:sz="4" w:space="0" w:color="auto"/>
            </w:tcBorders>
          </w:tcPr>
          <w:p w14:paraId="279166CE" w14:textId="6F28E865" w:rsidR="00E4135F" w:rsidRPr="003870EB" w:rsidRDefault="00C31C8F" w:rsidP="001E79A4">
            <w:pPr>
              <w:jc w:val="center"/>
              <w:rPr>
                <w:rFonts w:asciiTheme="minorHAnsi" w:hAnsiTheme="minorHAnsi" w:cstheme="minorHAnsi"/>
                <w:sz w:val="22"/>
                <w:szCs w:val="22"/>
              </w:rPr>
            </w:pPr>
            <w:r w:rsidRPr="003870EB">
              <w:rPr>
                <w:rFonts w:asciiTheme="minorHAnsi" w:hAnsiTheme="minorHAnsi" w:cstheme="minorHAnsi"/>
                <w:sz w:val="22"/>
                <w:szCs w:val="22"/>
              </w:rPr>
              <w:t>A</w:t>
            </w:r>
            <w:r w:rsidR="008F6C46" w:rsidRPr="003870EB">
              <w:rPr>
                <w:rFonts w:asciiTheme="minorHAnsi" w:hAnsiTheme="minorHAnsi" w:cstheme="minorHAnsi"/>
                <w:sz w:val="22"/>
                <w:szCs w:val="22"/>
              </w:rPr>
              <w:t>8</w:t>
            </w:r>
            <w:r w:rsidRPr="003870EB">
              <w:rPr>
                <w:rFonts w:asciiTheme="minorHAnsi" w:hAnsiTheme="minorHAnsi" w:cstheme="minorHAnsi"/>
                <w:sz w:val="22"/>
                <w:szCs w:val="22"/>
              </w:rPr>
              <w:t>.</w:t>
            </w:r>
            <w:r w:rsidR="004C1B22">
              <w:rPr>
                <w:rFonts w:asciiTheme="minorHAnsi" w:hAnsiTheme="minorHAnsi" w:cstheme="minorHAnsi"/>
                <w:sz w:val="22"/>
                <w:szCs w:val="22"/>
              </w:rPr>
              <w:t>2</w:t>
            </w:r>
          </w:p>
          <w:p w14:paraId="7E493114" w14:textId="5A0DC373" w:rsidR="00F3763A" w:rsidRPr="003870EB" w:rsidRDefault="00F3763A" w:rsidP="001E79A4">
            <w:pPr>
              <w:jc w:val="center"/>
              <w:rPr>
                <w:rFonts w:asciiTheme="minorHAnsi" w:hAnsiTheme="minorHAnsi" w:cstheme="minorHAnsi"/>
                <w:sz w:val="22"/>
                <w:szCs w:val="22"/>
              </w:rPr>
            </w:pPr>
          </w:p>
          <w:p w14:paraId="1021A436" w14:textId="77777777" w:rsidR="00E4135F" w:rsidRPr="003870EB" w:rsidRDefault="00E4135F" w:rsidP="001E79A4">
            <w:pPr>
              <w:jc w:val="center"/>
              <w:rPr>
                <w:rFonts w:asciiTheme="minorHAnsi" w:hAnsiTheme="minorHAnsi" w:cstheme="minorHAnsi"/>
                <w:sz w:val="22"/>
                <w:szCs w:val="22"/>
              </w:rPr>
            </w:pPr>
          </w:p>
          <w:p w14:paraId="75A56802" w14:textId="77777777" w:rsidR="00E4135F" w:rsidRPr="003870EB" w:rsidRDefault="00E4135F" w:rsidP="001E79A4">
            <w:pPr>
              <w:jc w:val="center"/>
              <w:rPr>
                <w:rFonts w:asciiTheme="minorHAnsi" w:hAnsiTheme="minorHAnsi" w:cstheme="minorHAns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6593FE00" w14:textId="0FAC62D1" w:rsidR="00E4135F" w:rsidRPr="003870EB" w:rsidRDefault="00E4135F" w:rsidP="000F3AA6">
            <w:pPr>
              <w:pStyle w:val="PlainText"/>
              <w:jc w:val="both"/>
              <w:rPr>
                <w:rFonts w:asciiTheme="minorHAnsi" w:hAnsiTheme="minorHAnsi" w:cstheme="minorHAnsi"/>
                <w:sz w:val="22"/>
                <w:szCs w:val="22"/>
              </w:rPr>
            </w:pPr>
            <w:r w:rsidRPr="003870EB">
              <w:rPr>
                <w:rFonts w:asciiTheme="minorHAnsi" w:hAnsiTheme="minorHAnsi" w:cstheme="minorHAnsi"/>
                <w:sz w:val="22"/>
                <w:szCs w:val="22"/>
              </w:rPr>
              <w:t>Procedures must be in place to ensure tankers are not used for any purpose other than:</w:t>
            </w:r>
          </w:p>
          <w:p w14:paraId="798427C7" w14:textId="77777777" w:rsidR="00E4135F" w:rsidRPr="008F2D85" w:rsidRDefault="00E4135F" w:rsidP="000F3AA6">
            <w:pPr>
              <w:pStyle w:val="PlainText"/>
              <w:jc w:val="both"/>
              <w:rPr>
                <w:rFonts w:asciiTheme="minorHAnsi" w:hAnsiTheme="minorHAnsi" w:cstheme="minorHAnsi"/>
                <w:sz w:val="10"/>
                <w:szCs w:val="10"/>
              </w:rPr>
            </w:pPr>
          </w:p>
          <w:p w14:paraId="5DF6FF11" w14:textId="77777777" w:rsidR="00E4135F" w:rsidRPr="003870EB" w:rsidRDefault="00E4135F" w:rsidP="008C203E">
            <w:pPr>
              <w:numPr>
                <w:ilvl w:val="0"/>
                <w:numId w:val="48"/>
              </w:numPr>
              <w:jc w:val="both"/>
              <w:rPr>
                <w:rFonts w:asciiTheme="minorHAnsi" w:eastAsia="Calibri" w:hAnsiTheme="minorHAnsi" w:cstheme="minorHAnsi"/>
                <w:sz w:val="22"/>
                <w:szCs w:val="22"/>
              </w:rPr>
            </w:pPr>
            <w:r w:rsidRPr="003870EB">
              <w:rPr>
                <w:rFonts w:asciiTheme="minorHAnsi" w:eastAsia="Calibri" w:hAnsiTheme="minorHAnsi" w:cstheme="minorHAnsi"/>
                <w:sz w:val="22"/>
                <w:szCs w:val="22"/>
              </w:rPr>
              <w:t xml:space="preserve">The transportation of milk or milk fractions, or: </w:t>
            </w:r>
          </w:p>
          <w:p w14:paraId="67A42017" w14:textId="77777777" w:rsidR="00E4135F" w:rsidRPr="008F2D85" w:rsidRDefault="00E4135F" w:rsidP="000F3AA6">
            <w:pPr>
              <w:pStyle w:val="PlainText"/>
              <w:jc w:val="both"/>
              <w:rPr>
                <w:rFonts w:asciiTheme="minorHAnsi" w:hAnsiTheme="minorHAnsi" w:cstheme="minorHAnsi"/>
                <w:sz w:val="10"/>
                <w:szCs w:val="10"/>
              </w:rPr>
            </w:pPr>
          </w:p>
          <w:p w14:paraId="5C61D131" w14:textId="18A52BC2" w:rsidR="00BF2CD2" w:rsidRPr="008F2D85" w:rsidRDefault="00E4135F" w:rsidP="008F2D85">
            <w:pPr>
              <w:numPr>
                <w:ilvl w:val="0"/>
                <w:numId w:val="48"/>
              </w:numPr>
              <w:jc w:val="both"/>
              <w:rPr>
                <w:rFonts w:asciiTheme="minorHAnsi" w:hAnsiTheme="minorHAnsi" w:cstheme="minorHAnsi"/>
                <w:sz w:val="22"/>
                <w:szCs w:val="22"/>
              </w:rPr>
            </w:pPr>
            <w:r w:rsidRPr="003870EB">
              <w:rPr>
                <w:rFonts w:asciiTheme="minorHAnsi" w:eastAsia="Calibri" w:hAnsiTheme="minorHAnsi" w:cstheme="minorHAnsi"/>
                <w:sz w:val="22"/>
                <w:szCs w:val="22"/>
              </w:rPr>
              <w:t>The transportation of potable water or food grade liquids that will not contaminate or affect the quality of the milk or milk fractions or leave residual odours</w:t>
            </w:r>
            <w:r w:rsidR="004C1B22">
              <w:rPr>
                <w:rFonts w:asciiTheme="minorHAnsi" w:eastAsia="Calibri" w:hAnsiTheme="minorHAnsi" w:cstheme="minorHAnsi"/>
                <w:sz w:val="22"/>
                <w:szCs w:val="22"/>
              </w:rPr>
              <w:t>.</w:t>
            </w:r>
          </w:p>
          <w:p w14:paraId="07622CEA" w14:textId="49DFE0A7" w:rsidR="00BF2CD2" w:rsidRPr="004C1B22" w:rsidRDefault="00BF2CD2" w:rsidP="008F2D85">
            <w:pPr>
              <w:jc w:val="both"/>
              <w:rPr>
                <w:rFonts w:asciiTheme="minorHAnsi" w:hAnsiTheme="minorHAnsi" w:cstheme="minorHAnsi"/>
                <w:sz w:val="22"/>
                <w:szCs w:val="22"/>
              </w:rPr>
            </w:pPr>
            <w:r w:rsidRPr="00834B23">
              <w:rPr>
                <w:rFonts w:asciiTheme="minorHAnsi" w:hAnsiTheme="minorHAnsi" w:cstheme="minorHAnsi"/>
                <w:color w:val="FFFFFF" w:themeColor="background1"/>
                <w:sz w:val="22"/>
                <w:szCs w:val="22"/>
                <w:highlight w:val="blue"/>
              </w:rPr>
              <w:t>FS</w:t>
            </w:r>
          </w:p>
          <w:p w14:paraId="1E70084C" w14:textId="3169E114" w:rsidR="004C1B22" w:rsidRPr="003870EB" w:rsidRDefault="004C1B22" w:rsidP="004C1B22">
            <w:pPr>
              <w:jc w:val="both"/>
              <w:rPr>
                <w:rFonts w:asciiTheme="minorHAnsi" w:hAnsiTheme="minorHAnsi" w:cstheme="minorHAnsi"/>
                <w:sz w:val="22"/>
                <w:szCs w:val="22"/>
              </w:rPr>
            </w:pPr>
          </w:p>
        </w:tc>
        <w:tc>
          <w:tcPr>
            <w:tcW w:w="3889" w:type="dxa"/>
            <w:tcBorders>
              <w:top w:val="single" w:sz="4" w:space="0" w:color="auto"/>
              <w:left w:val="single" w:sz="4" w:space="0" w:color="auto"/>
              <w:bottom w:val="single" w:sz="4" w:space="0" w:color="auto"/>
              <w:right w:val="single" w:sz="4" w:space="0" w:color="auto"/>
            </w:tcBorders>
          </w:tcPr>
          <w:p w14:paraId="4AFAFB57" w14:textId="1822587E" w:rsidR="00E4135F" w:rsidRPr="003870EB" w:rsidRDefault="00E4135F" w:rsidP="000F3AA6">
            <w:pPr>
              <w:pStyle w:val="PlainText"/>
              <w:jc w:val="both"/>
              <w:rPr>
                <w:rFonts w:asciiTheme="minorHAnsi" w:hAnsiTheme="minorHAnsi" w:cstheme="minorHAnsi"/>
                <w:sz w:val="22"/>
                <w:szCs w:val="22"/>
              </w:rPr>
            </w:pPr>
            <w:r w:rsidRPr="003870EB">
              <w:rPr>
                <w:rFonts w:asciiTheme="minorHAnsi" w:hAnsiTheme="minorHAnsi" w:cstheme="minorHAnsi"/>
                <w:sz w:val="22"/>
                <w:szCs w:val="22"/>
              </w:rPr>
              <w:t>Where food grade liquids other than milk are carried procedures must be in place to prevent contamination</w:t>
            </w:r>
            <w:r w:rsidR="00993094" w:rsidRPr="003870EB">
              <w:rPr>
                <w:rFonts w:asciiTheme="minorHAnsi" w:hAnsiTheme="minorHAnsi" w:cstheme="minorHAnsi"/>
                <w:sz w:val="22"/>
                <w:szCs w:val="22"/>
              </w:rPr>
              <w:t>, including tainting</w:t>
            </w:r>
            <w:r w:rsidR="00EB55EB" w:rsidRPr="003870EB">
              <w:rPr>
                <w:rFonts w:asciiTheme="minorHAnsi" w:hAnsiTheme="minorHAnsi" w:cstheme="minorHAnsi"/>
                <w:sz w:val="22"/>
                <w:szCs w:val="22"/>
              </w:rPr>
              <w:t>.</w:t>
            </w:r>
          </w:p>
        </w:tc>
        <w:tc>
          <w:tcPr>
            <w:tcW w:w="4590" w:type="dxa"/>
            <w:tcBorders>
              <w:top w:val="single" w:sz="4" w:space="0" w:color="auto"/>
              <w:left w:val="single" w:sz="4" w:space="0" w:color="auto"/>
              <w:bottom w:val="single" w:sz="4" w:space="0" w:color="auto"/>
              <w:right w:val="single" w:sz="4" w:space="0" w:color="auto"/>
            </w:tcBorders>
          </w:tcPr>
          <w:p w14:paraId="19890722" w14:textId="77777777" w:rsidR="00E4135F" w:rsidRPr="003870EB" w:rsidRDefault="00E4135F" w:rsidP="000F3AA6">
            <w:pPr>
              <w:jc w:val="both"/>
              <w:rPr>
                <w:rFonts w:asciiTheme="minorHAnsi" w:hAnsiTheme="minorHAnsi" w:cstheme="minorHAnsi"/>
                <w:sz w:val="22"/>
                <w:szCs w:val="22"/>
              </w:rPr>
            </w:pPr>
            <w:r w:rsidRPr="003870EB">
              <w:rPr>
                <w:rFonts w:asciiTheme="minorHAnsi" w:hAnsiTheme="minorHAnsi" w:cstheme="minorHAnsi"/>
                <w:sz w:val="22"/>
                <w:szCs w:val="22"/>
              </w:rPr>
              <w:t>Questioning managers about implementation of procedures.</w:t>
            </w:r>
          </w:p>
          <w:p w14:paraId="38E3649D" w14:textId="77777777" w:rsidR="00E4135F" w:rsidRPr="003870EB" w:rsidRDefault="00E4135F" w:rsidP="000F3AA6">
            <w:pPr>
              <w:pStyle w:val="PlainText"/>
              <w:jc w:val="both"/>
              <w:rPr>
                <w:rFonts w:asciiTheme="minorHAnsi" w:hAnsiTheme="minorHAnsi" w:cstheme="minorHAnsi"/>
                <w:sz w:val="22"/>
                <w:szCs w:val="22"/>
              </w:rPr>
            </w:pPr>
            <w:r w:rsidRPr="003870EB">
              <w:rPr>
                <w:rFonts w:asciiTheme="minorHAnsi" w:hAnsiTheme="minorHAnsi" w:cstheme="minorHAnsi"/>
                <w:sz w:val="22"/>
                <w:szCs w:val="22"/>
              </w:rPr>
              <w:br/>
              <w:t xml:space="preserve">Check list of products hauled by the depot. The depot must have a list of approved products and records of any other products carried. Records must be crossed checked. </w:t>
            </w:r>
          </w:p>
          <w:p w14:paraId="0697BCE5" w14:textId="77777777" w:rsidR="00E4135F" w:rsidRPr="003870EB" w:rsidRDefault="00E4135F" w:rsidP="000F3AA6">
            <w:pPr>
              <w:pStyle w:val="PlainText"/>
              <w:jc w:val="both"/>
              <w:rPr>
                <w:rFonts w:asciiTheme="minorHAnsi" w:hAnsiTheme="minorHAnsi" w:cstheme="minorHAnsi"/>
                <w:sz w:val="22"/>
                <w:szCs w:val="22"/>
              </w:rPr>
            </w:pPr>
          </w:p>
          <w:p w14:paraId="06365936" w14:textId="77777777" w:rsidR="00E4135F" w:rsidRPr="003870EB" w:rsidRDefault="00E4135F" w:rsidP="000F3AA6">
            <w:pPr>
              <w:pStyle w:val="PlainText"/>
              <w:jc w:val="both"/>
              <w:rPr>
                <w:rFonts w:asciiTheme="minorHAnsi" w:hAnsiTheme="minorHAnsi" w:cstheme="minorHAnsi"/>
                <w:sz w:val="22"/>
                <w:szCs w:val="22"/>
              </w:rPr>
            </w:pPr>
            <w:r w:rsidRPr="003870EB">
              <w:rPr>
                <w:rFonts w:asciiTheme="minorHAnsi" w:hAnsiTheme="minorHAnsi" w:cstheme="minorHAnsi"/>
                <w:sz w:val="22"/>
                <w:szCs w:val="22"/>
              </w:rPr>
              <w:t>Potable water or water sourced from the mains, or borehole or spring water tested</w:t>
            </w:r>
            <w:r w:rsidR="00E61F27" w:rsidRPr="003870EB">
              <w:rPr>
                <w:rFonts w:asciiTheme="minorHAnsi" w:hAnsiTheme="minorHAnsi" w:cstheme="minorHAnsi"/>
                <w:sz w:val="22"/>
                <w:szCs w:val="22"/>
              </w:rPr>
              <w:t xml:space="preserve"> and proven to be potable. The p</w:t>
            </w:r>
            <w:r w:rsidRPr="003870EB">
              <w:rPr>
                <w:rFonts w:asciiTheme="minorHAnsi" w:hAnsiTheme="minorHAnsi" w:cstheme="minorHAnsi"/>
                <w:sz w:val="22"/>
                <w:szCs w:val="22"/>
              </w:rPr>
              <w:t>otability of water is defined in Council Directive 98/83/EC. The water must be analysed in a UKAS accredited laboratory.</w:t>
            </w:r>
          </w:p>
          <w:p w14:paraId="6E09330C" w14:textId="77777777" w:rsidR="00E4135F" w:rsidRPr="003870EB" w:rsidRDefault="00E4135F" w:rsidP="000F3AA6">
            <w:pPr>
              <w:jc w:val="both"/>
              <w:rPr>
                <w:rFonts w:asciiTheme="minorHAnsi" w:hAnsiTheme="minorHAnsi" w:cstheme="minorHAnsi"/>
                <w:sz w:val="22"/>
                <w:szCs w:val="22"/>
              </w:rPr>
            </w:pPr>
          </w:p>
        </w:tc>
        <w:tc>
          <w:tcPr>
            <w:tcW w:w="2520" w:type="dxa"/>
            <w:tcBorders>
              <w:top w:val="single" w:sz="4" w:space="0" w:color="auto"/>
              <w:left w:val="single" w:sz="4" w:space="0" w:color="auto"/>
              <w:bottom w:val="single" w:sz="4" w:space="0" w:color="auto"/>
              <w:right w:val="single" w:sz="4" w:space="0" w:color="auto"/>
            </w:tcBorders>
          </w:tcPr>
          <w:p w14:paraId="71F849AB" w14:textId="7A9CD61D" w:rsidR="00EA26DB" w:rsidRPr="003870EB" w:rsidRDefault="00EA26DB" w:rsidP="002A0718">
            <w:pPr>
              <w:rPr>
                <w:rFonts w:asciiTheme="minorHAnsi" w:hAnsiTheme="minorHAnsi" w:cstheme="minorHAnsi"/>
                <w:sz w:val="22"/>
                <w:szCs w:val="22"/>
              </w:rPr>
            </w:pPr>
          </w:p>
        </w:tc>
      </w:tr>
      <w:tr w:rsidR="003870EB" w:rsidRPr="00E93717" w14:paraId="1B0F1F2B" w14:textId="77777777" w:rsidTr="003870EB">
        <w:tc>
          <w:tcPr>
            <w:tcW w:w="1136" w:type="dxa"/>
            <w:tcBorders>
              <w:top w:val="single" w:sz="4" w:space="0" w:color="auto"/>
              <w:left w:val="single" w:sz="4" w:space="0" w:color="auto"/>
              <w:bottom w:val="single" w:sz="4" w:space="0" w:color="auto"/>
              <w:right w:val="single" w:sz="4" w:space="0" w:color="auto"/>
            </w:tcBorders>
          </w:tcPr>
          <w:p w14:paraId="73A3BF50" w14:textId="3F92F6ED" w:rsidR="00E4135F" w:rsidRPr="003870EB" w:rsidRDefault="00C31C8F" w:rsidP="001E79A4">
            <w:pPr>
              <w:jc w:val="center"/>
              <w:rPr>
                <w:rFonts w:asciiTheme="minorHAnsi" w:hAnsiTheme="minorHAnsi" w:cstheme="minorHAnsi"/>
                <w:sz w:val="22"/>
                <w:szCs w:val="22"/>
              </w:rPr>
            </w:pPr>
            <w:r w:rsidRPr="003870EB">
              <w:rPr>
                <w:rFonts w:asciiTheme="minorHAnsi" w:hAnsiTheme="minorHAnsi" w:cstheme="minorHAnsi"/>
                <w:sz w:val="22"/>
                <w:szCs w:val="22"/>
              </w:rPr>
              <w:lastRenderedPageBreak/>
              <w:t>A</w:t>
            </w:r>
            <w:r w:rsidR="008F6C46" w:rsidRPr="003870EB">
              <w:rPr>
                <w:rFonts w:asciiTheme="minorHAnsi" w:hAnsiTheme="minorHAnsi" w:cstheme="minorHAnsi"/>
                <w:sz w:val="22"/>
                <w:szCs w:val="22"/>
              </w:rPr>
              <w:t>8</w:t>
            </w:r>
            <w:r w:rsidRPr="003870EB">
              <w:rPr>
                <w:rFonts w:asciiTheme="minorHAnsi" w:hAnsiTheme="minorHAnsi" w:cstheme="minorHAnsi"/>
                <w:sz w:val="22"/>
                <w:szCs w:val="22"/>
              </w:rPr>
              <w:t>.</w:t>
            </w:r>
            <w:r w:rsidR="004C1B22">
              <w:rPr>
                <w:rFonts w:asciiTheme="minorHAnsi" w:hAnsiTheme="minorHAnsi" w:cstheme="minorHAnsi"/>
                <w:sz w:val="22"/>
                <w:szCs w:val="22"/>
              </w:rPr>
              <w:t>3</w:t>
            </w:r>
          </w:p>
          <w:p w14:paraId="678817AA" w14:textId="09CFA023" w:rsidR="00F3763A" w:rsidRPr="003870EB" w:rsidRDefault="00F3763A" w:rsidP="001E79A4">
            <w:pPr>
              <w:jc w:val="center"/>
              <w:rPr>
                <w:rFonts w:asciiTheme="minorHAnsi" w:hAnsiTheme="minorHAnsi" w:cstheme="minorHAnsi"/>
                <w:sz w:val="22"/>
                <w:szCs w:val="22"/>
              </w:rPr>
            </w:pPr>
          </w:p>
          <w:p w14:paraId="54189D78" w14:textId="706F999A" w:rsidR="003E6A11" w:rsidRPr="003870EB" w:rsidRDefault="003E6A11" w:rsidP="001E79A4">
            <w:pPr>
              <w:jc w:val="center"/>
              <w:rPr>
                <w:rFonts w:asciiTheme="minorHAnsi" w:hAnsiTheme="minorHAnsi" w:cstheme="minorHAnsi"/>
                <w:sz w:val="22"/>
                <w:szCs w:val="22"/>
              </w:rPr>
            </w:pPr>
          </w:p>
          <w:p w14:paraId="6BEF4C68" w14:textId="77777777" w:rsidR="00E4135F" w:rsidRPr="003870EB" w:rsidRDefault="00E4135F" w:rsidP="002A0718">
            <w:pPr>
              <w:jc w:val="center"/>
              <w:rPr>
                <w:rFonts w:asciiTheme="minorHAnsi" w:hAnsiTheme="minorHAnsi" w:cstheme="minorHAns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565324CC" w14:textId="77777777" w:rsidR="00E4135F" w:rsidRPr="003870EB" w:rsidRDefault="00E4135F" w:rsidP="000F3AA6">
            <w:pPr>
              <w:pStyle w:val="PlainText"/>
              <w:jc w:val="both"/>
              <w:rPr>
                <w:rFonts w:asciiTheme="minorHAnsi" w:hAnsiTheme="minorHAnsi" w:cstheme="minorHAnsi"/>
                <w:sz w:val="22"/>
                <w:szCs w:val="22"/>
              </w:rPr>
            </w:pPr>
            <w:r w:rsidRPr="003870EB">
              <w:rPr>
                <w:rFonts w:asciiTheme="minorHAnsi" w:hAnsiTheme="minorHAnsi" w:cstheme="minorHAnsi"/>
                <w:sz w:val="22"/>
                <w:szCs w:val="22"/>
              </w:rPr>
              <w:t>Second hand or hire tankers must be food grade tankers and supplied with a written confirmation or warranty from the supplier that the tank has been used to carry food only. The history for last three loads must be provided.</w:t>
            </w:r>
          </w:p>
          <w:p w14:paraId="6FABEAD8" w14:textId="2D350EC4" w:rsidR="008F2D85" w:rsidRPr="008F2D85" w:rsidRDefault="008F2D85" w:rsidP="000F3AA6">
            <w:pPr>
              <w:pStyle w:val="PlainText"/>
              <w:jc w:val="both"/>
              <w:rPr>
                <w:rFonts w:asciiTheme="minorHAnsi" w:hAnsiTheme="minorHAnsi" w:cstheme="minorHAnsi"/>
                <w:sz w:val="22"/>
                <w:szCs w:val="22"/>
              </w:rPr>
            </w:pPr>
            <w:r w:rsidRPr="00F00209">
              <w:rPr>
                <w:rFonts w:ascii="Calibri" w:hAnsi="Calibri" w:cs="Calibri"/>
                <w:sz w:val="22"/>
                <w:szCs w:val="22"/>
                <w:highlight w:val="red"/>
              </w:rPr>
              <w:t>R</w:t>
            </w:r>
            <w:r>
              <w:rPr>
                <w:rFonts w:ascii="Calibri" w:hAnsi="Calibri" w:cs="Calibri"/>
                <w:sz w:val="22"/>
                <w:szCs w:val="22"/>
              </w:rPr>
              <w:t xml:space="preserve">  </w:t>
            </w:r>
            <w:r w:rsidRPr="00834B23">
              <w:rPr>
                <w:rFonts w:asciiTheme="minorHAnsi" w:hAnsiTheme="minorHAnsi" w:cstheme="minorHAnsi"/>
                <w:color w:val="FFFFFF" w:themeColor="background1"/>
                <w:sz w:val="22"/>
                <w:szCs w:val="22"/>
                <w:highlight w:val="blue"/>
              </w:rPr>
              <w:t>FS</w:t>
            </w:r>
          </w:p>
        </w:tc>
        <w:tc>
          <w:tcPr>
            <w:tcW w:w="3889" w:type="dxa"/>
            <w:tcBorders>
              <w:top w:val="single" w:sz="4" w:space="0" w:color="auto"/>
              <w:left w:val="single" w:sz="4" w:space="0" w:color="auto"/>
              <w:bottom w:val="single" w:sz="4" w:space="0" w:color="auto"/>
              <w:right w:val="single" w:sz="4" w:space="0" w:color="auto"/>
            </w:tcBorders>
          </w:tcPr>
          <w:p w14:paraId="315D5BBA" w14:textId="77777777" w:rsidR="00E4135F" w:rsidRPr="003870EB" w:rsidRDefault="00E4135F" w:rsidP="000F3AA6">
            <w:pPr>
              <w:pStyle w:val="PlainText"/>
              <w:jc w:val="both"/>
              <w:rPr>
                <w:rFonts w:asciiTheme="minorHAnsi" w:hAnsiTheme="minorHAnsi" w:cstheme="minorHAnsi"/>
                <w:sz w:val="22"/>
                <w:szCs w:val="22"/>
              </w:rPr>
            </w:pPr>
            <w:r w:rsidRPr="003870EB">
              <w:rPr>
                <w:rFonts w:asciiTheme="minorHAnsi" w:hAnsiTheme="minorHAnsi" w:cstheme="minorHAnsi"/>
                <w:sz w:val="22"/>
                <w:szCs w:val="22"/>
              </w:rPr>
              <w:t>The warranty and evidence of the three previous loads must be available for audit. Where tankers are new a letter of confirmation must be obtained from the supplier.</w:t>
            </w:r>
          </w:p>
          <w:p w14:paraId="6594C0C4" w14:textId="77777777" w:rsidR="00E4135F" w:rsidRPr="003870EB" w:rsidRDefault="00E4135F" w:rsidP="000F3AA6">
            <w:pPr>
              <w:pStyle w:val="PlainText"/>
              <w:jc w:val="both"/>
              <w:rPr>
                <w:rFonts w:asciiTheme="minorHAnsi" w:hAnsiTheme="minorHAnsi" w:cstheme="minorHAnsi"/>
                <w:sz w:val="22"/>
                <w:szCs w:val="22"/>
              </w:rPr>
            </w:pPr>
          </w:p>
          <w:p w14:paraId="16B40303" w14:textId="77777777" w:rsidR="00E4135F" w:rsidRPr="003870EB" w:rsidRDefault="00E4135F" w:rsidP="000F3AA6">
            <w:pPr>
              <w:pStyle w:val="PlainText"/>
              <w:jc w:val="both"/>
              <w:rPr>
                <w:rFonts w:asciiTheme="minorHAnsi" w:hAnsiTheme="minorHAnsi" w:cstheme="minorHAnsi"/>
                <w:sz w:val="22"/>
                <w:szCs w:val="22"/>
              </w:rPr>
            </w:pPr>
          </w:p>
        </w:tc>
        <w:tc>
          <w:tcPr>
            <w:tcW w:w="4590" w:type="dxa"/>
            <w:tcBorders>
              <w:top w:val="single" w:sz="4" w:space="0" w:color="auto"/>
              <w:left w:val="single" w:sz="4" w:space="0" w:color="auto"/>
              <w:bottom w:val="single" w:sz="4" w:space="0" w:color="auto"/>
              <w:right w:val="single" w:sz="4" w:space="0" w:color="auto"/>
            </w:tcBorders>
          </w:tcPr>
          <w:p w14:paraId="12E43B78" w14:textId="77777777" w:rsidR="00E4135F" w:rsidRPr="003870EB" w:rsidRDefault="00E4135F" w:rsidP="000F3AA6">
            <w:pPr>
              <w:jc w:val="both"/>
              <w:rPr>
                <w:rFonts w:asciiTheme="minorHAnsi" w:hAnsiTheme="minorHAnsi" w:cstheme="minorHAnsi"/>
                <w:sz w:val="22"/>
                <w:szCs w:val="22"/>
              </w:rPr>
            </w:pPr>
            <w:r w:rsidRPr="003870EB">
              <w:rPr>
                <w:rFonts w:asciiTheme="minorHAnsi" w:hAnsiTheme="minorHAnsi" w:cstheme="minorHAnsi"/>
                <w:sz w:val="22"/>
                <w:szCs w:val="22"/>
              </w:rPr>
              <w:t>Documentation check and questioning managers. Check for evidence of:</w:t>
            </w:r>
          </w:p>
          <w:p w14:paraId="58CA38F8" w14:textId="77777777" w:rsidR="00E4135F" w:rsidRPr="003870EB" w:rsidRDefault="00E4135F" w:rsidP="000F3AA6">
            <w:pPr>
              <w:jc w:val="both"/>
              <w:rPr>
                <w:rFonts w:asciiTheme="minorHAnsi" w:hAnsiTheme="minorHAnsi" w:cstheme="minorHAnsi"/>
                <w:sz w:val="22"/>
                <w:szCs w:val="22"/>
              </w:rPr>
            </w:pPr>
          </w:p>
          <w:p w14:paraId="60F85BC8" w14:textId="77777777" w:rsidR="00E4135F" w:rsidRPr="003870EB" w:rsidRDefault="00E4135F" w:rsidP="008C203E">
            <w:pPr>
              <w:numPr>
                <w:ilvl w:val="0"/>
                <w:numId w:val="9"/>
              </w:numPr>
              <w:jc w:val="both"/>
              <w:rPr>
                <w:rFonts w:asciiTheme="minorHAnsi" w:hAnsiTheme="minorHAnsi" w:cstheme="minorHAnsi"/>
                <w:sz w:val="22"/>
                <w:szCs w:val="22"/>
              </w:rPr>
            </w:pPr>
            <w:r w:rsidRPr="003870EB">
              <w:rPr>
                <w:rFonts w:asciiTheme="minorHAnsi" w:hAnsiTheme="minorHAnsi" w:cstheme="minorHAnsi"/>
                <w:sz w:val="22"/>
                <w:szCs w:val="22"/>
              </w:rPr>
              <w:t xml:space="preserve">Such tankers in the fleet. </w:t>
            </w:r>
          </w:p>
          <w:p w14:paraId="32E5F1C1" w14:textId="77777777" w:rsidR="00E4135F" w:rsidRPr="003870EB" w:rsidRDefault="00E4135F" w:rsidP="008C203E">
            <w:pPr>
              <w:numPr>
                <w:ilvl w:val="0"/>
                <w:numId w:val="9"/>
              </w:numPr>
              <w:jc w:val="both"/>
              <w:rPr>
                <w:rFonts w:asciiTheme="minorHAnsi" w:hAnsiTheme="minorHAnsi" w:cstheme="minorHAnsi"/>
                <w:sz w:val="22"/>
                <w:szCs w:val="22"/>
              </w:rPr>
            </w:pPr>
            <w:r w:rsidRPr="003870EB">
              <w:rPr>
                <w:rFonts w:asciiTheme="minorHAnsi" w:hAnsiTheme="minorHAnsi" w:cstheme="minorHAnsi"/>
                <w:sz w:val="22"/>
                <w:szCs w:val="22"/>
              </w:rPr>
              <w:t>Previous loads.</w:t>
            </w:r>
          </w:p>
          <w:p w14:paraId="3A785ABF" w14:textId="77777777" w:rsidR="00E4135F" w:rsidRPr="003870EB" w:rsidRDefault="00E4135F" w:rsidP="008C203E">
            <w:pPr>
              <w:numPr>
                <w:ilvl w:val="0"/>
                <w:numId w:val="9"/>
              </w:numPr>
              <w:jc w:val="both"/>
              <w:rPr>
                <w:rFonts w:asciiTheme="minorHAnsi" w:hAnsiTheme="minorHAnsi" w:cstheme="minorHAnsi"/>
                <w:sz w:val="22"/>
                <w:szCs w:val="22"/>
              </w:rPr>
            </w:pPr>
            <w:r w:rsidRPr="003870EB">
              <w:rPr>
                <w:rFonts w:asciiTheme="minorHAnsi" w:hAnsiTheme="minorHAnsi" w:cstheme="minorHAnsi"/>
                <w:sz w:val="22"/>
                <w:szCs w:val="22"/>
              </w:rPr>
              <w:t>Cross checks against the approved list.</w:t>
            </w:r>
          </w:p>
          <w:p w14:paraId="363E1EDD" w14:textId="09758CC9" w:rsidR="00E4135F" w:rsidRPr="003870EB" w:rsidRDefault="00E4135F" w:rsidP="008C203E">
            <w:pPr>
              <w:numPr>
                <w:ilvl w:val="0"/>
                <w:numId w:val="9"/>
              </w:numPr>
              <w:jc w:val="both"/>
              <w:rPr>
                <w:rFonts w:asciiTheme="minorHAnsi" w:hAnsiTheme="minorHAnsi" w:cstheme="minorHAnsi"/>
                <w:sz w:val="22"/>
                <w:szCs w:val="22"/>
              </w:rPr>
            </w:pPr>
            <w:r w:rsidRPr="003870EB">
              <w:rPr>
                <w:rFonts w:asciiTheme="minorHAnsi" w:hAnsiTheme="minorHAnsi" w:cstheme="minorHAnsi"/>
                <w:sz w:val="22"/>
                <w:szCs w:val="22"/>
              </w:rPr>
              <w:t xml:space="preserve">CIP and internal inspection before the vehicle </w:t>
            </w:r>
            <w:r w:rsidR="000E17F9" w:rsidRPr="003870EB">
              <w:rPr>
                <w:rFonts w:asciiTheme="minorHAnsi" w:hAnsiTheme="minorHAnsi" w:cstheme="minorHAnsi"/>
                <w:sz w:val="22"/>
                <w:szCs w:val="22"/>
              </w:rPr>
              <w:t>enter</w:t>
            </w:r>
            <w:r w:rsidRPr="003870EB">
              <w:rPr>
                <w:rFonts w:asciiTheme="minorHAnsi" w:hAnsiTheme="minorHAnsi" w:cstheme="minorHAnsi"/>
                <w:sz w:val="22"/>
                <w:szCs w:val="22"/>
              </w:rPr>
              <w:t xml:space="preserve"> service.</w:t>
            </w:r>
          </w:p>
          <w:p w14:paraId="0832D716" w14:textId="77777777" w:rsidR="00E4135F" w:rsidRPr="003870EB" w:rsidRDefault="00E4135F" w:rsidP="000F3AA6">
            <w:pPr>
              <w:jc w:val="both"/>
              <w:rPr>
                <w:rFonts w:asciiTheme="minorHAnsi" w:hAnsiTheme="minorHAnsi" w:cstheme="minorHAnsi"/>
                <w:sz w:val="22"/>
                <w:szCs w:val="22"/>
              </w:rPr>
            </w:pPr>
            <w:r w:rsidRPr="003870EB">
              <w:rPr>
                <w:rFonts w:asciiTheme="minorHAnsi" w:hAnsiTheme="minorHAnsi" w:cstheme="minorHAnsi"/>
                <w:sz w:val="22"/>
                <w:szCs w:val="22"/>
              </w:rPr>
              <w:t xml:space="preserve"> </w:t>
            </w:r>
          </w:p>
          <w:p w14:paraId="21720F75" w14:textId="77777777" w:rsidR="00E4135F" w:rsidRPr="003870EB" w:rsidRDefault="00E4135F" w:rsidP="000F3AA6">
            <w:pPr>
              <w:jc w:val="both"/>
              <w:rPr>
                <w:rFonts w:asciiTheme="minorHAnsi" w:hAnsiTheme="minorHAnsi" w:cstheme="minorHAnsi"/>
                <w:sz w:val="22"/>
                <w:szCs w:val="22"/>
              </w:rPr>
            </w:pPr>
          </w:p>
        </w:tc>
        <w:tc>
          <w:tcPr>
            <w:tcW w:w="2520" w:type="dxa"/>
            <w:tcBorders>
              <w:top w:val="single" w:sz="4" w:space="0" w:color="auto"/>
              <w:left w:val="single" w:sz="4" w:space="0" w:color="auto"/>
              <w:bottom w:val="single" w:sz="4" w:space="0" w:color="auto"/>
              <w:right w:val="single" w:sz="4" w:space="0" w:color="auto"/>
            </w:tcBorders>
          </w:tcPr>
          <w:p w14:paraId="2FC7B247" w14:textId="7D45FD82" w:rsidR="00E4135F" w:rsidRPr="003870EB" w:rsidRDefault="00E4135F" w:rsidP="001E79A4">
            <w:pPr>
              <w:rPr>
                <w:rFonts w:asciiTheme="minorHAnsi" w:hAnsiTheme="minorHAnsi" w:cstheme="minorHAnsi"/>
                <w:sz w:val="22"/>
                <w:szCs w:val="22"/>
              </w:rPr>
            </w:pPr>
          </w:p>
        </w:tc>
      </w:tr>
      <w:tr w:rsidR="00304887" w:rsidRPr="00907BB8" w14:paraId="6A6ABBA6" w14:textId="77777777" w:rsidTr="003870EB">
        <w:tc>
          <w:tcPr>
            <w:tcW w:w="1136" w:type="dxa"/>
            <w:tcBorders>
              <w:top w:val="single" w:sz="4" w:space="0" w:color="auto"/>
              <w:left w:val="single" w:sz="4" w:space="0" w:color="auto"/>
              <w:bottom w:val="single" w:sz="4" w:space="0" w:color="auto"/>
              <w:right w:val="single" w:sz="4" w:space="0" w:color="auto"/>
            </w:tcBorders>
            <w:shd w:val="clear" w:color="auto" w:fill="auto"/>
          </w:tcPr>
          <w:p w14:paraId="28B60DD7" w14:textId="1AA3799E" w:rsidR="00907BB8" w:rsidRPr="003870EB" w:rsidRDefault="00907BB8" w:rsidP="004C1B22">
            <w:pPr>
              <w:jc w:val="center"/>
              <w:rPr>
                <w:rFonts w:ascii="Calibri" w:hAnsi="Calibri" w:cs="Calibri"/>
                <w:sz w:val="22"/>
                <w:szCs w:val="22"/>
              </w:rPr>
            </w:pPr>
            <w:r w:rsidRPr="003870EB">
              <w:rPr>
                <w:rFonts w:ascii="Calibri" w:hAnsi="Calibri" w:cs="Calibri"/>
                <w:sz w:val="22"/>
                <w:szCs w:val="22"/>
              </w:rPr>
              <w:t>A8.</w:t>
            </w:r>
            <w:r w:rsidR="004C1B22">
              <w:rPr>
                <w:rFonts w:ascii="Calibri" w:hAnsi="Calibri" w:cs="Calibri"/>
                <w:sz w:val="22"/>
                <w:szCs w:val="22"/>
              </w:rPr>
              <w:t>4</w:t>
            </w:r>
          </w:p>
          <w:p w14:paraId="6B3DC985" w14:textId="77777777" w:rsidR="00907BB8" w:rsidRPr="003870EB" w:rsidRDefault="00907BB8" w:rsidP="004C1B22">
            <w:pPr>
              <w:jc w:val="center"/>
              <w:rPr>
                <w:rFonts w:ascii="Calibri" w:hAnsi="Calibri" w:cs="Calibri"/>
                <w:sz w:val="22"/>
                <w:szCs w:val="22"/>
              </w:rPr>
            </w:pPr>
          </w:p>
          <w:p w14:paraId="1D81B309" w14:textId="77777777" w:rsidR="00907BB8" w:rsidRPr="003870EB" w:rsidRDefault="00907BB8" w:rsidP="004C1B22">
            <w:pPr>
              <w:jc w:val="center"/>
              <w:rPr>
                <w:rFonts w:ascii="Calibri" w:hAnsi="Calibri" w:cs="Calibri"/>
                <w:sz w:val="22"/>
                <w:szCs w:val="22"/>
              </w:rPr>
            </w:pPr>
          </w:p>
        </w:tc>
        <w:tc>
          <w:tcPr>
            <w:tcW w:w="2530" w:type="dxa"/>
            <w:tcBorders>
              <w:top w:val="single" w:sz="4" w:space="0" w:color="auto"/>
              <w:left w:val="single" w:sz="4" w:space="0" w:color="auto"/>
              <w:bottom w:val="single" w:sz="4" w:space="0" w:color="auto"/>
              <w:right w:val="single" w:sz="4" w:space="0" w:color="auto"/>
            </w:tcBorders>
            <w:shd w:val="clear" w:color="auto" w:fill="auto"/>
          </w:tcPr>
          <w:p w14:paraId="13BE2E59" w14:textId="77777777" w:rsidR="00907BB8" w:rsidRPr="003870EB" w:rsidRDefault="00907BB8" w:rsidP="00907BB8">
            <w:pPr>
              <w:jc w:val="both"/>
              <w:rPr>
                <w:rFonts w:ascii="Calibri" w:hAnsi="Calibri" w:cs="Calibri"/>
                <w:sz w:val="22"/>
                <w:szCs w:val="22"/>
              </w:rPr>
            </w:pPr>
            <w:r w:rsidRPr="003870EB">
              <w:rPr>
                <w:rFonts w:ascii="Calibri" w:hAnsi="Calibri" w:cs="Calibri"/>
                <w:sz w:val="22"/>
                <w:szCs w:val="22"/>
              </w:rPr>
              <w:t>Procedures must be in place to ensure that where tankers are used for specialist milks the tanker and equipment must be cleaned internally prior to collection unless the previous collection was of the same milk type.</w:t>
            </w:r>
          </w:p>
          <w:p w14:paraId="0204CA27" w14:textId="3DCAA8D9" w:rsidR="00BF2CD2" w:rsidRPr="003870EB" w:rsidRDefault="00907BB8" w:rsidP="00907BB8">
            <w:pPr>
              <w:jc w:val="both"/>
              <w:rPr>
                <w:rFonts w:ascii="Calibri" w:hAnsi="Calibri" w:cs="Calibri"/>
                <w:sz w:val="22"/>
                <w:szCs w:val="22"/>
              </w:rPr>
            </w:pPr>
            <w:r w:rsidRPr="003870EB">
              <w:rPr>
                <w:rFonts w:ascii="Calibri" w:hAnsi="Calibri" w:cs="Calibri"/>
                <w:sz w:val="22"/>
                <w:szCs w:val="22"/>
              </w:rPr>
              <w:t xml:space="preserve"> </w:t>
            </w:r>
            <w:r w:rsidR="008F2D85" w:rsidRPr="00F00209">
              <w:rPr>
                <w:rFonts w:ascii="Calibri" w:hAnsi="Calibri" w:cs="Calibri"/>
                <w:sz w:val="22"/>
                <w:szCs w:val="22"/>
                <w:highlight w:val="red"/>
              </w:rPr>
              <w:t>R</w:t>
            </w:r>
            <w:r w:rsidR="008F2D85">
              <w:rPr>
                <w:rFonts w:ascii="Calibri" w:hAnsi="Calibri" w:cs="Calibri"/>
                <w:sz w:val="22"/>
                <w:szCs w:val="22"/>
              </w:rPr>
              <w:t xml:space="preserve">  </w:t>
            </w:r>
            <w:r w:rsidR="008F2D85" w:rsidRPr="00834B23">
              <w:rPr>
                <w:rFonts w:asciiTheme="minorHAnsi" w:hAnsiTheme="minorHAnsi" w:cstheme="minorHAnsi"/>
                <w:color w:val="FFFFFF" w:themeColor="background1"/>
                <w:sz w:val="22"/>
                <w:szCs w:val="22"/>
                <w:highlight w:val="blue"/>
              </w:rPr>
              <w:t>FS</w:t>
            </w:r>
          </w:p>
        </w:tc>
        <w:tc>
          <w:tcPr>
            <w:tcW w:w="3889" w:type="dxa"/>
            <w:tcBorders>
              <w:top w:val="single" w:sz="4" w:space="0" w:color="auto"/>
              <w:left w:val="single" w:sz="4" w:space="0" w:color="auto"/>
              <w:bottom w:val="single" w:sz="4" w:space="0" w:color="auto"/>
              <w:right w:val="single" w:sz="4" w:space="0" w:color="auto"/>
            </w:tcBorders>
            <w:shd w:val="clear" w:color="auto" w:fill="auto"/>
          </w:tcPr>
          <w:p w14:paraId="0CCBE807" w14:textId="77777777" w:rsidR="00907BB8" w:rsidRPr="003870EB" w:rsidRDefault="00907BB8" w:rsidP="00907BB8">
            <w:pPr>
              <w:jc w:val="both"/>
              <w:rPr>
                <w:rFonts w:ascii="Calibri" w:hAnsi="Calibri" w:cs="Calibri"/>
                <w:sz w:val="22"/>
                <w:szCs w:val="22"/>
              </w:rPr>
            </w:pPr>
            <w:r w:rsidRPr="003870EB">
              <w:rPr>
                <w:rFonts w:ascii="Calibri" w:hAnsi="Calibri" w:cs="Calibri"/>
                <w:sz w:val="22"/>
                <w:szCs w:val="22"/>
              </w:rPr>
              <w:t>Specialist milks include: Organic, Channel Island, Kosher or non-farm assured.</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5910E52" w14:textId="77777777" w:rsidR="00907BB8" w:rsidRPr="003870EB" w:rsidRDefault="00907BB8" w:rsidP="00907BB8">
            <w:pPr>
              <w:jc w:val="both"/>
              <w:rPr>
                <w:rFonts w:ascii="Calibri" w:hAnsi="Calibri" w:cs="Calibri"/>
                <w:sz w:val="22"/>
                <w:szCs w:val="22"/>
              </w:rPr>
            </w:pPr>
            <w:r w:rsidRPr="003870EB">
              <w:rPr>
                <w:rFonts w:ascii="Calibri" w:hAnsi="Calibri" w:cs="Calibri"/>
                <w:sz w:val="22"/>
                <w:szCs w:val="22"/>
              </w:rPr>
              <w:t xml:space="preserve">Documentation check. </w:t>
            </w:r>
          </w:p>
          <w:p w14:paraId="28DF059F" w14:textId="77777777" w:rsidR="00907BB8" w:rsidRPr="003870EB" w:rsidRDefault="00907BB8" w:rsidP="00907BB8">
            <w:pPr>
              <w:jc w:val="both"/>
              <w:rPr>
                <w:rFonts w:ascii="Calibri" w:hAnsi="Calibri" w:cs="Calibri"/>
                <w:sz w:val="22"/>
                <w:szCs w:val="22"/>
              </w:rPr>
            </w:pPr>
          </w:p>
          <w:p w14:paraId="0EE764EF" w14:textId="3E472753" w:rsidR="00907BB8" w:rsidRDefault="00907BB8" w:rsidP="00907BB8">
            <w:pPr>
              <w:jc w:val="both"/>
              <w:rPr>
                <w:rFonts w:ascii="Calibri" w:hAnsi="Calibri" w:cs="Calibri"/>
                <w:sz w:val="22"/>
                <w:szCs w:val="22"/>
              </w:rPr>
            </w:pPr>
            <w:r w:rsidRPr="003870EB">
              <w:rPr>
                <w:rFonts w:ascii="Calibri" w:hAnsi="Calibri" w:cs="Calibri"/>
                <w:sz w:val="22"/>
                <w:szCs w:val="22"/>
              </w:rPr>
              <w:t xml:space="preserve">Check CIP detail on route summary for a specialist milk load to ensure no non-specialist milk was carried. </w:t>
            </w:r>
          </w:p>
          <w:p w14:paraId="4ABC7464" w14:textId="77777777" w:rsidR="003C0F16" w:rsidRPr="003870EB" w:rsidRDefault="003C0F16" w:rsidP="00907BB8">
            <w:pPr>
              <w:jc w:val="both"/>
              <w:rPr>
                <w:rFonts w:ascii="Calibri" w:hAnsi="Calibri" w:cs="Calibri"/>
                <w:sz w:val="22"/>
                <w:szCs w:val="22"/>
              </w:rPr>
            </w:pPr>
          </w:p>
          <w:p w14:paraId="5E17CBEF" w14:textId="77777777" w:rsidR="00907BB8" w:rsidRPr="003870EB" w:rsidRDefault="00907BB8" w:rsidP="00907BB8">
            <w:pPr>
              <w:jc w:val="both"/>
              <w:rPr>
                <w:rFonts w:ascii="Calibri" w:hAnsi="Calibri" w:cs="Calibri"/>
                <w:sz w:val="22"/>
                <w:szCs w:val="22"/>
              </w:rPr>
            </w:pPr>
            <w:r w:rsidRPr="003870EB">
              <w:rPr>
                <w:rFonts w:ascii="Calibri" w:hAnsi="Calibri" w:cs="Calibri"/>
                <w:sz w:val="22"/>
                <w:szCs w:val="22"/>
              </w:rPr>
              <w:t>Check vehicle running sheets to ensure that no non-specialist milk has been collected between CIP and the start of the specialist milk route.</w:t>
            </w:r>
          </w:p>
          <w:p w14:paraId="51F788FC" w14:textId="77777777" w:rsidR="00907BB8" w:rsidRPr="003870EB" w:rsidRDefault="00907BB8" w:rsidP="00907BB8">
            <w:pPr>
              <w:jc w:val="both"/>
              <w:rPr>
                <w:rFonts w:ascii="Calibri" w:hAnsi="Calibri" w:cs="Calibri"/>
                <w:sz w:val="22"/>
                <w:szCs w:val="22"/>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204EFA60" w14:textId="463E07B3" w:rsidR="00907BB8" w:rsidRPr="003870EB" w:rsidRDefault="00907BB8" w:rsidP="00907BB8">
            <w:pPr>
              <w:jc w:val="both"/>
              <w:rPr>
                <w:rFonts w:ascii="Calibri" w:hAnsi="Calibri" w:cs="Calibri"/>
                <w:sz w:val="22"/>
                <w:szCs w:val="22"/>
              </w:rPr>
            </w:pPr>
          </w:p>
        </w:tc>
      </w:tr>
      <w:tr w:rsidR="00304887" w:rsidRPr="00907BB8" w14:paraId="0E31253C" w14:textId="77777777" w:rsidTr="003870EB">
        <w:tc>
          <w:tcPr>
            <w:tcW w:w="1136" w:type="dxa"/>
            <w:tcBorders>
              <w:top w:val="single" w:sz="4" w:space="0" w:color="auto"/>
              <w:left w:val="single" w:sz="4" w:space="0" w:color="auto"/>
              <w:bottom w:val="single" w:sz="4" w:space="0" w:color="auto"/>
              <w:right w:val="single" w:sz="4" w:space="0" w:color="auto"/>
            </w:tcBorders>
            <w:shd w:val="clear" w:color="auto" w:fill="auto"/>
          </w:tcPr>
          <w:p w14:paraId="2C4810AE" w14:textId="333C36E7" w:rsidR="00907BB8" w:rsidRPr="003870EB" w:rsidRDefault="00907BB8" w:rsidP="006639F7">
            <w:pPr>
              <w:jc w:val="center"/>
              <w:rPr>
                <w:rFonts w:ascii="Calibri" w:hAnsi="Calibri" w:cs="Calibri"/>
                <w:sz w:val="22"/>
                <w:szCs w:val="22"/>
              </w:rPr>
            </w:pPr>
            <w:r w:rsidRPr="003870EB">
              <w:rPr>
                <w:rFonts w:ascii="Calibri" w:hAnsi="Calibri" w:cs="Calibri"/>
                <w:sz w:val="22"/>
                <w:szCs w:val="22"/>
              </w:rPr>
              <w:t>A8.</w:t>
            </w:r>
            <w:r w:rsidR="006639F7">
              <w:rPr>
                <w:rFonts w:ascii="Calibri" w:hAnsi="Calibri" w:cs="Calibri"/>
                <w:sz w:val="22"/>
                <w:szCs w:val="22"/>
              </w:rPr>
              <w:t>5</w:t>
            </w:r>
          </w:p>
          <w:p w14:paraId="63B4A0BA" w14:textId="77777777" w:rsidR="00907BB8" w:rsidRPr="003870EB" w:rsidRDefault="00907BB8" w:rsidP="00907BB8">
            <w:pPr>
              <w:jc w:val="both"/>
              <w:rPr>
                <w:rFonts w:ascii="Calibri" w:hAnsi="Calibri" w:cs="Calibri"/>
                <w:sz w:val="22"/>
                <w:szCs w:val="22"/>
              </w:rPr>
            </w:pPr>
          </w:p>
          <w:p w14:paraId="2386DE48" w14:textId="0ACB3D59" w:rsidR="00907BB8" w:rsidRPr="003870EB" w:rsidRDefault="00907BB8" w:rsidP="00907BB8">
            <w:pPr>
              <w:jc w:val="both"/>
              <w:rPr>
                <w:rFonts w:ascii="Calibri" w:hAnsi="Calibri" w:cs="Calibri"/>
                <w:sz w:val="22"/>
                <w:szCs w:val="22"/>
              </w:rPr>
            </w:pPr>
          </w:p>
        </w:tc>
        <w:tc>
          <w:tcPr>
            <w:tcW w:w="2530" w:type="dxa"/>
            <w:tcBorders>
              <w:top w:val="single" w:sz="4" w:space="0" w:color="auto"/>
              <w:left w:val="single" w:sz="4" w:space="0" w:color="auto"/>
              <w:bottom w:val="single" w:sz="4" w:space="0" w:color="auto"/>
              <w:right w:val="single" w:sz="4" w:space="0" w:color="auto"/>
            </w:tcBorders>
            <w:shd w:val="clear" w:color="auto" w:fill="auto"/>
          </w:tcPr>
          <w:p w14:paraId="080A3A6A" w14:textId="77777777" w:rsidR="00907BB8" w:rsidRPr="003870EB" w:rsidRDefault="00907BB8" w:rsidP="00907BB8">
            <w:pPr>
              <w:jc w:val="both"/>
              <w:rPr>
                <w:rFonts w:ascii="Calibri" w:hAnsi="Calibri" w:cs="Calibri"/>
                <w:sz w:val="22"/>
                <w:szCs w:val="22"/>
              </w:rPr>
            </w:pPr>
            <w:r w:rsidRPr="003870EB">
              <w:rPr>
                <w:rFonts w:ascii="Calibri" w:hAnsi="Calibri" w:cs="Calibri"/>
                <w:sz w:val="22"/>
                <w:szCs w:val="22"/>
              </w:rPr>
              <w:t>Procedures must be in place to ensure that tankers and equipment must be appropriately cleaned internally after transporting food grade liquids and before transporting milk and milk fractions.</w:t>
            </w:r>
          </w:p>
          <w:p w14:paraId="0B6FA836" w14:textId="1DDDF152" w:rsidR="00BF2CD2" w:rsidRPr="003870EB" w:rsidRDefault="00907BB8" w:rsidP="00907BB8">
            <w:pPr>
              <w:jc w:val="both"/>
              <w:rPr>
                <w:rFonts w:ascii="Calibri" w:hAnsi="Calibri" w:cs="Calibri"/>
                <w:sz w:val="22"/>
                <w:szCs w:val="22"/>
              </w:rPr>
            </w:pPr>
            <w:r w:rsidRPr="00F00209">
              <w:rPr>
                <w:rFonts w:ascii="Calibri" w:hAnsi="Calibri" w:cs="Calibri"/>
                <w:sz w:val="22"/>
                <w:szCs w:val="22"/>
                <w:highlight w:val="red"/>
              </w:rPr>
              <w:t>R</w:t>
            </w:r>
            <w:r w:rsidR="008F2D85">
              <w:rPr>
                <w:rFonts w:ascii="Calibri" w:hAnsi="Calibri" w:cs="Calibri"/>
                <w:sz w:val="22"/>
                <w:szCs w:val="22"/>
              </w:rPr>
              <w:t xml:space="preserve">  </w:t>
            </w:r>
            <w:r w:rsidR="00BF2CD2" w:rsidRPr="00834B23">
              <w:rPr>
                <w:rFonts w:asciiTheme="minorHAnsi" w:hAnsiTheme="minorHAnsi" w:cstheme="minorHAnsi"/>
                <w:color w:val="FFFFFF" w:themeColor="background1"/>
                <w:sz w:val="22"/>
                <w:szCs w:val="22"/>
                <w:highlight w:val="blue"/>
              </w:rPr>
              <w:t>FS</w:t>
            </w:r>
          </w:p>
        </w:tc>
        <w:tc>
          <w:tcPr>
            <w:tcW w:w="3889" w:type="dxa"/>
            <w:tcBorders>
              <w:top w:val="single" w:sz="4" w:space="0" w:color="auto"/>
              <w:left w:val="single" w:sz="4" w:space="0" w:color="auto"/>
              <w:bottom w:val="single" w:sz="4" w:space="0" w:color="auto"/>
              <w:right w:val="single" w:sz="4" w:space="0" w:color="auto"/>
            </w:tcBorders>
            <w:shd w:val="clear" w:color="auto" w:fill="auto"/>
          </w:tcPr>
          <w:p w14:paraId="5594DFD4" w14:textId="77777777" w:rsidR="00907BB8" w:rsidRPr="003870EB" w:rsidRDefault="00907BB8" w:rsidP="00907BB8">
            <w:pPr>
              <w:jc w:val="both"/>
              <w:rPr>
                <w:rFonts w:ascii="Calibri" w:hAnsi="Calibri" w:cs="Calibri"/>
                <w:sz w:val="22"/>
                <w:szCs w:val="22"/>
              </w:rPr>
            </w:pPr>
            <w:r w:rsidRPr="003870EB">
              <w:rPr>
                <w:rFonts w:ascii="Calibri" w:hAnsi="Calibri" w:cs="Calibri"/>
                <w:sz w:val="22"/>
                <w:szCs w:val="22"/>
              </w:rPr>
              <w:t xml:space="preserve">Appropriate cleaning would be site specific and by risk assessment. </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4B5BBB68" w14:textId="77777777" w:rsidR="00907BB8" w:rsidRPr="00306E97" w:rsidRDefault="00907BB8" w:rsidP="00306E97">
            <w:pPr>
              <w:pStyle w:val="ListParagraph"/>
              <w:numPr>
                <w:ilvl w:val="0"/>
                <w:numId w:val="75"/>
              </w:numPr>
              <w:jc w:val="both"/>
              <w:rPr>
                <w:rFonts w:ascii="Calibri" w:hAnsi="Calibri" w:cs="Calibri"/>
                <w:sz w:val="22"/>
                <w:szCs w:val="22"/>
              </w:rPr>
            </w:pPr>
            <w:r w:rsidRPr="00306E97">
              <w:rPr>
                <w:rFonts w:ascii="Calibri" w:hAnsi="Calibri" w:cs="Calibri"/>
                <w:sz w:val="22"/>
                <w:szCs w:val="22"/>
              </w:rPr>
              <w:t xml:space="preserve">Check documented procedures for CIP requirements for each food product carried and that it is clearly displayed in the area near the CIP. </w:t>
            </w:r>
          </w:p>
          <w:p w14:paraId="19315422" w14:textId="77777777" w:rsidR="00907BB8" w:rsidRPr="003870EB" w:rsidRDefault="00907BB8" w:rsidP="008C203E">
            <w:pPr>
              <w:numPr>
                <w:ilvl w:val="0"/>
                <w:numId w:val="61"/>
              </w:numPr>
              <w:jc w:val="both"/>
              <w:rPr>
                <w:rFonts w:ascii="Calibri" w:hAnsi="Calibri" w:cs="Calibri"/>
                <w:sz w:val="22"/>
                <w:szCs w:val="22"/>
              </w:rPr>
            </w:pPr>
            <w:r w:rsidRPr="003870EB">
              <w:rPr>
                <w:rFonts w:ascii="Calibri" w:hAnsi="Calibri" w:cs="Calibri"/>
                <w:sz w:val="22"/>
                <w:szCs w:val="22"/>
              </w:rPr>
              <w:t>Question drivers or relevant staff on their knowledge of these procedures</w:t>
            </w:r>
          </w:p>
          <w:p w14:paraId="14755D8B" w14:textId="77777777" w:rsidR="00907BB8" w:rsidRPr="003870EB" w:rsidRDefault="00907BB8" w:rsidP="008C203E">
            <w:pPr>
              <w:numPr>
                <w:ilvl w:val="0"/>
                <w:numId w:val="61"/>
              </w:numPr>
              <w:jc w:val="both"/>
              <w:rPr>
                <w:rFonts w:ascii="Calibri" w:hAnsi="Calibri" w:cs="Calibri"/>
                <w:sz w:val="22"/>
                <w:szCs w:val="22"/>
              </w:rPr>
            </w:pPr>
            <w:r w:rsidRPr="003870EB">
              <w:rPr>
                <w:rFonts w:ascii="Calibri" w:hAnsi="Calibri" w:cs="Calibri"/>
                <w:sz w:val="22"/>
                <w:szCs w:val="22"/>
              </w:rPr>
              <w:t>Inspect records to ensure appropriate cleaning procedures are implemented.</w:t>
            </w:r>
          </w:p>
          <w:p w14:paraId="75925205" w14:textId="77777777" w:rsidR="00907BB8" w:rsidRPr="003870EB" w:rsidRDefault="00907BB8" w:rsidP="00907BB8">
            <w:pPr>
              <w:jc w:val="both"/>
              <w:rPr>
                <w:rFonts w:ascii="Calibri" w:hAnsi="Calibri" w:cs="Calibri"/>
                <w:sz w:val="22"/>
                <w:szCs w:val="22"/>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09617052" w14:textId="77777777" w:rsidR="00907BB8" w:rsidRPr="003870EB" w:rsidRDefault="00907BB8" w:rsidP="00907BB8">
            <w:pPr>
              <w:jc w:val="both"/>
              <w:rPr>
                <w:rFonts w:ascii="Calibri" w:hAnsi="Calibri" w:cs="Calibri"/>
                <w:sz w:val="22"/>
                <w:szCs w:val="22"/>
              </w:rPr>
            </w:pPr>
          </w:p>
        </w:tc>
      </w:tr>
    </w:tbl>
    <w:p w14:paraId="2762B8F9" w14:textId="115F0093" w:rsidR="003E7AFD" w:rsidRDefault="003E7AFD" w:rsidP="002047A2">
      <w:pPr>
        <w:jc w:val="both"/>
      </w:pPr>
    </w:p>
    <w:tbl>
      <w:tblPr>
        <w:tblW w:w="14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
        <w:gridCol w:w="2635"/>
        <w:gridCol w:w="3870"/>
        <w:gridCol w:w="4590"/>
        <w:gridCol w:w="2520"/>
      </w:tblGrid>
      <w:tr w:rsidR="00AA7089" w:rsidRPr="00E93717" w14:paraId="4351E45D" w14:textId="77777777" w:rsidTr="003870EB">
        <w:tc>
          <w:tcPr>
            <w:tcW w:w="1050" w:type="dxa"/>
            <w:tcBorders>
              <w:bottom w:val="single" w:sz="4" w:space="0" w:color="auto"/>
            </w:tcBorders>
            <w:shd w:val="clear" w:color="auto" w:fill="auto"/>
          </w:tcPr>
          <w:p w14:paraId="30265840" w14:textId="79A1147C" w:rsidR="00AA7089" w:rsidRPr="003870EB" w:rsidRDefault="00F077B8" w:rsidP="001E79A4">
            <w:pPr>
              <w:jc w:val="center"/>
              <w:rPr>
                <w:rFonts w:asciiTheme="minorHAnsi" w:hAnsiTheme="minorHAnsi" w:cstheme="minorHAnsi"/>
                <w:sz w:val="22"/>
                <w:szCs w:val="22"/>
              </w:rPr>
            </w:pPr>
            <w:r w:rsidRPr="003870EB">
              <w:rPr>
                <w:rFonts w:asciiTheme="minorHAnsi" w:hAnsiTheme="minorHAnsi" w:cstheme="minorHAnsi"/>
                <w:sz w:val="22"/>
                <w:szCs w:val="22"/>
              </w:rPr>
              <w:lastRenderedPageBreak/>
              <w:t>A</w:t>
            </w:r>
            <w:r w:rsidR="006639F7">
              <w:rPr>
                <w:rFonts w:asciiTheme="minorHAnsi" w:hAnsiTheme="minorHAnsi" w:cstheme="minorHAnsi"/>
                <w:sz w:val="22"/>
                <w:szCs w:val="22"/>
              </w:rPr>
              <w:t>8.6</w:t>
            </w:r>
          </w:p>
          <w:p w14:paraId="16D83087" w14:textId="5DD8162C" w:rsidR="00F3763A" w:rsidRPr="003870EB" w:rsidRDefault="00F3763A" w:rsidP="001E79A4">
            <w:pPr>
              <w:jc w:val="center"/>
              <w:rPr>
                <w:rFonts w:asciiTheme="minorHAnsi" w:hAnsiTheme="minorHAnsi" w:cstheme="minorHAnsi"/>
                <w:sz w:val="22"/>
                <w:szCs w:val="22"/>
              </w:rPr>
            </w:pPr>
          </w:p>
          <w:p w14:paraId="45D78CF8" w14:textId="25EE5F6B" w:rsidR="00F3763A" w:rsidRPr="003870EB" w:rsidRDefault="00F3763A" w:rsidP="001E79A4">
            <w:pPr>
              <w:jc w:val="center"/>
              <w:rPr>
                <w:rFonts w:asciiTheme="minorHAnsi" w:hAnsiTheme="minorHAnsi" w:cstheme="minorHAnsi"/>
                <w:sz w:val="22"/>
                <w:szCs w:val="22"/>
              </w:rPr>
            </w:pPr>
          </w:p>
          <w:p w14:paraId="740413BF" w14:textId="54AB9E3F" w:rsidR="00EC7464" w:rsidRPr="003870EB" w:rsidRDefault="00EC7464" w:rsidP="001E79A4">
            <w:pPr>
              <w:jc w:val="center"/>
              <w:rPr>
                <w:rFonts w:asciiTheme="minorHAnsi" w:hAnsiTheme="minorHAnsi" w:cstheme="minorHAnsi"/>
                <w:sz w:val="22"/>
                <w:szCs w:val="22"/>
              </w:rPr>
            </w:pPr>
          </w:p>
          <w:p w14:paraId="56E2ACC1" w14:textId="77777777" w:rsidR="00EC7464" w:rsidRPr="003870EB" w:rsidRDefault="00EC7464" w:rsidP="001E79A4">
            <w:pPr>
              <w:jc w:val="center"/>
              <w:rPr>
                <w:rFonts w:asciiTheme="minorHAnsi" w:hAnsiTheme="minorHAnsi" w:cstheme="minorHAnsi"/>
                <w:sz w:val="22"/>
                <w:szCs w:val="22"/>
              </w:rPr>
            </w:pPr>
          </w:p>
          <w:p w14:paraId="4A145442" w14:textId="77777777" w:rsidR="00AA7089" w:rsidRPr="003870EB" w:rsidRDefault="00AA7089" w:rsidP="001E79A4">
            <w:pPr>
              <w:jc w:val="center"/>
              <w:rPr>
                <w:rFonts w:asciiTheme="minorHAnsi" w:hAnsiTheme="minorHAnsi" w:cstheme="minorHAnsi"/>
                <w:sz w:val="22"/>
                <w:szCs w:val="22"/>
              </w:rPr>
            </w:pPr>
          </w:p>
          <w:p w14:paraId="2C230D54" w14:textId="77777777" w:rsidR="00AA7089" w:rsidRPr="003870EB" w:rsidRDefault="00AA7089" w:rsidP="00025042">
            <w:pPr>
              <w:rPr>
                <w:rFonts w:asciiTheme="minorHAnsi" w:hAnsiTheme="minorHAnsi" w:cstheme="minorHAnsi"/>
                <w:sz w:val="22"/>
                <w:szCs w:val="22"/>
              </w:rPr>
            </w:pPr>
          </w:p>
          <w:p w14:paraId="57C328AE" w14:textId="77777777" w:rsidR="00AA7089" w:rsidRPr="003870EB" w:rsidRDefault="00AA7089" w:rsidP="001E79A4">
            <w:pPr>
              <w:jc w:val="center"/>
              <w:rPr>
                <w:rFonts w:asciiTheme="minorHAnsi" w:hAnsiTheme="minorHAnsi" w:cstheme="minorHAnsi"/>
                <w:sz w:val="22"/>
                <w:szCs w:val="22"/>
              </w:rPr>
            </w:pPr>
          </w:p>
        </w:tc>
        <w:tc>
          <w:tcPr>
            <w:tcW w:w="2635" w:type="dxa"/>
            <w:tcBorders>
              <w:bottom w:val="single" w:sz="4" w:space="0" w:color="auto"/>
            </w:tcBorders>
            <w:shd w:val="clear" w:color="auto" w:fill="auto"/>
          </w:tcPr>
          <w:p w14:paraId="74FC7AE4" w14:textId="737A9F2D" w:rsidR="00B70CC7" w:rsidRPr="003870EB" w:rsidRDefault="00AA7089" w:rsidP="000F3AA6">
            <w:pPr>
              <w:jc w:val="both"/>
              <w:rPr>
                <w:rFonts w:asciiTheme="minorHAnsi" w:hAnsiTheme="minorHAnsi" w:cstheme="minorHAnsi"/>
                <w:sz w:val="22"/>
                <w:szCs w:val="22"/>
              </w:rPr>
            </w:pPr>
            <w:r w:rsidRPr="003870EB">
              <w:rPr>
                <w:rFonts w:asciiTheme="minorHAnsi" w:hAnsiTheme="minorHAnsi" w:cstheme="minorHAnsi"/>
                <w:sz w:val="22"/>
                <w:szCs w:val="22"/>
              </w:rPr>
              <w:t>Procedures must be in place to ensure that</w:t>
            </w:r>
            <w:r w:rsidR="003C0F16">
              <w:rPr>
                <w:rFonts w:asciiTheme="minorHAnsi" w:hAnsiTheme="minorHAnsi" w:cstheme="minorHAnsi"/>
                <w:sz w:val="22"/>
                <w:szCs w:val="22"/>
              </w:rPr>
              <w:t>,</w:t>
            </w:r>
            <w:r w:rsidRPr="003870EB">
              <w:rPr>
                <w:rFonts w:asciiTheme="minorHAnsi" w:hAnsiTheme="minorHAnsi" w:cstheme="minorHAnsi"/>
                <w:sz w:val="22"/>
                <w:szCs w:val="22"/>
              </w:rPr>
              <w:t xml:space="preserve"> prior to use</w:t>
            </w:r>
            <w:r w:rsidR="003C0F16">
              <w:rPr>
                <w:rFonts w:asciiTheme="minorHAnsi" w:hAnsiTheme="minorHAnsi" w:cstheme="minorHAnsi"/>
                <w:sz w:val="22"/>
                <w:szCs w:val="22"/>
              </w:rPr>
              <w:t>,</w:t>
            </w:r>
            <w:r w:rsidRPr="003870EB">
              <w:rPr>
                <w:rFonts w:asciiTheme="minorHAnsi" w:hAnsiTheme="minorHAnsi" w:cstheme="minorHAnsi"/>
                <w:sz w:val="22"/>
                <w:szCs w:val="22"/>
              </w:rPr>
              <w:t xml:space="preserve"> any tanker added to the fleet is inspected and is CIP’d </w:t>
            </w:r>
          </w:p>
          <w:p w14:paraId="0F943F97" w14:textId="77777777" w:rsidR="00AA7089" w:rsidRDefault="00AA7089" w:rsidP="000F3AA6">
            <w:pPr>
              <w:jc w:val="both"/>
              <w:rPr>
                <w:rFonts w:asciiTheme="minorHAnsi" w:hAnsiTheme="minorHAnsi" w:cstheme="minorHAnsi"/>
                <w:sz w:val="22"/>
                <w:szCs w:val="22"/>
              </w:rPr>
            </w:pPr>
            <w:r w:rsidRPr="003870EB">
              <w:rPr>
                <w:rFonts w:asciiTheme="minorHAnsi" w:hAnsiTheme="minorHAnsi" w:cstheme="minorHAnsi"/>
                <w:sz w:val="22"/>
                <w:szCs w:val="22"/>
                <w:highlight w:val="red"/>
              </w:rPr>
              <w:t>R</w:t>
            </w:r>
          </w:p>
          <w:p w14:paraId="15037B4F" w14:textId="096ADC05" w:rsidR="0044625E" w:rsidRPr="003870EB" w:rsidRDefault="0044625E" w:rsidP="000F3AA6">
            <w:pPr>
              <w:jc w:val="both"/>
              <w:rPr>
                <w:rFonts w:asciiTheme="minorHAnsi" w:hAnsiTheme="minorHAnsi" w:cstheme="minorHAnsi"/>
                <w:sz w:val="22"/>
                <w:szCs w:val="22"/>
              </w:rPr>
            </w:pPr>
            <w:r w:rsidRPr="00834B23">
              <w:rPr>
                <w:rFonts w:asciiTheme="minorHAnsi" w:hAnsiTheme="minorHAnsi" w:cstheme="minorHAnsi"/>
                <w:color w:val="FFFFFF" w:themeColor="background1"/>
                <w:sz w:val="22"/>
                <w:szCs w:val="22"/>
                <w:highlight w:val="blue"/>
              </w:rPr>
              <w:t>FS</w:t>
            </w:r>
          </w:p>
        </w:tc>
        <w:tc>
          <w:tcPr>
            <w:tcW w:w="3870" w:type="dxa"/>
            <w:tcBorders>
              <w:bottom w:val="single" w:sz="4" w:space="0" w:color="auto"/>
            </w:tcBorders>
            <w:shd w:val="clear" w:color="auto" w:fill="auto"/>
          </w:tcPr>
          <w:p w14:paraId="6543A685" w14:textId="44BFB2D6" w:rsidR="006045FD" w:rsidRPr="003870EB" w:rsidRDefault="00AA7089" w:rsidP="000F3AA6">
            <w:pPr>
              <w:jc w:val="both"/>
              <w:rPr>
                <w:rFonts w:asciiTheme="minorHAnsi" w:hAnsiTheme="minorHAnsi" w:cstheme="minorHAnsi"/>
                <w:sz w:val="22"/>
                <w:szCs w:val="22"/>
              </w:rPr>
            </w:pPr>
            <w:r w:rsidRPr="003870EB">
              <w:rPr>
                <w:rFonts w:asciiTheme="minorHAnsi" w:hAnsiTheme="minorHAnsi" w:cstheme="minorHAnsi"/>
                <w:sz w:val="22"/>
                <w:szCs w:val="22"/>
              </w:rPr>
              <w:t xml:space="preserve">Cleaning and internal inspection records must be available for audit. </w:t>
            </w:r>
          </w:p>
          <w:p w14:paraId="093C9CA1" w14:textId="75517AA4" w:rsidR="007E22B2" w:rsidRPr="003870EB" w:rsidRDefault="007E22B2" w:rsidP="000F3AA6">
            <w:pPr>
              <w:jc w:val="both"/>
              <w:rPr>
                <w:rFonts w:asciiTheme="minorHAnsi" w:hAnsiTheme="minorHAnsi" w:cstheme="minorHAnsi"/>
                <w:sz w:val="22"/>
                <w:szCs w:val="22"/>
              </w:rPr>
            </w:pPr>
          </w:p>
          <w:p w14:paraId="1AA9B818" w14:textId="03972C04" w:rsidR="00AA7089" w:rsidRPr="003870EB" w:rsidRDefault="007E22B2" w:rsidP="000F3AA6">
            <w:pPr>
              <w:jc w:val="both"/>
              <w:rPr>
                <w:rFonts w:asciiTheme="minorHAnsi" w:hAnsiTheme="minorHAnsi" w:cstheme="minorHAnsi"/>
                <w:sz w:val="22"/>
                <w:szCs w:val="22"/>
              </w:rPr>
            </w:pPr>
            <w:r w:rsidRPr="003870EB">
              <w:rPr>
                <w:rFonts w:asciiTheme="minorHAnsi" w:hAnsiTheme="minorHAnsi" w:cstheme="minorHAnsi"/>
                <w:sz w:val="22"/>
                <w:szCs w:val="22"/>
              </w:rPr>
              <w:t xml:space="preserve">General Purpose Food Grade tankers would be exempt providing the haulier could prove to the assessor an adequate method of cleaning – </w:t>
            </w:r>
            <w:r w:rsidR="0044625E">
              <w:rPr>
                <w:rFonts w:asciiTheme="minorHAnsi" w:hAnsiTheme="minorHAnsi" w:cstheme="minorHAnsi"/>
                <w:sz w:val="22"/>
                <w:szCs w:val="22"/>
              </w:rPr>
              <w:t>including</w:t>
            </w:r>
            <w:r w:rsidRPr="003870EB">
              <w:rPr>
                <w:rFonts w:asciiTheme="minorHAnsi" w:hAnsiTheme="minorHAnsi" w:cstheme="minorHAnsi"/>
                <w:sz w:val="22"/>
                <w:szCs w:val="22"/>
              </w:rPr>
              <w:t xml:space="preserve"> record of swabbing results.</w:t>
            </w:r>
          </w:p>
        </w:tc>
        <w:tc>
          <w:tcPr>
            <w:tcW w:w="4590" w:type="dxa"/>
            <w:tcBorders>
              <w:bottom w:val="single" w:sz="4" w:space="0" w:color="auto"/>
            </w:tcBorders>
            <w:shd w:val="clear" w:color="auto" w:fill="auto"/>
          </w:tcPr>
          <w:p w14:paraId="7C0840D0" w14:textId="77777777" w:rsidR="00AA7089" w:rsidRPr="003870EB" w:rsidRDefault="00AA7089" w:rsidP="000F3AA6">
            <w:pPr>
              <w:jc w:val="both"/>
              <w:rPr>
                <w:rFonts w:asciiTheme="minorHAnsi" w:hAnsiTheme="minorHAnsi" w:cstheme="minorHAnsi"/>
                <w:sz w:val="22"/>
                <w:szCs w:val="22"/>
              </w:rPr>
            </w:pPr>
            <w:r w:rsidRPr="003870EB">
              <w:rPr>
                <w:rFonts w:asciiTheme="minorHAnsi" w:hAnsiTheme="minorHAnsi" w:cstheme="minorHAnsi"/>
                <w:sz w:val="22"/>
                <w:szCs w:val="22"/>
              </w:rPr>
              <w:t>Complete an audit trail for the last vehicle added to the fleet.</w:t>
            </w:r>
          </w:p>
        </w:tc>
        <w:tc>
          <w:tcPr>
            <w:tcW w:w="2520" w:type="dxa"/>
            <w:tcBorders>
              <w:bottom w:val="single" w:sz="4" w:space="0" w:color="auto"/>
            </w:tcBorders>
            <w:shd w:val="clear" w:color="auto" w:fill="auto"/>
          </w:tcPr>
          <w:p w14:paraId="63AB726E" w14:textId="662BB7D9" w:rsidR="00AA7089" w:rsidRPr="003870EB" w:rsidRDefault="00AA7089" w:rsidP="001E79A4">
            <w:pPr>
              <w:jc w:val="both"/>
              <w:rPr>
                <w:rFonts w:asciiTheme="minorHAnsi" w:hAnsiTheme="minorHAnsi" w:cstheme="minorHAnsi"/>
                <w:sz w:val="22"/>
                <w:szCs w:val="22"/>
              </w:rPr>
            </w:pPr>
          </w:p>
        </w:tc>
      </w:tr>
      <w:tr w:rsidR="00A67C4C" w:rsidRPr="00E93717" w14:paraId="6BFEB194" w14:textId="77777777" w:rsidTr="003870EB">
        <w:tc>
          <w:tcPr>
            <w:tcW w:w="1050" w:type="dxa"/>
            <w:tcBorders>
              <w:top w:val="single" w:sz="4" w:space="0" w:color="auto"/>
              <w:left w:val="single" w:sz="4" w:space="0" w:color="auto"/>
              <w:bottom w:val="single" w:sz="4" w:space="0" w:color="auto"/>
              <w:right w:val="single" w:sz="4" w:space="0" w:color="auto"/>
            </w:tcBorders>
            <w:shd w:val="clear" w:color="auto" w:fill="C6D9F1"/>
          </w:tcPr>
          <w:p w14:paraId="2D0F8FD2" w14:textId="4C7D1CDB" w:rsidR="00A67C4C" w:rsidRPr="00CE14F9" w:rsidRDefault="00F077B8" w:rsidP="001E79A4">
            <w:pPr>
              <w:jc w:val="center"/>
              <w:rPr>
                <w:rFonts w:asciiTheme="minorHAnsi" w:hAnsiTheme="minorHAnsi" w:cstheme="minorHAnsi"/>
                <w:sz w:val="22"/>
                <w:szCs w:val="22"/>
              </w:rPr>
            </w:pPr>
            <w:r w:rsidRPr="00CE14F9">
              <w:rPr>
                <w:rFonts w:asciiTheme="minorHAnsi" w:hAnsiTheme="minorHAnsi" w:cstheme="minorHAnsi"/>
                <w:sz w:val="22"/>
                <w:szCs w:val="22"/>
              </w:rPr>
              <w:t>A</w:t>
            </w:r>
            <w:r w:rsidR="006639F7" w:rsidRPr="00CE14F9">
              <w:rPr>
                <w:rFonts w:asciiTheme="minorHAnsi" w:hAnsiTheme="minorHAnsi" w:cstheme="minorHAnsi"/>
                <w:sz w:val="22"/>
                <w:szCs w:val="22"/>
              </w:rPr>
              <w:t>8.7</w:t>
            </w:r>
          </w:p>
          <w:p w14:paraId="694430AD" w14:textId="7AAC257B" w:rsidR="00025042" w:rsidRPr="00CE14F9" w:rsidRDefault="00025042" w:rsidP="001E79A4">
            <w:pPr>
              <w:jc w:val="center"/>
              <w:rPr>
                <w:rFonts w:asciiTheme="minorHAnsi" w:hAnsiTheme="minorHAnsi" w:cstheme="minorHAnsi"/>
                <w:sz w:val="22"/>
                <w:szCs w:val="22"/>
              </w:rPr>
            </w:pPr>
          </w:p>
          <w:p w14:paraId="490D35B1" w14:textId="77777777" w:rsidR="00A67C4C" w:rsidRPr="00CE14F9" w:rsidRDefault="00A67C4C" w:rsidP="001E79A4">
            <w:pPr>
              <w:jc w:val="center"/>
              <w:rPr>
                <w:rFonts w:asciiTheme="minorHAnsi" w:hAnsiTheme="minorHAnsi" w:cstheme="minorHAnsi"/>
                <w:sz w:val="22"/>
                <w:szCs w:val="22"/>
              </w:rPr>
            </w:pPr>
          </w:p>
          <w:p w14:paraId="1AD1AF4E" w14:textId="77777777" w:rsidR="00A67C4C" w:rsidRPr="00CE14F9" w:rsidRDefault="00A67C4C" w:rsidP="001E79A4">
            <w:pPr>
              <w:jc w:val="center"/>
              <w:rPr>
                <w:rFonts w:asciiTheme="minorHAnsi" w:hAnsiTheme="minorHAnsi" w:cstheme="minorHAnsi"/>
                <w:sz w:val="22"/>
                <w:szCs w:val="22"/>
              </w:rPr>
            </w:pPr>
          </w:p>
        </w:tc>
        <w:tc>
          <w:tcPr>
            <w:tcW w:w="2635" w:type="dxa"/>
            <w:tcBorders>
              <w:top w:val="single" w:sz="4" w:space="0" w:color="auto"/>
              <w:left w:val="single" w:sz="4" w:space="0" w:color="auto"/>
              <w:bottom w:val="single" w:sz="4" w:space="0" w:color="auto"/>
              <w:right w:val="single" w:sz="4" w:space="0" w:color="auto"/>
            </w:tcBorders>
            <w:shd w:val="clear" w:color="auto" w:fill="C6D9F1"/>
          </w:tcPr>
          <w:p w14:paraId="41370937" w14:textId="77777777" w:rsidR="00A67C4C" w:rsidRDefault="00A67C4C" w:rsidP="001E79A4">
            <w:pPr>
              <w:jc w:val="both"/>
              <w:rPr>
                <w:rFonts w:asciiTheme="minorHAnsi" w:hAnsiTheme="minorHAnsi" w:cstheme="minorHAnsi"/>
                <w:sz w:val="22"/>
                <w:szCs w:val="22"/>
              </w:rPr>
            </w:pPr>
            <w:r w:rsidRPr="00CE14F9">
              <w:rPr>
                <w:rFonts w:asciiTheme="minorHAnsi" w:hAnsiTheme="minorHAnsi" w:cstheme="minorHAnsi"/>
                <w:sz w:val="22"/>
                <w:szCs w:val="22"/>
              </w:rPr>
              <w:t>Hose ends must always be appropriately capped when not in use.</w:t>
            </w:r>
          </w:p>
          <w:p w14:paraId="793EFB4E" w14:textId="4648ECA2" w:rsidR="0044625E" w:rsidRPr="00CE14F9" w:rsidRDefault="0044625E" w:rsidP="001E79A4">
            <w:pPr>
              <w:jc w:val="both"/>
              <w:rPr>
                <w:rStyle w:val="Strong"/>
                <w:rFonts w:asciiTheme="minorHAnsi" w:hAnsiTheme="minorHAnsi" w:cstheme="minorHAnsi"/>
                <w:b w:val="0"/>
                <w:bCs w:val="0"/>
                <w:sz w:val="22"/>
                <w:szCs w:val="22"/>
              </w:rPr>
            </w:pPr>
            <w:r w:rsidRPr="00834B23">
              <w:rPr>
                <w:rFonts w:asciiTheme="minorHAnsi" w:hAnsiTheme="minorHAnsi" w:cstheme="minorHAnsi"/>
                <w:color w:val="FFFFFF" w:themeColor="background1"/>
                <w:sz w:val="22"/>
                <w:szCs w:val="22"/>
                <w:highlight w:val="blue"/>
              </w:rPr>
              <w:t>FS</w:t>
            </w:r>
          </w:p>
        </w:tc>
        <w:tc>
          <w:tcPr>
            <w:tcW w:w="3870" w:type="dxa"/>
            <w:tcBorders>
              <w:top w:val="single" w:sz="4" w:space="0" w:color="auto"/>
              <w:left w:val="single" w:sz="4" w:space="0" w:color="auto"/>
              <w:bottom w:val="single" w:sz="4" w:space="0" w:color="auto"/>
              <w:right w:val="single" w:sz="4" w:space="0" w:color="auto"/>
            </w:tcBorders>
            <w:shd w:val="clear" w:color="auto" w:fill="C6D9F1"/>
          </w:tcPr>
          <w:p w14:paraId="122CB7C7" w14:textId="0FA38DC5" w:rsidR="003D36E9" w:rsidRPr="00CE14F9" w:rsidRDefault="00A67C4C" w:rsidP="001E79A4">
            <w:pPr>
              <w:jc w:val="both"/>
              <w:rPr>
                <w:rStyle w:val="Strong"/>
                <w:rFonts w:asciiTheme="minorHAnsi" w:hAnsiTheme="minorHAnsi" w:cstheme="minorHAnsi"/>
                <w:b w:val="0"/>
                <w:bCs w:val="0"/>
                <w:sz w:val="22"/>
                <w:szCs w:val="22"/>
              </w:rPr>
            </w:pPr>
            <w:r w:rsidRPr="00CE14F9">
              <w:rPr>
                <w:rStyle w:val="Strong"/>
                <w:rFonts w:asciiTheme="minorHAnsi" w:hAnsiTheme="minorHAnsi" w:cstheme="minorHAnsi"/>
                <w:b w:val="0"/>
                <w:bCs w:val="0"/>
                <w:sz w:val="22"/>
                <w:szCs w:val="22"/>
              </w:rPr>
              <w:t>This includes both vehicles in use and hoses held in stores. Hoses held in stores must not be stored on the floor.</w:t>
            </w:r>
          </w:p>
        </w:tc>
        <w:tc>
          <w:tcPr>
            <w:tcW w:w="4590" w:type="dxa"/>
            <w:tcBorders>
              <w:top w:val="single" w:sz="4" w:space="0" w:color="auto"/>
              <w:left w:val="single" w:sz="4" w:space="0" w:color="auto"/>
              <w:bottom w:val="single" w:sz="4" w:space="0" w:color="auto"/>
              <w:right w:val="single" w:sz="4" w:space="0" w:color="auto"/>
            </w:tcBorders>
            <w:shd w:val="clear" w:color="auto" w:fill="C6D9F1"/>
          </w:tcPr>
          <w:p w14:paraId="58931992" w14:textId="77777777" w:rsidR="00A67C4C" w:rsidRPr="00CE14F9" w:rsidRDefault="00A67C4C" w:rsidP="001E79A4">
            <w:pPr>
              <w:jc w:val="both"/>
              <w:rPr>
                <w:rStyle w:val="Strong"/>
                <w:rFonts w:asciiTheme="minorHAnsi" w:hAnsiTheme="minorHAnsi" w:cstheme="minorHAnsi"/>
                <w:b w:val="0"/>
                <w:bCs w:val="0"/>
                <w:sz w:val="22"/>
                <w:szCs w:val="22"/>
              </w:rPr>
            </w:pPr>
            <w:r w:rsidRPr="00CE14F9">
              <w:rPr>
                <w:rStyle w:val="Strong"/>
                <w:rFonts w:asciiTheme="minorHAnsi" w:hAnsiTheme="minorHAnsi" w:cstheme="minorHAnsi"/>
                <w:b w:val="0"/>
                <w:bCs w:val="0"/>
                <w:sz w:val="22"/>
                <w:szCs w:val="22"/>
              </w:rPr>
              <w:t>Visual inspection vehicles on site. Check with drivers and depot staff.</w:t>
            </w:r>
          </w:p>
        </w:tc>
        <w:tc>
          <w:tcPr>
            <w:tcW w:w="2520" w:type="dxa"/>
            <w:tcBorders>
              <w:top w:val="single" w:sz="4" w:space="0" w:color="auto"/>
              <w:left w:val="single" w:sz="4" w:space="0" w:color="auto"/>
              <w:bottom w:val="single" w:sz="4" w:space="0" w:color="auto"/>
              <w:right w:val="single" w:sz="4" w:space="0" w:color="auto"/>
            </w:tcBorders>
            <w:shd w:val="clear" w:color="auto" w:fill="C6D9F1"/>
          </w:tcPr>
          <w:p w14:paraId="1E48DACD" w14:textId="1BF21968" w:rsidR="00A67C4C" w:rsidRPr="00263A8B" w:rsidRDefault="00A67C4C" w:rsidP="001E79A4">
            <w:pPr>
              <w:jc w:val="both"/>
              <w:rPr>
                <w:rStyle w:val="Strong"/>
                <w:rFonts w:ascii="Calibri" w:hAnsi="Calibri" w:cs="Calibri"/>
                <w:b w:val="0"/>
                <w:bCs w:val="0"/>
                <w:sz w:val="22"/>
                <w:szCs w:val="22"/>
              </w:rPr>
            </w:pPr>
          </w:p>
        </w:tc>
      </w:tr>
    </w:tbl>
    <w:p w14:paraId="5603EF4B" w14:textId="027482C3" w:rsidR="009E2605" w:rsidRDefault="009E2605"/>
    <w:p w14:paraId="4AC93706" w14:textId="77777777" w:rsidR="009E2605" w:rsidRDefault="009E2605">
      <w:r>
        <w:br w:type="page"/>
      </w:r>
    </w:p>
    <w:p w14:paraId="34F6FDD4" w14:textId="77777777" w:rsidR="005243CA" w:rsidRDefault="005243CA"/>
    <w:tbl>
      <w:tblPr>
        <w:tblW w:w="146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
        <w:gridCol w:w="126"/>
        <w:gridCol w:w="2512"/>
        <w:gridCol w:w="286"/>
        <w:gridCol w:w="3803"/>
        <w:gridCol w:w="4479"/>
        <w:gridCol w:w="21"/>
        <w:gridCol w:w="2430"/>
      </w:tblGrid>
      <w:tr w:rsidR="00372F47" w:rsidRPr="00784019" w14:paraId="7726E421" w14:textId="77777777" w:rsidTr="001129D5">
        <w:tc>
          <w:tcPr>
            <w:tcW w:w="1013" w:type="dxa"/>
            <w:tcBorders>
              <w:top w:val="single" w:sz="4" w:space="0" w:color="auto"/>
              <w:left w:val="single" w:sz="4" w:space="0" w:color="auto"/>
              <w:bottom w:val="single" w:sz="4" w:space="0" w:color="auto"/>
              <w:right w:val="single" w:sz="4" w:space="0" w:color="auto"/>
            </w:tcBorders>
            <w:shd w:val="clear" w:color="auto" w:fill="auto"/>
          </w:tcPr>
          <w:p w14:paraId="7AE51C74" w14:textId="77777777" w:rsidR="00D50074" w:rsidRPr="009E2605" w:rsidRDefault="00D50074" w:rsidP="001E79A4">
            <w:pPr>
              <w:jc w:val="both"/>
              <w:rPr>
                <w:rFonts w:asciiTheme="minorHAnsi" w:hAnsiTheme="minorHAnsi" w:cstheme="minorHAnsi"/>
                <w:b/>
                <w:sz w:val="26"/>
                <w:szCs w:val="26"/>
              </w:rPr>
            </w:pPr>
            <w:r w:rsidRPr="009E2605">
              <w:rPr>
                <w:rFonts w:asciiTheme="minorHAnsi" w:hAnsiTheme="minorHAnsi" w:cstheme="minorHAnsi"/>
                <w:b/>
                <w:sz w:val="26"/>
                <w:szCs w:val="26"/>
              </w:rPr>
              <w:t>Section</w:t>
            </w:r>
          </w:p>
        </w:tc>
        <w:tc>
          <w:tcPr>
            <w:tcW w:w="2924" w:type="dxa"/>
            <w:gridSpan w:val="3"/>
            <w:tcBorders>
              <w:top w:val="single" w:sz="4" w:space="0" w:color="auto"/>
              <w:left w:val="single" w:sz="4" w:space="0" w:color="auto"/>
              <w:bottom w:val="single" w:sz="4" w:space="0" w:color="auto"/>
              <w:right w:val="single" w:sz="4" w:space="0" w:color="auto"/>
            </w:tcBorders>
            <w:shd w:val="clear" w:color="auto" w:fill="auto"/>
          </w:tcPr>
          <w:p w14:paraId="42818D72" w14:textId="77777777" w:rsidR="00D50074" w:rsidRPr="009E2605" w:rsidRDefault="00D50074" w:rsidP="001E79A4">
            <w:pPr>
              <w:jc w:val="both"/>
              <w:rPr>
                <w:rFonts w:asciiTheme="minorHAnsi" w:hAnsiTheme="minorHAnsi" w:cstheme="minorHAnsi"/>
                <w:b/>
                <w:sz w:val="26"/>
                <w:szCs w:val="26"/>
              </w:rPr>
            </w:pPr>
            <w:r w:rsidRPr="009E2605">
              <w:rPr>
                <w:rFonts w:asciiTheme="minorHAnsi" w:hAnsiTheme="minorHAnsi" w:cstheme="minorHAnsi"/>
                <w:b/>
                <w:sz w:val="26"/>
                <w:szCs w:val="26"/>
              </w:rPr>
              <w:t>Standard</w:t>
            </w:r>
          </w:p>
        </w:tc>
        <w:tc>
          <w:tcPr>
            <w:tcW w:w="3803" w:type="dxa"/>
            <w:tcBorders>
              <w:top w:val="single" w:sz="4" w:space="0" w:color="auto"/>
              <w:left w:val="single" w:sz="4" w:space="0" w:color="auto"/>
              <w:bottom w:val="single" w:sz="4" w:space="0" w:color="auto"/>
              <w:right w:val="single" w:sz="4" w:space="0" w:color="auto"/>
            </w:tcBorders>
            <w:shd w:val="clear" w:color="auto" w:fill="auto"/>
          </w:tcPr>
          <w:p w14:paraId="7F1C1944" w14:textId="77777777" w:rsidR="00D50074" w:rsidRPr="009E2605" w:rsidRDefault="00D50074" w:rsidP="001E79A4">
            <w:pPr>
              <w:jc w:val="both"/>
              <w:rPr>
                <w:rFonts w:asciiTheme="minorHAnsi" w:hAnsiTheme="minorHAnsi" w:cstheme="minorHAnsi"/>
                <w:b/>
                <w:sz w:val="26"/>
                <w:szCs w:val="26"/>
              </w:rPr>
            </w:pPr>
            <w:r w:rsidRPr="009E2605">
              <w:rPr>
                <w:rFonts w:asciiTheme="minorHAnsi" w:hAnsiTheme="minorHAnsi" w:cstheme="minorHAnsi"/>
                <w:b/>
                <w:sz w:val="26"/>
                <w:szCs w:val="26"/>
              </w:rPr>
              <w:t>Guidance</w:t>
            </w:r>
          </w:p>
        </w:tc>
        <w:tc>
          <w:tcPr>
            <w:tcW w:w="4479" w:type="dxa"/>
            <w:tcBorders>
              <w:top w:val="single" w:sz="4" w:space="0" w:color="auto"/>
              <w:left w:val="single" w:sz="4" w:space="0" w:color="auto"/>
              <w:bottom w:val="single" w:sz="4" w:space="0" w:color="auto"/>
              <w:right w:val="single" w:sz="4" w:space="0" w:color="auto"/>
            </w:tcBorders>
            <w:shd w:val="clear" w:color="auto" w:fill="auto"/>
          </w:tcPr>
          <w:p w14:paraId="74023126" w14:textId="77777777" w:rsidR="00D50074" w:rsidRPr="009E2605" w:rsidRDefault="00D50074" w:rsidP="001E79A4">
            <w:pPr>
              <w:jc w:val="both"/>
              <w:rPr>
                <w:rFonts w:asciiTheme="minorHAnsi" w:hAnsiTheme="minorHAnsi" w:cstheme="minorHAnsi"/>
                <w:b/>
                <w:sz w:val="26"/>
                <w:szCs w:val="26"/>
              </w:rPr>
            </w:pPr>
            <w:r w:rsidRPr="009E2605">
              <w:rPr>
                <w:rFonts w:asciiTheme="minorHAnsi" w:hAnsiTheme="minorHAnsi" w:cstheme="minorHAnsi"/>
                <w:b/>
                <w:sz w:val="26"/>
                <w:szCs w:val="26"/>
              </w:rPr>
              <w:t>Assessor Guidance</w:t>
            </w:r>
          </w:p>
        </w:tc>
        <w:tc>
          <w:tcPr>
            <w:tcW w:w="2451" w:type="dxa"/>
            <w:gridSpan w:val="2"/>
            <w:tcBorders>
              <w:top w:val="single" w:sz="4" w:space="0" w:color="auto"/>
              <w:left w:val="single" w:sz="4" w:space="0" w:color="auto"/>
              <w:bottom w:val="single" w:sz="4" w:space="0" w:color="auto"/>
              <w:right w:val="single" w:sz="4" w:space="0" w:color="auto"/>
            </w:tcBorders>
            <w:shd w:val="clear" w:color="auto" w:fill="auto"/>
          </w:tcPr>
          <w:p w14:paraId="13246AEE" w14:textId="77777777" w:rsidR="00D50074" w:rsidRPr="009E2605" w:rsidRDefault="00D50074" w:rsidP="001E79A4">
            <w:pPr>
              <w:jc w:val="both"/>
              <w:rPr>
                <w:rFonts w:asciiTheme="minorHAnsi" w:hAnsiTheme="minorHAnsi" w:cstheme="minorHAnsi"/>
                <w:b/>
                <w:sz w:val="26"/>
                <w:szCs w:val="26"/>
              </w:rPr>
            </w:pPr>
            <w:r w:rsidRPr="009E2605">
              <w:rPr>
                <w:rFonts w:asciiTheme="minorHAnsi" w:hAnsiTheme="minorHAnsi" w:cstheme="minorHAnsi"/>
                <w:b/>
                <w:sz w:val="26"/>
                <w:szCs w:val="26"/>
              </w:rPr>
              <w:t>Notes</w:t>
            </w:r>
          </w:p>
        </w:tc>
      </w:tr>
      <w:tr w:rsidR="00D50074" w:rsidRPr="00784019" w14:paraId="7A25BA56" w14:textId="77777777" w:rsidTr="001129D5">
        <w:tc>
          <w:tcPr>
            <w:tcW w:w="14670" w:type="dxa"/>
            <w:gridSpan w:val="8"/>
            <w:tcBorders>
              <w:top w:val="single" w:sz="4" w:space="0" w:color="auto"/>
              <w:left w:val="single" w:sz="4" w:space="0" w:color="auto"/>
              <w:bottom w:val="single" w:sz="4" w:space="0" w:color="auto"/>
              <w:right w:val="single" w:sz="4" w:space="0" w:color="auto"/>
            </w:tcBorders>
            <w:shd w:val="clear" w:color="auto" w:fill="auto"/>
          </w:tcPr>
          <w:p w14:paraId="2A0AC49E" w14:textId="009F29F9" w:rsidR="00D50074" w:rsidRPr="009E2605" w:rsidRDefault="007E4265" w:rsidP="00377DB0">
            <w:pPr>
              <w:jc w:val="both"/>
              <w:rPr>
                <w:rFonts w:asciiTheme="minorHAnsi" w:hAnsiTheme="minorHAnsi" w:cstheme="minorHAnsi"/>
                <w:b/>
                <w:sz w:val="26"/>
                <w:szCs w:val="26"/>
              </w:rPr>
            </w:pPr>
            <w:r w:rsidRPr="009E2605">
              <w:rPr>
                <w:rFonts w:asciiTheme="minorHAnsi" w:hAnsiTheme="minorHAnsi" w:cstheme="minorHAnsi"/>
                <w:b/>
                <w:sz w:val="26"/>
                <w:szCs w:val="26"/>
              </w:rPr>
              <w:t xml:space="preserve">   </w:t>
            </w:r>
            <w:r w:rsidR="000C01DC" w:rsidRPr="009E2605">
              <w:rPr>
                <w:rFonts w:asciiTheme="minorHAnsi" w:hAnsiTheme="minorHAnsi" w:cstheme="minorHAnsi"/>
                <w:b/>
                <w:sz w:val="26"/>
                <w:szCs w:val="26"/>
              </w:rPr>
              <w:t>A</w:t>
            </w:r>
            <w:r w:rsidR="006639F7">
              <w:rPr>
                <w:rFonts w:asciiTheme="minorHAnsi" w:hAnsiTheme="minorHAnsi" w:cstheme="minorHAnsi"/>
                <w:b/>
                <w:sz w:val="26"/>
                <w:szCs w:val="26"/>
              </w:rPr>
              <w:t>9</w:t>
            </w:r>
            <w:r w:rsidR="000C01DC" w:rsidRPr="009E2605">
              <w:rPr>
                <w:rFonts w:asciiTheme="minorHAnsi" w:hAnsiTheme="minorHAnsi" w:cstheme="minorHAnsi"/>
                <w:b/>
                <w:sz w:val="26"/>
                <w:szCs w:val="26"/>
              </w:rPr>
              <w:t xml:space="preserve">      TANKER CLEANING </w:t>
            </w:r>
          </w:p>
        </w:tc>
      </w:tr>
      <w:tr w:rsidR="00372F47" w:rsidRPr="00E93717" w14:paraId="378F4420" w14:textId="77777777" w:rsidTr="001129D5">
        <w:tc>
          <w:tcPr>
            <w:tcW w:w="1013" w:type="dxa"/>
            <w:tcBorders>
              <w:top w:val="single" w:sz="4" w:space="0" w:color="auto"/>
              <w:left w:val="single" w:sz="4" w:space="0" w:color="auto"/>
              <w:bottom w:val="single" w:sz="4" w:space="0" w:color="auto"/>
              <w:right w:val="single" w:sz="4" w:space="0" w:color="auto"/>
            </w:tcBorders>
            <w:shd w:val="clear" w:color="auto" w:fill="auto"/>
          </w:tcPr>
          <w:p w14:paraId="146A6663" w14:textId="030E3991" w:rsidR="00D50074" w:rsidRPr="009E2605" w:rsidRDefault="000C01DC" w:rsidP="001E79A4">
            <w:pPr>
              <w:jc w:val="center"/>
              <w:rPr>
                <w:rFonts w:asciiTheme="minorHAnsi" w:hAnsiTheme="minorHAnsi" w:cstheme="minorHAnsi"/>
                <w:sz w:val="22"/>
                <w:szCs w:val="22"/>
              </w:rPr>
            </w:pPr>
            <w:r w:rsidRPr="009E2605">
              <w:rPr>
                <w:rFonts w:asciiTheme="minorHAnsi" w:hAnsiTheme="minorHAnsi" w:cstheme="minorHAnsi"/>
                <w:sz w:val="22"/>
                <w:szCs w:val="22"/>
              </w:rPr>
              <w:t>A</w:t>
            </w:r>
            <w:r w:rsidR="006639F7">
              <w:rPr>
                <w:rFonts w:asciiTheme="minorHAnsi" w:hAnsiTheme="minorHAnsi" w:cstheme="minorHAnsi"/>
                <w:sz w:val="22"/>
                <w:szCs w:val="22"/>
              </w:rPr>
              <w:t>9</w:t>
            </w:r>
            <w:r w:rsidRPr="009E2605">
              <w:rPr>
                <w:rFonts w:asciiTheme="minorHAnsi" w:hAnsiTheme="minorHAnsi" w:cstheme="minorHAnsi"/>
                <w:sz w:val="22"/>
                <w:szCs w:val="22"/>
              </w:rPr>
              <w:t>.1</w:t>
            </w:r>
          </w:p>
          <w:p w14:paraId="22B824B7" w14:textId="4590DC01" w:rsidR="00170642" w:rsidRPr="009E2605" w:rsidRDefault="00170642" w:rsidP="001E79A4">
            <w:pPr>
              <w:jc w:val="center"/>
              <w:rPr>
                <w:rFonts w:asciiTheme="minorHAnsi" w:hAnsiTheme="minorHAnsi" w:cstheme="minorHAnsi"/>
                <w:sz w:val="22"/>
                <w:szCs w:val="22"/>
              </w:rPr>
            </w:pPr>
          </w:p>
          <w:p w14:paraId="50E6A23B" w14:textId="77777777" w:rsidR="00D50074" w:rsidRPr="009E2605" w:rsidRDefault="00D50074" w:rsidP="00304887">
            <w:pPr>
              <w:jc w:val="center"/>
              <w:rPr>
                <w:rFonts w:asciiTheme="minorHAnsi" w:hAnsiTheme="minorHAnsi" w:cstheme="minorHAnsi"/>
                <w:sz w:val="22"/>
                <w:szCs w:val="22"/>
              </w:rPr>
            </w:pPr>
          </w:p>
        </w:tc>
        <w:tc>
          <w:tcPr>
            <w:tcW w:w="2924" w:type="dxa"/>
            <w:gridSpan w:val="3"/>
            <w:tcBorders>
              <w:top w:val="single" w:sz="4" w:space="0" w:color="auto"/>
              <w:left w:val="single" w:sz="4" w:space="0" w:color="auto"/>
              <w:bottom w:val="single" w:sz="4" w:space="0" w:color="auto"/>
              <w:right w:val="single" w:sz="4" w:space="0" w:color="auto"/>
            </w:tcBorders>
            <w:shd w:val="clear" w:color="auto" w:fill="auto"/>
          </w:tcPr>
          <w:p w14:paraId="3AEA891A" w14:textId="77777777" w:rsidR="00786A7C" w:rsidRPr="009E2605" w:rsidRDefault="00D50074" w:rsidP="00786A7C">
            <w:pPr>
              <w:jc w:val="both"/>
              <w:rPr>
                <w:rFonts w:asciiTheme="minorHAnsi" w:hAnsiTheme="minorHAnsi" w:cstheme="minorHAnsi"/>
                <w:sz w:val="22"/>
                <w:szCs w:val="22"/>
              </w:rPr>
            </w:pPr>
            <w:r w:rsidRPr="009E2605">
              <w:rPr>
                <w:rFonts w:asciiTheme="minorHAnsi" w:hAnsiTheme="minorHAnsi" w:cstheme="minorHAnsi"/>
                <w:sz w:val="22"/>
                <w:szCs w:val="22"/>
              </w:rPr>
              <w:t xml:space="preserve">Procedures must be in place to ensure tankers and ancillary equipment are cleaned no more than 24 hours prior to collection/loading. </w:t>
            </w:r>
          </w:p>
          <w:p w14:paraId="529A71DA" w14:textId="77777777" w:rsidR="00D50074" w:rsidRDefault="00D50074" w:rsidP="00786A7C">
            <w:pPr>
              <w:jc w:val="both"/>
              <w:rPr>
                <w:rFonts w:asciiTheme="minorHAnsi" w:hAnsiTheme="minorHAnsi" w:cstheme="minorHAnsi"/>
                <w:sz w:val="22"/>
                <w:szCs w:val="22"/>
              </w:rPr>
            </w:pPr>
            <w:r w:rsidRPr="009E2605">
              <w:rPr>
                <w:rFonts w:asciiTheme="minorHAnsi" w:hAnsiTheme="minorHAnsi" w:cstheme="minorHAnsi"/>
                <w:sz w:val="22"/>
                <w:szCs w:val="22"/>
                <w:highlight w:val="red"/>
              </w:rPr>
              <w:t>R</w:t>
            </w:r>
          </w:p>
          <w:p w14:paraId="77A781F0" w14:textId="20FEB387" w:rsidR="00946C8B" w:rsidRPr="009E2605" w:rsidRDefault="00946C8B" w:rsidP="00786A7C">
            <w:pPr>
              <w:jc w:val="both"/>
              <w:rPr>
                <w:rFonts w:asciiTheme="minorHAnsi" w:hAnsiTheme="minorHAnsi" w:cstheme="minorHAnsi"/>
                <w:sz w:val="22"/>
                <w:szCs w:val="22"/>
              </w:rPr>
            </w:pPr>
            <w:r w:rsidRPr="00834B23">
              <w:rPr>
                <w:rFonts w:asciiTheme="minorHAnsi" w:hAnsiTheme="minorHAnsi" w:cstheme="minorHAnsi"/>
                <w:color w:val="FFFFFF" w:themeColor="background1"/>
                <w:sz w:val="22"/>
                <w:szCs w:val="22"/>
                <w:highlight w:val="blue"/>
              </w:rPr>
              <w:t>FS</w:t>
            </w:r>
          </w:p>
          <w:p w14:paraId="0A0E9602" w14:textId="77777777" w:rsidR="00D50074" w:rsidRPr="009E2605" w:rsidRDefault="00D50074" w:rsidP="00786A7C">
            <w:pPr>
              <w:jc w:val="both"/>
              <w:rPr>
                <w:rFonts w:asciiTheme="minorHAnsi" w:hAnsiTheme="minorHAnsi" w:cstheme="minorHAnsi"/>
                <w:sz w:val="22"/>
                <w:szCs w:val="22"/>
              </w:rPr>
            </w:pPr>
          </w:p>
        </w:tc>
        <w:tc>
          <w:tcPr>
            <w:tcW w:w="3803" w:type="dxa"/>
            <w:tcBorders>
              <w:top w:val="single" w:sz="4" w:space="0" w:color="auto"/>
              <w:left w:val="single" w:sz="4" w:space="0" w:color="auto"/>
              <w:bottom w:val="single" w:sz="4" w:space="0" w:color="auto"/>
              <w:right w:val="single" w:sz="4" w:space="0" w:color="auto"/>
            </w:tcBorders>
            <w:shd w:val="clear" w:color="auto" w:fill="auto"/>
          </w:tcPr>
          <w:p w14:paraId="6C9D8E16" w14:textId="77777777" w:rsidR="00D50074" w:rsidRPr="009E2605" w:rsidRDefault="00D50074" w:rsidP="001E79A4">
            <w:pPr>
              <w:jc w:val="both"/>
              <w:rPr>
                <w:rFonts w:asciiTheme="minorHAnsi" w:hAnsiTheme="minorHAnsi" w:cstheme="minorHAnsi"/>
                <w:sz w:val="22"/>
                <w:szCs w:val="22"/>
              </w:rPr>
            </w:pPr>
            <w:r w:rsidRPr="009E2605">
              <w:rPr>
                <w:rFonts w:asciiTheme="minorHAnsi" w:hAnsiTheme="minorHAnsi" w:cstheme="minorHAnsi"/>
                <w:sz w:val="22"/>
                <w:szCs w:val="22"/>
              </w:rPr>
              <w:t xml:space="preserve">Cleaning includes internal cleaning and cleaning of all ancillary equipment that </w:t>
            </w:r>
            <w:proofErr w:type="gramStart"/>
            <w:r w:rsidRPr="009E2605">
              <w:rPr>
                <w:rFonts w:asciiTheme="minorHAnsi" w:hAnsiTheme="minorHAnsi" w:cstheme="minorHAnsi"/>
                <w:sz w:val="22"/>
                <w:szCs w:val="22"/>
              </w:rPr>
              <w:t>comes into contact with</w:t>
            </w:r>
            <w:proofErr w:type="gramEnd"/>
            <w:r w:rsidRPr="009E2605">
              <w:rPr>
                <w:rFonts w:asciiTheme="minorHAnsi" w:hAnsiTheme="minorHAnsi" w:cstheme="minorHAnsi"/>
                <w:sz w:val="22"/>
                <w:szCs w:val="22"/>
              </w:rPr>
              <w:t xml:space="preserve"> the milk or milk fraction. Such cleaning must be appropriate to the tanker at that specific time.</w:t>
            </w:r>
          </w:p>
          <w:p w14:paraId="7360C725" w14:textId="77777777" w:rsidR="00B70CC7" w:rsidRPr="009E2605" w:rsidRDefault="00B70CC7" w:rsidP="001E79A4">
            <w:pPr>
              <w:jc w:val="both"/>
              <w:rPr>
                <w:rFonts w:asciiTheme="minorHAnsi" w:hAnsiTheme="minorHAnsi" w:cstheme="minorHAnsi"/>
                <w:sz w:val="22"/>
                <w:szCs w:val="22"/>
              </w:rPr>
            </w:pPr>
          </w:p>
          <w:p w14:paraId="62C4B8AC" w14:textId="284AAC90" w:rsidR="00D50074" w:rsidRPr="009E2605" w:rsidRDefault="00D50074" w:rsidP="001E79A4">
            <w:pPr>
              <w:jc w:val="both"/>
              <w:rPr>
                <w:rStyle w:val="Strong"/>
                <w:rFonts w:asciiTheme="minorHAnsi" w:hAnsiTheme="minorHAnsi" w:cstheme="minorHAnsi"/>
                <w:b w:val="0"/>
                <w:bCs w:val="0"/>
                <w:sz w:val="22"/>
                <w:szCs w:val="22"/>
              </w:rPr>
            </w:pPr>
            <w:r w:rsidRPr="009E2605">
              <w:rPr>
                <w:rFonts w:asciiTheme="minorHAnsi" w:hAnsiTheme="minorHAnsi" w:cstheme="minorHAnsi"/>
                <w:sz w:val="22"/>
                <w:szCs w:val="22"/>
              </w:rPr>
              <w:t xml:space="preserve">For an </w:t>
            </w:r>
            <w:r w:rsidR="002A56DF" w:rsidRPr="009E2605">
              <w:rPr>
                <w:rFonts w:asciiTheme="minorHAnsi" w:hAnsiTheme="minorHAnsi" w:cstheme="minorHAnsi"/>
                <w:sz w:val="22"/>
                <w:szCs w:val="22"/>
              </w:rPr>
              <w:t>ex-farm</w:t>
            </w:r>
            <w:r w:rsidRPr="009E2605">
              <w:rPr>
                <w:rFonts w:asciiTheme="minorHAnsi" w:hAnsiTheme="minorHAnsi" w:cstheme="minorHAnsi"/>
                <w:sz w:val="22"/>
                <w:szCs w:val="22"/>
              </w:rPr>
              <w:t xml:space="preserve"> collection vehicle 24 hours will be determined from the time of collection at the first farm on the route. </w:t>
            </w:r>
            <w:r w:rsidRPr="009E2605">
              <w:rPr>
                <w:rStyle w:val="Strong"/>
                <w:rFonts w:asciiTheme="minorHAnsi" w:hAnsiTheme="minorHAnsi" w:cstheme="minorHAnsi"/>
                <w:b w:val="0"/>
                <w:bCs w:val="0"/>
                <w:sz w:val="22"/>
                <w:szCs w:val="22"/>
              </w:rPr>
              <w:t xml:space="preserve">Ex farm collection vessels may be used for several loads between CIP's </w:t>
            </w:r>
            <w:proofErr w:type="gramStart"/>
            <w:r w:rsidRPr="009E2605">
              <w:rPr>
                <w:rStyle w:val="Strong"/>
                <w:rFonts w:asciiTheme="minorHAnsi" w:hAnsiTheme="minorHAnsi" w:cstheme="minorHAnsi"/>
                <w:b w:val="0"/>
                <w:bCs w:val="0"/>
                <w:sz w:val="22"/>
                <w:szCs w:val="22"/>
              </w:rPr>
              <w:t>as long as</w:t>
            </w:r>
            <w:proofErr w:type="gramEnd"/>
            <w:r w:rsidRPr="009E2605">
              <w:rPr>
                <w:rStyle w:val="Strong"/>
                <w:rFonts w:asciiTheme="minorHAnsi" w:hAnsiTheme="minorHAnsi" w:cstheme="minorHAnsi"/>
                <w:b w:val="0"/>
                <w:bCs w:val="0"/>
                <w:sz w:val="22"/>
                <w:szCs w:val="22"/>
              </w:rPr>
              <w:t xml:space="preserve"> the 24hr rule is not exceeded on collection of the first farm of the route. </w:t>
            </w:r>
          </w:p>
          <w:p w14:paraId="2FED7D6B" w14:textId="77777777" w:rsidR="00D50074" w:rsidRPr="009E2605" w:rsidRDefault="00D50074" w:rsidP="001E79A4">
            <w:pPr>
              <w:jc w:val="both"/>
              <w:rPr>
                <w:rFonts w:asciiTheme="minorHAnsi" w:hAnsiTheme="minorHAnsi" w:cstheme="minorHAnsi"/>
                <w:sz w:val="22"/>
                <w:szCs w:val="22"/>
              </w:rPr>
            </w:pPr>
          </w:p>
          <w:p w14:paraId="7F0786C6" w14:textId="6CF59667" w:rsidR="00E972F7" w:rsidRPr="009E2605" w:rsidRDefault="00D50074" w:rsidP="001E79A4">
            <w:pPr>
              <w:jc w:val="both"/>
              <w:rPr>
                <w:rStyle w:val="Strong"/>
                <w:rFonts w:asciiTheme="minorHAnsi" w:hAnsiTheme="minorHAnsi" w:cstheme="minorHAnsi"/>
                <w:b w:val="0"/>
                <w:bCs w:val="0"/>
                <w:sz w:val="22"/>
                <w:szCs w:val="22"/>
              </w:rPr>
            </w:pPr>
            <w:r w:rsidRPr="009E2605">
              <w:rPr>
                <w:rFonts w:asciiTheme="minorHAnsi" w:hAnsiTheme="minorHAnsi" w:cstheme="minorHAnsi"/>
                <w:sz w:val="22"/>
                <w:szCs w:val="22"/>
              </w:rPr>
              <w:t xml:space="preserve">Tankers will normally be cleaned once in a </w:t>
            </w:r>
            <w:r w:rsidR="000E17F9" w:rsidRPr="009E2605">
              <w:rPr>
                <w:rFonts w:asciiTheme="minorHAnsi" w:hAnsiTheme="minorHAnsi" w:cstheme="minorHAnsi"/>
                <w:sz w:val="22"/>
                <w:szCs w:val="22"/>
              </w:rPr>
              <w:t>24-hour</w:t>
            </w:r>
            <w:r w:rsidRPr="009E2605">
              <w:rPr>
                <w:rFonts w:asciiTheme="minorHAnsi" w:hAnsiTheme="minorHAnsi" w:cstheme="minorHAnsi"/>
                <w:sz w:val="22"/>
                <w:szCs w:val="22"/>
              </w:rPr>
              <w:t xml:space="preserve"> period. If the tanker has been out of service for more than 24 hours from the last </w:t>
            </w:r>
            <w:r w:rsidR="003F7F26" w:rsidRPr="009E2605">
              <w:rPr>
                <w:rFonts w:asciiTheme="minorHAnsi" w:hAnsiTheme="minorHAnsi" w:cstheme="minorHAnsi"/>
                <w:sz w:val="22"/>
                <w:szCs w:val="22"/>
              </w:rPr>
              <w:t>CIP,</w:t>
            </w:r>
            <w:r w:rsidRPr="009E2605">
              <w:rPr>
                <w:rFonts w:asciiTheme="minorHAnsi" w:hAnsiTheme="minorHAnsi" w:cstheme="minorHAnsi"/>
                <w:sz w:val="22"/>
                <w:szCs w:val="22"/>
              </w:rPr>
              <w:t xml:space="preserve"> then the tanker should be re - disinfected. Subject to contractual arrangements, this could be extended to 48 hours if the tanker has been sealed and the seals have not been broken. The requirement to clean tankers once in a </w:t>
            </w:r>
            <w:r w:rsidR="000E17F9" w:rsidRPr="009E2605">
              <w:rPr>
                <w:rFonts w:asciiTheme="minorHAnsi" w:hAnsiTheme="minorHAnsi" w:cstheme="minorHAnsi"/>
                <w:sz w:val="22"/>
                <w:szCs w:val="22"/>
              </w:rPr>
              <w:t>24-hour</w:t>
            </w:r>
            <w:r w:rsidRPr="009E2605">
              <w:rPr>
                <w:rFonts w:asciiTheme="minorHAnsi" w:hAnsiTheme="minorHAnsi" w:cstheme="minorHAnsi"/>
                <w:sz w:val="22"/>
                <w:szCs w:val="22"/>
              </w:rPr>
              <w:t xml:space="preserve"> period does not apply if the tanker contains milk. In this case the tanker should be cleaned as soon as it is practicable after emptying.</w:t>
            </w:r>
          </w:p>
          <w:p w14:paraId="78BE6D9B" w14:textId="7CD12864" w:rsidR="00E972F7" w:rsidRPr="009E2605" w:rsidRDefault="00E972F7" w:rsidP="001E79A4">
            <w:pPr>
              <w:jc w:val="both"/>
              <w:rPr>
                <w:rStyle w:val="Strong"/>
                <w:rFonts w:asciiTheme="minorHAnsi" w:hAnsiTheme="minorHAnsi" w:cstheme="minorHAnsi"/>
                <w:b w:val="0"/>
                <w:bCs w:val="0"/>
                <w:sz w:val="22"/>
                <w:szCs w:val="22"/>
              </w:rPr>
            </w:pPr>
          </w:p>
        </w:tc>
        <w:tc>
          <w:tcPr>
            <w:tcW w:w="4479" w:type="dxa"/>
            <w:tcBorders>
              <w:top w:val="single" w:sz="4" w:space="0" w:color="auto"/>
              <w:left w:val="single" w:sz="4" w:space="0" w:color="auto"/>
              <w:bottom w:val="single" w:sz="4" w:space="0" w:color="auto"/>
              <w:right w:val="single" w:sz="4" w:space="0" w:color="auto"/>
            </w:tcBorders>
            <w:shd w:val="clear" w:color="auto" w:fill="auto"/>
          </w:tcPr>
          <w:p w14:paraId="3C7FBB03" w14:textId="77777777" w:rsidR="00D50074" w:rsidRPr="009E2605" w:rsidRDefault="00D50074" w:rsidP="001E79A4">
            <w:pPr>
              <w:jc w:val="both"/>
              <w:rPr>
                <w:rFonts w:asciiTheme="minorHAnsi" w:hAnsiTheme="minorHAnsi" w:cstheme="minorHAnsi"/>
                <w:sz w:val="22"/>
                <w:szCs w:val="22"/>
              </w:rPr>
            </w:pPr>
            <w:r w:rsidRPr="009E2605">
              <w:rPr>
                <w:rFonts w:asciiTheme="minorHAnsi" w:hAnsiTheme="minorHAnsi" w:cstheme="minorHAnsi"/>
                <w:sz w:val="22"/>
                <w:szCs w:val="22"/>
              </w:rPr>
              <w:t xml:space="preserve">Check CIP records for a small number of reload barrels.  </w:t>
            </w:r>
          </w:p>
          <w:p w14:paraId="0B36248E" w14:textId="77777777" w:rsidR="00D50074" w:rsidRPr="009E2605" w:rsidRDefault="00D50074" w:rsidP="001E79A4">
            <w:pPr>
              <w:jc w:val="both"/>
              <w:rPr>
                <w:rFonts w:asciiTheme="minorHAnsi" w:hAnsiTheme="minorHAnsi" w:cstheme="minorHAnsi"/>
                <w:sz w:val="22"/>
                <w:szCs w:val="22"/>
              </w:rPr>
            </w:pPr>
          </w:p>
          <w:p w14:paraId="3725137C" w14:textId="77777777" w:rsidR="00D50074" w:rsidRPr="009E2605" w:rsidRDefault="00D50074" w:rsidP="001E79A4">
            <w:pPr>
              <w:jc w:val="both"/>
              <w:rPr>
                <w:rFonts w:asciiTheme="minorHAnsi" w:hAnsiTheme="minorHAnsi" w:cstheme="minorHAnsi"/>
                <w:sz w:val="22"/>
                <w:szCs w:val="22"/>
              </w:rPr>
            </w:pPr>
            <w:r w:rsidRPr="009E2605">
              <w:rPr>
                <w:rFonts w:asciiTheme="minorHAnsi" w:hAnsiTheme="minorHAnsi" w:cstheme="minorHAnsi"/>
                <w:sz w:val="22"/>
                <w:szCs w:val="22"/>
              </w:rPr>
              <w:t>Check loading times on route summary and/or consignment note to ensure compliance.</w:t>
            </w:r>
          </w:p>
          <w:p w14:paraId="246942DB" w14:textId="77777777" w:rsidR="00D50074" w:rsidRPr="009E2605" w:rsidRDefault="00D50074" w:rsidP="001E79A4">
            <w:pPr>
              <w:jc w:val="both"/>
              <w:rPr>
                <w:rFonts w:asciiTheme="minorHAnsi" w:hAnsiTheme="minorHAnsi" w:cstheme="minorHAnsi"/>
                <w:sz w:val="22"/>
                <w:szCs w:val="22"/>
              </w:rPr>
            </w:pPr>
          </w:p>
          <w:p w14:paraId="753697FC" w14:textId="77777777" w:rsidR="00D50074" w:rsidRPr="009E2605" w:rsidRDefault="00D50074" w:rsidP="001E79A4">
            <w:pPr>
              <w:jc w:val="both"/>
              <w:rPr>
                <w:rFonts w:asciiTheme="minorHAnsi" w:hAnsiTheme="minorHAnsi" w:cstheme="minorHAnsi"/>
                <w:sz w:val="22"/>
                <w:szCs w:val="22"/>
              </w:rPr>
            </w:pPr>
            <w:r w:rsidRPr="009E2605">
              <w:rPr>
                <w:rFonts w:asciiTheme="minorHAnsi" w:hAnsiTheme="minorHAnsi" w:cstheme="minorHAnsi"/>
                <w:sz w:val="22"/>
                <w:szCs w:val="22"/>
              </w:rPr>
              <w:t xml:space="preserve">Ask driver how they clean the ancillary equipment. </w:t>
            </w:r>
          </w:p>
          <w:p w14:paraId="4A7182E0" w14:textId="77777777" w:rsidR="00D50074" w:rsidRPr="009E2605" w:rsidRDefault="00D50074" w:rsidP="001E79A4">
            <w:pPr>
              <w:jc w:val="both"/>
              <w:rPr>
                <w:rFonts w:asciiTheme="minorHAnsi" w:hAnsiTheme="minorHAnsi" w:cstheme="minorHAnsi"/>
                <w:sz w:val="22"/>
                <w:szCs w:val="22"/>
              </w:rPr>
            </w:pPr>
          </w:p>
          <w:p w14:paraId="7FB6AD9A" w14:textId="77777777" w:rsidR="00D50074" w:rsidRPr="009E2605" w:rsidRDefault="00D50074" w:rsidP="001E79A4">
            <w:pPr>
              <w:jc w:val="both"/>
              <w:rPr>
                <w:rFonts w:asciiTheme="minorHAnsi" w:hAnsiTheme="minorHAnsi" w:cstheme="minorHAnsi"/>
                <w:sz w:val="22"/>
                <w:szCs w:val="22"/>
              </w:rPr>
            </w:pPr>
            <w:r w:rsidRPr="009E2605">
              <w:rPr>
                <w:rStyle w:val="Strong"/>
                <w:rFonts w:asciiTheme="minorHAnsi" w:hAnsiTheme="minorHAnsi" w:cstheme="minorHAnsi"/>
                <w:b w:val="0"/>
                <w:bCs w:val="0"/>
                <w:sz w:val="22"/>
                <w:szCs w:val="22"/>
              </w:rPr>
              <w:t>Internal cleaning may involve a full CIP, short CIP, or circulation rinse with a sterilising solution or other sterilisation methods, e.g.; for cream as specified by the customer.</w:t>
            </w:r>
          </w:p>
          <w:p w14:paraId="1E2EF22C" w14:textId="77777777" w:rsidR="00D50074" w:rsidRPr="009E2605" w:rsidRDefault="00D50074" w:rsidP="001E79A4">
            <w:pPr>
              <w:jc w:val="both"/>
              <w:rPr>
                <w:rFonts w:asciiTheme="minorHAnsi" w:hAnsiTheme="minorHAnsi" w:cstheme="minorHAnsi"/>
                <w:sz w:val="22"/>
                <w:szCs w:val="22"/>
              </w:rPr>
            </w:pPr>
          </w:p>
        </w:tc>
        <w:tc>
          <w:tcPr>
            <w:tcW w:w="2451" w:type="dxa"/>
            <w:gridSpan w:val="2"/>
            <w:tcBorders>
              <w:top w:val="single" w:sz="4" w:space="0" w:color="auto"/>
              <w:left w:val="single" w:sz="4" w:space="0" w:color="auto"/>
              <w:bottom w:val="single" w:sz="4" w:space="0" w:color="auto"/>
              <w:right w:val="single" w:sz="4" w:space="0" w:color="auto"/>
            </w:tcBorders>
            <w:shd w:val="clear" w:color="auto" w:fill="auto"/>
          </w:tcPr>
          <w:p w14:paraId="0A0D33F7" w14:textId="24EFD575" w:rsidR="00D50074" w:rsidRPr="009E2605" w:rsidRDefault="00D50074" w:rsidP="001E79A4">
            <w:pPr>
              <w:jc w:val="both"/>
              <w:rPr>
                <w:rFonts w:asciiTheme="minorHAnsi" w:hAnsiTheme="minorHAnsi" w:cstheme="minorHAnsi"/>
                <w:sz w:val="22"/>
                <w:szCs w:val="22"/>
              </w:rPr>
            </w:pPr>
          </w:p>
        </w:tc>
      </w:tr>
      <w:tr w:rsidR="001129D5" w:rsidRPr="00E93717" w14:paraId="517D9415" w14:textId="77777777" w:rsidTr="001129D5">
        <w:tc>
          <w:tcPr>
            <w:tcW w:w="1013" w:type="dxa"/>
            <w:tcBorders>
              <w:top w:val="single" w:sz="4" w:space="0" w:color="auto"/>
              <w:left w:val="single" w:sz="4" w:space="0" w:color="auto"/>
              <w:bottom w:val="single" w:sz="4" w:space="0" w:color="auto"/>
              <w:right w:val="single" w:sz="4" w:space="0" w:color="auto"/>
            </w:tcBorders>
            <w:shd w:val="clear" w:color="auto" w:fill="C6D9F1"/>
          </w:tcPr>
          <w:p w14:paraId="307F32DA" w14:textId="12AFC75F" w:rsidR="001C427A" w:rsidRPr="00CE14F9" w:rsidRDefault="000C01DC" w:rsidP="001C427A">
            <w:pPr>
              <w:jc w:val="center"/>
              <w:rPr>
                <w:rFonts w:asciiTheme="minorHAnsi" w:hAnsiTheme="minorHAnsi" w:cstheme="minorHAnsi"/>
                <w:sz w:val="22"/>
                <w:szCs w:val="22"/>
              </w:rPr>
            </w:pPr>
            <w:r w:rsidRPr="00CE14F9">
              <w:rPr>
                <w:rFonts w:asciiTheme="minorHAnsi" w:hAnsiTheme="minorHAnsi" w:cstheme="minorHAnsi"/>
                <w:sz w:val="22"/>
                <w:szCs w:val="22"/>
              </w:rPr>
              <w:lastRenderedPageBreak/>
              <w:t>A</w:t>
            </w:r>
            <w:r w:rsidR="006639F7" w:rsidRPr="00CE14F9">
              <w:rPr>
                <w:rFonts w:asciiTheme="minorHAnsi" w:hAnsiTheme="minorHAnsi" w:cstheme="minorHAnsi"/>
                <w:sz w:val="22"/>
                <w:szCs w:val="22"/>
              </w:rPr>
              <w:t>9</w:t>
            </w:r>
            <w:r w:rsidRPr="00CE14F9">
              <w:rPr>
                <w:rFonts w:asciiTheme="minorHAnsi" w:hAnsiTheme="minorHAnsi" w:cstheme="minorHAnsi"/>
                <w:sz w:val="22"/>
                <w:szCs w:val="22"/>
              </w:rPr>
              <w:t>.2</w:t>
            </w:r>
          </w:p>
          <w:p w14:paraId="1ACE9AA8" w14:textId="3CA0E446" w:rsidR="001C427A" w:rsidRPr="00CE14F9" w:rsidRDefault="001C427A" w:rsidP="001C427A">
            <w:pPr>
              <w:jc w:val="center"/>
              <w:rPr>
                <w:rFonts w:asciiTheme="minorHAnsi" w:hAnsiTheme="minorHAnsi" w:cstheme="minorHAnsi"/>
                <w:sz w:val="22"/>
                <w:szCs w:val="22"/>
              </w:rPr>
            </w:pPr>
          </w:p>
          <w:p w14:paraId="030FE11F" w14:textId="77777777" w:rsidR="001C427A" w:rsidRPr="00CE14F9" w:rsidRDefault="001C427A" w:rsidP="001C427A">
            <w:pPr>
              <w:jc w:val="center"/>
              <w:rPr>
                <w:rFonts w:asciiTheme="minorHAnsi" w:hAnsiTheme="minorHAnsi" w:cstheme="minorHAnsi"/>
                <w:sz w:val="22"/>
                <w:szCs w:val="22"/>
              </w:rPr>
            </w:pPr>
          </w:p>
          <w:p w14:paraId="133C1DAF" w14:textId="77777777" w:rsidR="001C427A" w:rsidRPr="00CE14F9" w:rsidRDefault="001C427A" w:rsidP="001C427A">
            <w:pPr>
              <w:jc w:val="center"/>
              <w:rPr>
                <w:rFonts w:asciiTheme="minorHAnsi" w:hAnsiTheme="minorHAnsi" w:cstheme="minorHAnsi"/>
                <w:sz w:val="22"/>
                <w:szCs w:val="22"/>
              </w:rPr>
            </w:pPr>
          </w:p>
        </w:tc>
        <w:tc>
          <w:tcPr>
            <w:tcW w:w="2924" w:type="dxa"/>
            <w:gridSpan w:val="3"/>
            <w:tcBorders>
              <w:top w:val="single" w:sz="4" w:space="0" w:color="auto"/>
              <w:left w:val="single" w:sz="4" w:space="0" w:color="auto"/>
              <w:bottom w:val="single" w:sz="4" w:space="0" w:color="auto"/>
              <w:right w:val="single" w:sz="4" w:space="0" w:color="auto"/>
            </w:tcBorders>
            <w:shd w:val="clear" w:color="auto" w:fill="C6D9F1"/>
          </w:tcPr>
          <w:p w14:paraId="65D31F47" w14:textId="6966F629" w:rsidR="00B25B97" w:rsidRDefault="00B25B97" w:rsidP="00B25B97">
            <w:pPr>
              <w:jc w:val="both"/>
              <w:rPr>
                <w:rStyle w:val="Strong"/>
                <w:rFonts w:asciiTheme="minorHAnsi" w:hAnsiTheme="minorHAnsi" w:cstheme="minorHAnsi"/>
                <w:b w:val="0"/>
                <w:bCs w:val="0"/>
                <w:sz w:val="22"/>
                <w:szCs w:val="22"/>
              </w:rPr>
            </w:pPr>
            <w:r>
              <w:rPr>
                <w:rStyle w:val="Strong"/>
                <w:rFonts w:asciiTheme="minorHAnsi" w:hAnsiTheme="minorHAnsi" w:cstheme="minorHAnsi"/>
                <w:b w:val="0"/>
                <w:bCs w:val="0"/>
                <w:sz w:val="22"/>
                <w:szCs w:val="22"/>
              </w:rPr>
              <w:t>Following CIP, the rinse water from the outlet valves should be checked for any abnormality.</w:t>
            </w:r>
          </w:p>
          <w:p w14:paraId="2553E3A1" w14:textId="77777777" w:rsidR="00B25B97" w:rsidRDefault="00B25B97" w:rsidP="00B25B97">
            <w:pPr>
              <w:jc w:val="both"/>
              <w:rPr>
                <w:rStyle w:val="Strong"/>
                <w:rFonts w:asciiTheme="minorHAnsi" w:hAnsiTheme="minorHAnsi" w:cstheme="minorHAnsi"/>
                <w:b w:val="0"/>
                <w:bCs w:val="0"/>
                <w:sz w:val="22"/>
                <w:szCs w:val="22"/>
              </w:rPr>
            </w:pPr>
          </w:p>
          <w:p w14:paraId="044B77A1" w14:textId="3AAA3694" w:rsidR="001C427A" w:rsidRDefault="00B25B97" w:rsidP="001C427A">
            <w:pPr>
              <w:jc w:val="both"/>
              <w:rPr>
                <w:rStyle w:val="Strong"/>
                <w:rFonts w:asciiTheme="minorHAnsi" w:hAnsiTheme="minorHAnsi" w:cstheme="minorHAnsi"/>
                <w:b w:val="0"/>
                <w:bCs w:val="0"/>
                <w:sz w:val="22"/>
                <w:szCs w:val="22"/>
              </w:rPr>
            </w:pPr>
            <w:r>
              <w:rPr>
                <w:rStyle w:val="Strong"/>
                <w:rFonts w:asciiTheme="minorHAnsi" w:hAnsiTheme="minorHAnsi" w:cstheme="minorHAnsi"/>
                <w:b w:val="0"/>
                <w:bCs w:val="0"/>
                <w:sz w:val="22"/>
                <w:szCs w:val="22"/>
              </w:rPr>
              <w:t>CIP</w:t>
            </w:r>
            <w:r w:rsidR="001C427A" w:rsidRPr="00CE14F9">
              <w:rPr>
                <w:rStyle w:val="Strong"/>
                <w:rFonts w:asciiTheme="minorHAnsi" w:hAnsiTheme="minorHAnsi" w:cstheme="minorHAnsi"/>
                <w:b w:val="0"/>
                <w:bCs w:val="0"/>
                <w:sz w:val="22"/>
                <w:szCs w:val="22"/>
              </w:rPr>
              <w:t xml:space="preserve"> records </w:t>
            </w:r>
            <w:r>
              <w:rPr>
                <w:rStyle w:val="Strong"/>
                <w:rFonts w:asciiTheme="minorHAnsi" w:hAnsiTheme="minorHAnsi" w:cstheme="minorHAnsi"/>
                <w:b w:val="0"/>
                <w:bCs w:val="0"/>
                <w:sz w:val="22"/>
                <w:szCs w:val="22"/>
              </w:rPr>
              <w:t xml:space="preserve">must be </w:t>
            </w:r>
            <w:r w:rsidR="001C427A" w:rsidRPr="00CE14F9">
              <w:rPr>
                <w:rStyle w:val="Strong"/>
                <w:rFonts w:asciiTheme="minorHAnsi" w:hAnsiTheme="minorHAnsi" w:cstheme="minorHAnsi"/>
                <w:b w:val="0"/>
                <w:bCs w:val="0"/>
                <w:sz w:val="22"/>
                <w:szCs w:val="22"/>
              </w:rPr>
              <w:t>kept of time, date, and premises where cleaning is carried out, and records retained for a minimum period of 6 months.</w:t>
            </w:r>
          </w:p>
          <w:p w14:paraId="41199E23" w14:textId="77777777" w:rsidR="001C427A" w:rsidRDefault="001C427A" w:rsidP="001C427A">
            <w:pPr>
              <w:rPr>
                <w:rFonts w:asciiTheme="minorHAnsi" w:hAnsiTheme="minorHAnsi" w:cstheme="minorHAnsi"/>
                <w:sz w:val="22"/>
                <w:szCs w:val="22"/>
              </w:rPr>
            </w:pPr>
            <w:r w:rsidRPr="00CE14F9">
              <w:rPr>
                <w:rFonts w:asciiTheme="minorHAnsi" w:hAnsiTheme="minorHAnsi" w:cstheme="minorHAnsi"/>
                <w:sz w:val="22"/>
                <w:szCs w:val="22"/>
                <w:highlight w:val="red"/>
              </w:rPr>
              <w:t>R</w:t>
            </w:r>
          </w:p>
          <w:p w14:paraId="5E3916AE" w14:textId="7A6C0CBA" w:rsidR="00946C8B" w:rsidRPr="00CE14F9" w:rsidRDefault="00946C8B" w:rsidP="001C427A">
            <w:pPr>
              <w:rPr>
                <w:rStyle w:val="Strong"/>
                <w:rFonts w:asciiTheme="minorHAnsi" w:hAnsiTheme="minorHAnsi" w:cstheme="minorHAnsi"/>
                <w:b w:val="0"/>
                <w:bCs w:val="0"/>
                <w:sz w:val="22"/>
                <w:szCs w:val="22"/>
              </w:rPr>
            </w:pPr>
            <w:r w:rsidRPr="00834B23">
              <w:rPr>
                <w:rFonts w:asciiTheme="minorHAnsi" w:hAnsiTheme="minorHAnsi" w:cstheme="minorHAnsi"/>
                <w:color w:val="FFFFFF" w:themeColor="background1"/>
                <w:sz w:val="22"/>
                <w:szCs w:val="22"/>
                <w:highlight w:val="blue"/>
              </w:rPr>
              <w:t>FS</w:t>
            </w:r>
          </w:p>
        </w:tc>
        <w:tc>
          <w:tcPr>
            <w:tcW w:w="3803" w:type="dxa"/>
            <w:tcBorders>
              <w:top w:val="single" w:sz="4" w:space="0" w:color="auto"/>
              <w:left w:val="single" w:sz="4" w:space="0" w:color="auto"/>
              <w:bottom w:val="single" w:sz="4" w:space="0" w:color="auto"/>
              <w:right w:val="single" w:sz="4" w:space="0" w:color="auto"/>
            </w:tcBorders>
            <w:shd w:val="clear" w:color="auto" w:fill="C6D9F1"/>
          </w:tcPr>
          <w:p w14:paraId="4F27FE15" w14:textId="3B8AFEA2" w:rsidR="001C427A" w:rsidRPr="00CE14F9" w:rsidRDefault="00B25B97" w:rsidP="001C427A">
            <w:pPr>
              <w:jc w:val="both"/>
              <w:rPr>
                <w:rStyle w:val="Strong"/>
                <w:rFonts w:asciiTheme="minorHAnsi" w:hAnsiTheme="minorHAnsi" w:cstheme="minorHAnsi"/>
                <w:b w:val="0"/>
                <w:bCs w:val="0"/>
                <w:sz w:val="22"/>
                <w:szCs w:val="22"/>
              </w:rPr>
            </w:pPr>
            <w:r>
              <w:rPr>
                <w:rStyle w:val="Strong"/>
                <w:rFonts w:asciiTheme="minorHAnsi" w:hAnsiTheme="minorHAnsi" w:cstheme="minorHAnsi"/>
                <w:b w:val="0"/>
                <w:bCs w:val="0"/>
                <w:sz w:val="22"/>
                <w:szCs w:val="22"/>
              </w:rPr>
              <w:t xml:space="preserve">Checks must be undertaken to </w:t>
            </w:r>
            <w:r w:rsidR="001C427A" w:rsidRPr="00CE14F9">
              <w:rPr>
                <w:rStyle w:val="Strong"/>
                <w:rFonts w:asciiTheme="minorHAnsi" w:hAnsiTheme="minorHAnsi" w:cstheme="minorHAnsi"/>
                <w:b w:val="0"/>
                <w:bCs w:val="0"/>
                <w:sz w:val="22"/>
                <w:szCs w:val="22"/>
              </w:rPr>
              <w:t xml:space="preserve">ensure </w:t>
            </w:r>
            <w:r w:rsidR="00946C8B">
              <w:rPr>
                <w:rStyle w:val="Strong"/>
                <w:rFonts w:asciiTheme="minorHAnsi" w:hAnsiTheme="minorHAnsi" w:cstheme="minorHAnsi"/>
                <w:b w:val="0"/>
                <w:bCs w:val="0"/>
                <w:sz w:val="22"/>
                <w:szCs w:val="22"/>
              </w:rPr>
              <w:t xml:space="preserve">visible </w:t>
            </w:r>
            <w:r w:rsidR="001C427A" w:rsidRPr="00CE14F9">
              <w:rPr>
                <w:rStyle w:val="Strong"/>
                <w:rFonts w:asciiTheme="minorHAnsi" w:hAnsiTheme="minorHAnsi" w:cstheme="minorHAnsi"/>
                <w:b w:val="0"/>
                <w:bCs w:val="0"/>
                <w:sz w:val="22"/>
                <w:szCs w:val="22"/>
              </w:rPr>
              <w:t>surfaces are visually clean, well-drained and free from odour</w:t>
            </w:r>
            <w:r w:rsidR="00946C8B">
              <w:rPr>
                <w:rStyle w:val="Strong"/>
                <w:rFonts w:asciiTheme="minorHAnsi" w:hAnsiTheme="minorHAnsi" w:cstheme="minorHAnsi"/>
                <w:b w:val="0"/>
                <w:bCs w:val="0"/>
                <w:sz w:val="22"/>
                <w:szCs w:val="22"/>
              </w:rPr>
              <w:t xml:space="preserve"> and milk residue</w:t>
            </w:r>
            <w:r w:rsidR="001C427A" w:rsidRPr="00CE14F9">
              <w:rPr>
                <w:rStyle w:val="Strong"/>
                <w:rFonts w:asciiTheme="minorHAnsi" w:hAnsiTheme="minorHAnsi" w:cstheme="minorHAnsi"/>
                <w:b w:val="0"/>
                <w:bCs w:val="0"/>
                <w:sz w:val="22"/>
                <w:szCs w:val="22"/>
              </w:rPr>
              <w:t xml:space="preserve">. </w:t>
            </w:r>
          </w:p>
          <w:p w14:paraId="4C4B428C" w14:textId="77777777" w:rsidR="001C427A" w:rsidRPr="00CE14F9" w:rsidRDefault="001C427A" w:rsidP="001C427A">
            <w:pPr>
              <w:jc w:val="both"/>
              <w:rPr>
                <w:rStyle w:val="Strong"/>
                <w:rFonts w:asciiTheme="minorHAnsi" w:hAnsiTheme="minorHAnsi" w:cstheme="minorHAnsi"/>
                <w:b w:val="0"/>
                <w:bCs w:val="0"/>
                <w:sz w:val="22"/>
                <w:szCs w:val="22"/>
              </w:rPr>
            </w:pPr>
          </w:p>
          <w:p w14:paraId="2F058E5C" w14:textId="77777777" w:rsidR="001C427A" w:rsidRPr="00CE14F9" w:rsidRDefault="001C427A" w:rsidP="001C427A">
            <w:pPr>
              <w:jc w:val="both"/>
              <w:rPr>
                <w:rFonts w:asciiTheme="minorHAnsi" w:hAnsiTheme="minorHAnsi" w:cstheme="minorHAnsi"/>
                <w:sz w:val="22"/>
                <w:szCs w:val="22"/>
              </w:rPr>
            </w:pPr>
          </w:p>
          <w:p w14:paraId="03331F31" w14:textId="77777777" w:rsidR="001C427A" w:rsidRPr="00CE14F9" w:rsidRDefault="001C427A" w:rsidP="001C427A">
            <w:pPr>
              <w:jc w:val="both"/>
              <w:rPr>
                <w:rFonts w:asciiTheme="minorHAnsi" w:hAnsiTheme="minorHAnsi" w:cstheme="minorHAnsi"/>
                <w:sz w:val="22"/>
                <w:szCs w:val="22"/>
              </w:rPr>
            </w:pPr>
          </w:p>
        </w:tc>
        <w:tc>
          <w:tcPr>
            <w:tcW w:w="4479" w:type="dxa"/>
            <w:tcBorders>
              <w:top w:val="single" w:sz="4" w:space="0" w:color="auto"/>
              <w:left w:val="single" w:sz="4" w:space="0" w:color="auto"/>
              <w:bottom w:val="single" w:sz="4" w:space="0" w:color="auto"/>
              <w:right w:val="single" w:sz="4" w:space="0" w:color="auto"/>
            </w:tcBorders>
            <w:shd w:val="clear" w:color="auto" w:fill="C6D9F1"/>
          </w:tcPr>
          <w:p w14:paraId="5B403E04" w14:textId="77777777" w:rsidR="001C427A" w:rsidRPr="00CE14F9" w:rsidRDefault="001C427A" w:rsidP="001C427A">
            <w:pPr>
              <w:jc w:val="both"/>
              <w:rPr>
                <w:rStyle w:val="Strong"/>
                <w:rFonts w:asciiTheme="minorHAnsi" w:hAnsiTheme="minorHAnsi" w:cstheme="minorHAnsi"/>
                <w:b w:val="0"/>
                <w:bCs w:val="0"/>
                <w:sz w:val="22"/>
                <w:szCs w:val="22"/>
              </w:rPr>
            </w:pPr>
            <w:r w:rsidRPr="00CE14F9">
              <w:rPr>
                <w:rStyle w:val="Strong"/>
                <w:rFonts w:asciiTheme="minorHAnsi" w:hAnsiTheme="minorHAnsi" w:cstheme="minorHAnsi"/>
                <w:b w:val="0"/>
                <w:bCs w:val="0"/>
                <w:sz w:val="22"/>
                <w:szCs w:val="22"/>
              </w:rPr>
              <w:t>Documentation check and questioning drivers, managers and CIP operators if relevant.</w:t>
            </w:r>
          </w:p>
          <w:p w14:paraId="4A980788" w14:textId="77777777" w:rsidR="001C427A" w:rsidRPr="00263A8B" w:rsidRDefault="001C427A" w:rsidP="001C427A">
            <w:pPr>
              <w:jc w:val="both"/>
              <w:rPr>
                <w:rFonts w:asciiTheme="minorHAnsi" w:hAnsiTheme="minorHAnsi" w:cstheme="minorHAnsi"/>
                <w:sz w:val="14"/>
                <w:szCs w:val="14"/>
              </w:rPr>
            </w:pPr>
          </w:p>
          <w:p w14:paraId="4565C259" w14:textId="77777777" w:rsidR="001C427A" w:rsidRPr="00CE14F9" w:rsidRDefault="001C427A" w:rsidP="001C427A">
            <w:pPr>
              <w:jc w:val="both"/>
              <w:rPr>
                <w:rFonts w:asciiTheme="minorHAnsi" w:hAnsiTheme="minorHAnsi" w:cstheme="minorHAnsi"/>
                <w:sz w:val="22"/>
                <w:szCs w:val="22"/>
              </w:rPr>
            </w:pPr>
            <w:r w:rsidRPr="00CE14F9">
              <w:rPr>
                <w:rFonts w:asciiTheme="minorHAnsi" w:hAnsiTheme="minorHAnsi" w:cstheme="minorHAnsi"/>
                <w:sz w:val="22"/>
                <w:szCs w:val="22"/>
              </w:rPr>
              <w:t xml:space="preserve">Accompanied by manager/supervisor check vehicles recorded as cleaned (but not loaded) and remove blank end cap to check drainage is complete and that CIP was satisfactory; check blank ends, butterfly valves and outlet for any evidence of milk residue or milkstone. </w:t>
            </w:r>
          </w:p>
          <w:p w14:paraId="6BDDB748" w14:textId="77777777" w:rsidR="001C427A" w:rsidRPr="00263A8B" w:rsidRDefault="001C427A" w:rsidP="001C427A">
            <w:pPr>
              <w:jc w:val="both"/>
              <w:rPr>
                <w:rFonts w:asciiTheme="minorHAnsi" w:hAnsiTheme="minorHAnsi" w:cstheme="minorHAnsi"/>
                <w:sz w:val="14"/>
                <w:szCs w:val="14"/>
              </w:rPr>
            </w:pPr>
          </w:p>
          <w:p w14:paraId="6278085C" w14:textId="12B6553A" w:rsidR="00CE14F9" w:rsidRPr="00263A8B" w:rsidRDefault="001C427A" w:rsidP="001C427A">
            <w:pPr>
              <w:jc w:val="both"/>
              <w:rPr>
                <w:rFonts w:asciiTheme="minorHAnsi" w:hAnsiTheme="minorHAnsi" w:cstheme="minorHAnsi"/>
                <w:sz w:val="22"/>
                <w:szCs w:val="22"/>
              </w:rPr>
            </w:pPr>
            <w:r w:rsidRPr="00CE14F9">
              <w:rPr>
                <w:rFonts w:asciiTheme="minorHAnsi" w:hAnsiTheme="minorHAnsi" w:cstheme="minorHAnsi"/>
                <w:sz w:val="22"/>
                <w:szCs w:val="22"/>
              </w:rPr>
              <w:t>Check tanker rejection history to see whether lack of drainage has been identified as a problem previously.</w:t>
            </w:r>
          </w:p>
        </w:tc>
        <w:tc>
          <w:tcPr>
            <w:tcW w:w="2451" w:type="dxa"/>
            <w:gridSpan w:val="2"/>
            <w:tcBorders>
              <w:top w:val="single" w:sz="4" w:space="0" w:color="auto"/>
              <w:left w:val="single" w:sz="4" w:space="0" w:color="auto"/>
              <w:bottom w:val="single" w:sz="4" w:space="0" w:color="auto"/>
              <w:right w:val="single" w:sz="4" w:space="0" w:color="auto"/>
            </w:tcBorders>
            <w:shd w:val="clear" w:color="auto" w:fill="C6D9F1"/>
          </w:tcPr>
          <w:p w14:paraId="31E5A1D1" w14:textId="2AEA8BA1" w:rsidR="001C427A" w:rsidRPr="00CE14F9" w:rsidRDefault="001C427A" w:rsidP="001C427A">
            <w:pPr>
              <w:jc w:val="both"/>
              <w:rPr>
                <w:rStyle w:val="Strong"/>
                <w:rFonts w:asciiTheme="minorHAnsi" w:hAnsiTheme="minorHAnsi" w:cstheme="minorHAnsi"/>
                <w:b w:val="0"/>
                <w:bCs w:val="0"/>
                <w:sz w:val="22"/>
                <w:szCs w:val="22"/>
              </w:rPr>
            </w:pPr>
          </w:p>
        </w:tc>
      </w:tr>
      <w:tr w:rsidR="00372F47" w:rsidRPr="00E93717" w14:paraId="7E5B7D95" w14:textId="77777777" w:rsidTr="001129D5">
        <w:tc>
          <w:tcPr>
            <w:tcW w:w="1013" w:type="dxa"/>
            <w:tcBorders>
              <w:top w:val="single" w:sz="4" w:space="0" w:color="auto"/>
              <w:left w:val="single" w:sz="4" w:space="0" w:color="auto"/>
              <w:bottom w:val="single" w:sz="4" w:space="0" w:color="auto"/>
              <w:right w:val="single" w:sz="4" w:space="0" w:color="auto"/>
            </w:tcBorders>
            <w:shd w:val="clear" w:color="auto" w:fill="auto"/>
          </w:tcPr>
          <w:p w14:paraId="59A6DC91" w14:textId="0086C73D" w:rsidR="001C427A" w:rsidRPr="00263A8B" w:rsidRDefault="000C01DC" w:rsidP="001C427A">
            <w:pPr>
              <w:jc w:val="center"/>
              <w:rPr>
                <w:rFonts w:asciiTheme="minorHAnsi" w:hAnsiTheme="minorHAnsi" w:cstheme="minorHAnsi"/>
                <w:sz w:val="22"/>
                <w:szCs w:val="22"/>
              </w:rPr>
            </w:pPr>
            <w:r w:rsidRPr="00263A8B">
              <w:rPr>
                <w:rFonts w:asciiTheme="minorHAnsi" w:hAnsiTheme="minorHAnsi" w:cstheme="minorHAnsi"/>
                <w:sz w:val="22"/>
                <w:szCs w:val="22"/>
              </w:rPr>
              <w:t>A</w:t>
            </w:r>
            <w:r w:rsidR="006639F7" w:rsidRPr="00263A8B">
              <w:rPr>
                <w:rFonts w:asciiTheme="minorHAnsi" w:hAnsiTheme="minorHAnsi" w:cstheme="minorHAnsi"/>
                <w:sz w:val="22"/>
                <w:szCs w:val="22"/>
              </w:rPr>
              <w:t>9</w:t>
            </w:r>
            <w:r w:rsidRPr="00263A8B">
              <w:rPr>
                <w:rFonts w:asciiTheme="minorHAnsi" w:hAnsiTheme="minorHAnsi" w:cstheme="minorHAnsi"/>
                <w:sz w:val="22"/>
                <w:szCs w:val="22"/>
              </w:rPr>
              <w:t>.3</w:t>
            </w:r>
          </w:p>
          <w:p w14:paraId="01AEC997" w14:textId="7BD35A3A" w:rsidR="00170642" w:rsidRPr="00263A8B" w:rsidRDefault="00170642" w:rsidP="001C427A">
            <w:pPr>
              <w:jc w:val="center"/>
              <w:rPr>
                <w:rFonts w:asciiTheme="minorHAnsi" w:hAnsiTheme="minorHAnsi" w:cstheme="minorHAnsi"/>
                <w:sz w:val="22"/>
                <w:szCs w:val="22"/>
              </w:rPr>
            </w:pPr>
          </w:p>
          <w:p w14:paraId="716898F0" w14:textId="77777777" w:rsidR="001C427A" w:rsidRPr="00263A8B" w:rsidRDefault="001C427A" w:rsidP="001C427A">
            <w:pPr>
              <w:jc w:val="center"/>
              <w:rPr>
                <w:rFonts w:asciiTheme="minorHAnsi" w:hAnsiTheme="minorHAnsi" w:cstheme="minorHAnsi"/>
                <w:sz w:val="22"/>
                <w:szCs w:val="22"/>
              </w:rPr>
            </w:pPr>
          </w:p>
          <w:p w14:paraId="54C02F77" w14:textId="77777777" w:rsidR="001C427A" w:rsidRPr="00263A8B" w:rsidRDefault="001C427A" w:rsidP="001C427A">
            <w:pPr>
              <w:jc w:val="center"/>
              <w:rPr>
                <w:rFonts w:asciiTheme="minorHAnsi" w:hAnsiTheme="minorHAnsi" w:cstheme="minorHAnsi"/>
                <w:sz w:val="22"/>
                <w:szCs w:val="22"/>
              </w:rPr>
            </w:pPr>
          </w:p>
          <w:p w14:paraId="6BE9C0DE" w14:textId="77777777" w:rsidR="001C427A" w:rsidRPr="00263A8B" w:rsidRDefault="001C427A" w:rsidP="001C427A">
            <w:pPr>
              <w:jc w:val="center"/>
              <w:rPr>
                <w:rFonts w:asciiTheme="minorHAnsi" w:hAnsiTheme="minorHAnsi" w:cstheme="minorHAnsi"/>
                <w:sz w:val="22"/>
                <w:szCs w:val="22"/>
              </w:rPr>
            </w:pPr>
          </w:p>
        </w:tc>
        <w:tc>
          <w:tcPr>
            <w:tcW w:w="2924" w:type="dxa"/>
            <w:gridSpan w:val="3"/>
            <w:tcBorders>
              <w:top w:val="single" w:sz="4" w:space="0" w:color="auto"/>
              <w:left w:val="single" w:sz="4" w:space="0" w:color="auto"/>
              <w:bottom w:val="single" w:sz="4" w:space="0" w:color="auto"/>
              <w:right w:val="single" w:sz="4" w:space="0" w:color="auto"/>
            </w:tcBorders>
            <w:shd w:val="clear" w:color="auto" w:fill="auto"/>
          </w:tcPr>
          <w:p w14:paraId="01990049" w14:textId="77777777" w:rsidR="001C427A" w:rsidRPr="00263A8B" w:rsidRDefault="001C427A" w:rsidP="001C427A">
            <w:pPr>
              <w:jc w:val="both"/>
              <w:rPr>
                <w:rFonts w:asciiTheme="minorHAnsi" w:hAnsiTheme="minorHAnsi" w:cstheme="minorHAnsi"/>
                <w:sz w:val="22"/>
                <w:szCs w:val="22"/>
              </w:rPr>
            </w:pPr>
            <w:r w:rsidRPr="00263A8B">
              <w:rPr>
                <w:rFonts w:asciiTheme="minorHAnsi" w:hAnsiTheme="minorHAnsi" w:cstheme="minorHAnsi"/>
                <w:sz w:val="22"/>
                <w:szCs w:val="22"/>
              </w:rPr>
              <w:t>An effective tanker hygiene monitoring system must be in place.</w:t>
            </w:r>
          </w:p>
          <w:p w14:paraId="65AC98E7" w14:textId="77777777" w:rsidR="001C427A" w:rsidRDefault="001C427A" w:rsidP="001C427A">
            <w:pPr>
              <w:rPr>
                <w:rFonts w:asciiTheme="minorHAnsi" w:hAnsiTheme="minorHAnsi" w:cstheme="minorHAnsi"/>
                <w:sz w:val="22"/>
                <w:szCs w:val="22"/>
              </w:rPr>
            </w:pPr>
            <w:r w:rsidRPr="00263A8B">
              <w:rPr>
                <w:rFonts w:asciiTheme="minorHAnsi" w:hAnsiTheme="minorHAnsi" w:cstheme="minorHAnsi"/>
                <w:sz w:val="22"/>
                <w:szCs w:val="22"/>
                <w:highlight w:val="red"/>
              </w:rPr>
              <w:t>R</w:t>
            </w:r>
          </w:p>
          <w:p w14:paraId="20818074" w14:textId="254A6FFD" w:rsidR="00946C8B" w:rsidRPr="00263A8B" w:rsidRDefault="00946C8B" w:rsidP="001C427A">
            <w:pPr>
              <w:rPr>
                <w:rFonts w:asciiTheme="minorHAnsi" w:hAnsiTheme="minorHAnsi" w:cstheme="minorHAnsi"/>
                <w:sz w:val="22"/>
                <w:szCs w:val="22"/>
              </w:rPr>
            </w:pPr>
            <w:r w:rsidRPr="00834B23">
              <w:rPr>
                <w:rFonts w:asciiTheme="minorHAnsi" w:hAnsiTheme="minorHAnsi" w:cstheme="minorHAnsi"/>
                <w:color w:val="FFFFFF" w:themeColor="background1"/>
                <w:sz w:val="22"/>
                <w:szCs w:val="22"/>
                <w:highlight w:val="blue"/>
              </w:rPr>
              <w:t>FS</w:t>
            </w:r>
          </w:p>
          <w:p w14:paraId="2972D274" w14:textId="77777777" w:rsidR="001C427A" w:rsidRPr="00263A8B" w:rsidRDefault="001C427A" w:rsidP="001C427A">
            <w:pPr>
              <w:rPr>
                <w:rFonts w:asciiTheme="minorHAnsi" w:hAnsiTheme="minorHAnsi" w:cstheme="minorHAnsi"/>
                <w:sz w:val="22"/>
                <w:szCs w:val="22"/>
              </w:rPr>
            </w:pPr>
          </w:p>
        </w:tc>
        <w:tc>
          <w:tcPr>
            <w:tcW w:w="3803" w:type="dxa"/>
            <w:tcBorders>
              <w:top w:val="single" w:sz="4" w:space="0" w:color="auto"/>
              <w:left w:val="single" w:sz="4" w:space="0" w:color="auto"/>
              <w:bottom w:val="single" w:sz="4" w:space="0" w:color="auto"/>
              <w:right w:val="single" w:sz="4" w:space="0" w:color="auto"/>
            </w:tcBorders>
            <w:shd w:val="clear" w:color="auto" w:fill="auto"/>
          </w:tcPr>
          <w:p w14:paraId="350066BC" w14:textId="2284F352" w:rsidR="001C427A" w:rsidRPr="00263A8B" w:rsidRDefault="001C427A" w:rsidP="001C427A">
            <w:pPr>
              <w:jc w:val="both"/>
              <w:rPr>
                <w:rFonts w:asciiTheme="minorHAnsi" w:hAnsiTheme="minorHAnsi" w:cstheme="minorHAnsi"/>
                <w:sz w:val="21"/>
                <w:szCs w:val="21"/>
              </w:rPr>
            </w:pPr>
            <w:r w:rsidRPr="00263A8B">
              <w:rPr>
                <w:rFonts w:asciiTheme="minorHAnsi" w:hAnsiTheme="minorHAnsi" w:cstheme="minorHAnsi"/>
                <w:sz w:val="21"/>
                <w:szCs w:val="21"/>
              </w:rPr>
              <w:t>The system must include an effective and regular swabbing routine, e.g. ATP (</w:t>
            </w:r>
            <w:r w:rsidRPr="00263A8B">
              <w:rPr>
                <w:rStyle w:val="Strong"/>
                <w:rFonts w:asciiTheme="minorHAnsi" w:hAnsiTheme="minorHAnsi" w:cstheme="minorHAnsi"/>
                <w:b w:val="0"/>
                <w:bCs w:val="0"/>
                <w:sz w:val="21"/>
                <w:szCs w:val="21"/>
              </w:rPr>
              <w:t>Adenosine Triphosphate)</w:t>
            </w:r>
            <w:r w:rsidRPr="00263A8B">
              <w:rPr>
                <w:rFonts w:asciiTheme="minorHAnsi" w:hAnsiTheme="minorHAnsi" w:cstheme="minorHAnsi"/>
                <w:sz w:val="21"/>
                <w:szCs w:val="21"/>
              </w:rPr>
              <w:t xml:space="preserve"> or equivalent, and regular, documented, visual inspections.  </w:t>
            </w:r>
          </w:p>
          <w:p w14:paraId="6B7215C8" w14:textId="2E6D66F7" w:rsidR="001C427A" w:rsidRPr="00263A8B" w:rsidRDefault="001C427A" w:rsidP="001C427A">
            <w:pPr>
              <w:jc w:val="both"/>
              <w:rPr>
                <w:rFonts w:asciiTheme="minorHAnsi" w:hAnsiTheme="minorHAnsi" w:cstheme="minorHAnsi"/>
                <w:sz w:val="21"/>
                <w:szCs w:val="21"/>
              </w:rPr>
            </w:pPr>
          </w:p>
          <w:p w14:paraId="0EBC40BF" w14:textId="6ADABDE4" w:rsidR="001C427A" w:rsidRPr="00263A8B" w:rsidRDefault="001C427A" w:rsidP="001C427A">
            <w:pPr>
              <w:jc w:val="both"/>
              <w:rPr>
                <w:rFonts w:asciiTheme="minorHAnsi" w:hAnsiTheme="minorHAnsi" w:cstheme="minorHAnsi"/>
                <w:sz w:val="21"/>
                <w:szCs w:val="21"/>
              </w:rPr>
            </w:pPr>
            <w:r w:rsidRPr="00263A8B">
              <w:rPr>
                <w:rFonts w:asciiTheme="minorHAnsi" w:hAnsiTheme="minorHAnsi" w:cstheme="minorHAnsi"/>
                <w:sz w:val="21"/>
                <w:szCs w:val="21"/>
              </w:rPr>
              <w:t xml:space="preserve">Procedures must be in place to ensure that corrective action is taken if samples exceed set levels of cleanliness. </w:t>
            </w:r>
          </w:p>
          <w:p w14:paraId="64B3C7AA" w14:textId="5FFFBE11" w:rsidR="001C427A" w:rsidRPr="00263A8B" w:rsidRDefault="001C427A" w:rsidP="001C427A">
            <w:pPr>
              <w:jc w:val="both"/>
              <w:rPr>
                <w:rFonts w:asciiTheme="minorHAnsi" w:hAnsiTheme="minorHAnsi" w:cstheme="minorHAnsi"/>
                <w:sz w:val="21"/>
                <w:szCs w:val="21"/>
              </w:rPr>
            </w:pPr>
          </w:p>
          <w:p w14:paraId="41D91CBD" w14:textId="03F877B1" w:rsidR="001C427A" w:rsidRPr="00263A8B" w:rsidRDefault="001C427A" w:rsidP="001C427A">
            <w:pPr>
              <w:jc w:val="both"/>
              <w:rPr>
                <w:rFonts w:asciiTheme="minorHAnsi" w:hAnsiTheme="minorHAnsi" w:cstheme="minorHAnsi"/>
                <w:sz w:val="21"/>
                <w:szCs w:val="21"/>
              </w:rPr>
            </w:pPr>
            <w:r w:rsidRPr="00263A8B">
              <w:rPr>
                <w:rFonts w:asciiTheme="minorHAnsi" w:hAnsiTheme="minorHAnsi" w:cstheme="minorHAnsi"/>
                <w:sz w:val="21"/>
                <w:szCs w:val="21"/>
              </w:rPr>
              <w:t xml:space="preserve">Each tanker must be inspected internally and swabbed every four to six weeks (or at intervals agreed with the First Purchaser) and evidence of this inspection must be readily available (e.g. “tax disc” displaying tanker ID, date of last inspection, date of next inspection and person/body that completed the inspection). </w:t>
            </w:r>
          </w:p>
          <w:p w14:paraId="6E1472D3" w14:textId="77777777" w:rsidR="001129D5" w:rsidRPr="00263A8B" w:rsidRDefault="001129D5" w:rsidP="001C427A">
            <w:pPr>
              <w:jc w:val="both"/>
              <w:rPr>
                <w:rFonts w:asciiTheme="minorHAnsi" w:hAnsiTheme="minorHAnsi" w:cstheme="minorHAnsi"/>
                <w:sz w:val="12"/>
                <w:szCs w:val="12"/>
              </w:rPr>
            </w:pPr>
          </w:p>
          <w:p w14:paraId="1A6E4CF4" w14:textId="6F22F449" w:rsidR="001C427A" w:rsidRPr="00263A8B" w:rsidRDefault="009E2605" w:rsidP="001C427A">
            <w:pPr>
              <w:jc w:val="both"/>
              <w:rPr>
                <w:rFonts w:asciiTheme="minorHAnsi" w:hAnsiTheme="minorHAnsi" w:cstheme="minorHAnsi"/>
                <w:sz w:val="22"/>
                <w:szCs w:val="22"/>
              </w:rPr>
            </w:pPr>
            <w:r w:rsidRPr="00263A8B">
              <w:rPr>
                <w:rFonts w:asciiTheme="minorHAnsi" w:hAnsiTheme="minorHAnsi" w:cstheme="minorHAnsi"/>
                <w:sz w:val="22"/>
                <w:szCs w:val="22"/>
              </w:rPr>
              <w:t>Details of the tanker wash procedure must be readily available, either on the tanker or at the depot</w:t>
            </w:r>
          </w:p>
        </w:tc>
        <w:tc>
          <w:tcPr>
            <w:tcW w:w="4479" w:type="dxa"/>
            <w:tcBorders>
              <w:top w:val="single" w:sz="4" w:space="0" w:color="auto"/>
              <w:left w:val="single" w:sz="4" w:space="0" w:color="auto"/>
              <w:bottom w:val="single" w:sz="4" w:space="0" w:color="auto"/>
              <w:right w:val="single" w:sz="4" w:space="0" w:color="auto"/>
            </w:tcBorders>
            <w:shd w:val="clear" w:color="auto" w:fill="auto"/>
          </w:tcPr>
          <w:p w14:paraId="148ADCBF" w14:textId="77777777" w:rsidR="001C427A" w:rsidRPr="00263A8B" w:rsidRDefault="001C427A" w:rsidP="001C427A">
            <w:pPr>
              <w:jc w:val="both"/>
              <w:rPr>
                <w:rFonts w:asciiTheme="minorHAnsi" w:hAnsiTheme="minorHAnsi" w:cstheme="minorHAnsi"/>
                <w:sz w:val="22"/>
                <w:szCs w:val="22"/>
              </w:rPr>
            </w:pPr>
            <w:r w:rsidRPr="00263A8B">
              <w:rPr>
                <w:rFonts w:asciiTheme="minorHAnsi" w:hAnsiTheme="minorHAnsi" w:cstheme="minorHAnsi"/>
                <w:sz w:val="22"/>
                <w:szCs w:val="22"/>
              </w:rPr>
              <w:t>Documentation check.</w:t>
            </w:r>
          </w:p>
          <w:p w14:paraId="2E435664" w14:textId="77777777" w:rsidR="001C427A" w:rsidRPr="00263A8B" w:rsidRDefault="001C427A" w:rsidP="001C427A">
            <w:pPr>
              <w:jc w:val="both"/>
              <w:rPr>
                <w:rFonts w:asciiTheme="minorHAnsi" w:hAnsiTheme="minorHAnsi" w:cstheme="minorHAnsi"/>
                <w:sz w:val="22"/>
                <w:szCs w:val="22"/>
              </w:rPr>
            </w:pPr>
          </w:p>
          <w:p w14:paraId="58F4573D" w14:textId="7292495E" w:rsidR="001C427A" w:rsidRPr="00263A8B" w:rsidRDefault="001C427A" w:rsidP="001C427A">
            <w:pPr>
              <w:jc w:val="both"/>
              <w:rPr>
                <w:rFonts w:asciiTheme="minorHAnsi" w:hAnsiTheme="minorHAnsi" w:cstheme="minorHAnsi"/>
                <w:sz w:val="22"/>
                <w:szCs w:val="22"/>
              </w:rPr>
            </w:pPr>
            <w:r w:rsidRPr="00263A8B">
              <w:rPr>
                <w:rFonts w:asciiTheme="minorHAnsi" w:hAnsiTheme="minorHAnsi" w:cstheme="minorHAnsi"/>
                <w:sz w:val="22"/>
                <w:szCs w:val="22"/>
              </w:rPr>
              <w:t>Check that ATP system/tanker swabbing</w:t>
            </w:r>
            <w:r w:rsidR="003F7F26">
              <w:rPr>
                <w:rFonts w:asciiTheme="minorHAnsi" w:hAnsiTheme="minorHAnsi" w:cstheme="minorHAnsi"/>
                <w:sz w:val="22"/>
                <w:szCs w:val="22"/>
              </w:rPr>
              <w:t>,</w:t>
            </w:r>
            <w:r w:rsidRPr="00263A8B">
              <w:rPr>
                <w:rFonts w:asciiTheme="minorHAnsi" w:hAnsiTheme="minorHAnsi" w:cstheme="minorHAnsi"/>
                <w:sz w:val="22"/>
                <w:szCs w:val="22"/>
              </w:rPr>
              <w:t xml:space="preserve"> or equivalent</w:t>
            </w:r>
            <w:r w:rsidR="003F7F26">
              <w:rPr>
                <w:rFonts w:asciiTheme="minorHAnsi" w:hAnsiTheme="minorHAnsi" w:cstheme="minorHAnsi"/>
                <w:sz w:val="22"/>
                <w:szCs w:val="22"/>
              </w:rPr>
              <w:t>,</w:t>
            </w:r>
            <w:r w:rsidRPr="00263A8B">
              <w:rPr>
                <w:rFonts w:asciiTheme="minorHAnsi" w:hAnsiTheme="minorHAnsi" w:cstheme="minorHAnsi"/>
                <w:sz w:val="22"/>
                <w:szCs w:val="22"/>
              </w:rPr>
              <w:t xml:space="preserve"> is being undertaken as per customer requirements. Check recent customer audits. </w:t>
            </w:r>
          </w:p>
          <w:p w14:paraId="671B4228" w14:textId="1BC5F4C4" w:rsidR="001C427A" w:rsidRPr="00263A8B" w:rsidRDefault="001C427A" w:rsidP="001C427A">
            <w:pPr>
              <w:jc w:val="both"/>
              <w:rPr>
                <w:rFonts w:asciiTheme="minorHAnsi" w:hAnsiTheme="minorHAnsi" w:cstheme="minorHAnsi"/>
                <w:sz w:val="22"/>
                <w:szCs w:val="22"/>
              </w:rPr>
            </w:pPr>
          </w:p>
          <w:p w14:paraId="144BBCD3" w14:textId="4E37CD6D" w:rsidR="001C427A" w:rsidRPr="00263A8B" w:rsidRDefault="001C427A" w:rsidP="001C427A">
            <w:pPr>
              <w:jc w:val="both"/>
              <w:rPr>
                <w:rFonts w:asciiTheme="minorHAnsi" w:hAnsiTheme="minorHAnsi" w:cstheme="minorHAnsi"/>
                <w:sz w:val="22"/>
                <w:szCs w:val="22"/>
              </w:rPr>
            </w:pPr>
            <w:r w:rsidRPr="00263A8B">
              <w:rPr>
                <w:rFonts w:asciiTheme="minorHAnsi" w:hAnsiTheme="minorHAnsi" w:cstheme="minorHAnsi"/>
                <w:sz w:val="22"/>
                <w:szCs w:val="22"/>
              </w:rPr>
              <w:t>Key items of which evidence must be available include:</w:t>
            </w:r>
          </w:p>
          <w:p w14:paraId="5CFC2DB6" w14:textId="77777777" w:rsidR="001C427A" w:rsidRPr="00263A8B" w:rsidRDefault="001C427A" w:rsidP="001C427A">
            <w:pPr>
              <w:jc w:val="both"/>
              <w:rPr>
                <w:rFonts w:asciiTheme="minorHAnsi" w:hAnsiTheme="minorHAnsi" w:cstheme="minorHAnsi"/>
                <w:sz w:val="22"/>
                <w:szCs w:val="22"/>
              </w:rPr>
            </w:pPr>
          </w:p>
          <w:p w14:paraId="7FE67A46" w14:textId="77777777" w:rsidR="001C427A" w:rsidRPr="00263A8B" w:rsidRDefault="001C427A" w:rsidP="008C203E">
            <w:pPr>
              <w:pStyle w:val="ListParagraph"/>
              <w:numPr>
                <w:ilvl w:val="0"/>
                <w:numId w:val="73"/>
              </w:numPr>
              <w:jc w:val="both"/>
              <w:rPr>
                <w:rFonts w:asciiTheme="minorHAnsi" w:hAnsiTheme="minorHAnsi" w:cstheme="minorHAnsi"/>
                <w:sz w:val="22"/>
                <w:szCs w:val="22"/>
              </w:rPr>
            </w:pPr>
            <w:r w:rsidRPr="00263A8B">
              <w:rPr>
                <w:rFonts w:asciiTheme="minorHAnsi" w:hAnsiTheme="minorHAnsi" w:cstheme="minorHAnsi"/>
                <w:sz w:val="22"/>
                <w:szCs w:val="22"/>
              </w:rPr>
              <w:t>Swab results</w:t>
            </w:r>
          </w:p>
          <w:p w14:paraId="48DBE4FE" w14:textId="3BF30615" w:rsidR="001C427A" w:rsidRPr="00263A8B" w:rsidRDefault="001C427A" w:rsidP="008C203E">
            <w:pPr>
              <w:pStyle w:val="ListParagraph"/>
              <w:numPr>
                <w:ilvl w:val="0"/>
                <w:numId w:val="73"/>
              </w:numPr>
              <w:jc w:val="both"/>
              <w:rPr>
                <w:rFonts w:asciiTheme="minorHAnsi" w:hAnsiTheme="minorHAnsi" w:cstheme="minorHAnsi"/>
                <w:sz w:val="22"/>
                <w:szCs w:val="22"/>
              </w:rPr>
            </w:pPr>
            <w:r w:rsidRPr="00263A8B">
              <w:rPr>
                <w:rFonts w:asciiTheme="minorHAnsi" w:hAnsiTheme="minorHAnsi" w:cstheme="minorHAnsi"/>
                <w:sz w:val="22"/>
                <w:szCs w:val="22"/>
              </w:rPr>
              <w:t>Evidence of inspection with torch</w:t>
            </w:r>
          </w:p>
          <w:p w14:paraId="19DEBA8E" w14:textId="0BBCFB2C" w:rsidR="001C427A" w:rsidRPr="00263A8B" w:rsidRDefault="001C427A" w:rsidP="008C203E">
            <w:pPr>
              <w:pStyle w:val="ListParagraph"/>
              <w:numPr>
                <w:ilvl w:val="0"/>
                <w:numId w:val="73"/>
              </w:numPr>
              <w:jc w:val="both"/>
              <w:rPr>
                <w:rFonts w:asciiTheme="minorHAnsi" w:hAnsiTheme="minorHAnsi" w:cstheme="minorHAnsi"/>
                <w:sz w:val="22"/>
                <w:szCs w:val="22"/>
              </w:rPr>
            </w:pPr>
            <w:r w:rsidRPr="00263A8B">
              <w:rPr>
                <w:rFonts w:asciiTheme="minorHAnsi" w:hAnsiTheme="minorHAnsi" w:cstheme="minorHAnsi"/>
                <w:sz w:val="22"/>
                <w:szCs w:val="22"/>
              </w:rPr>
              <w:t>Evidence of spray ball checks</w:t>
            </w:r>
          </w:p>
          <w:p w14:paraId="79B98B0B" w14:textId="77777777" w:rsidR="001C427A" w:rsidRPr="00263A8B" w:rsidRDefault="001C427A" w:rsidP="001C427A">
            <w:pPr>
              <w:jc w:val="both"/>
              <w:rPr>
                <w:rFonts w:asciiTheme="minorHAnsi" w:hAnsiTheme="minorHAnsi" w:cstheme="minorHAnsi"/>
                <w:sz w:val="22"/>
                <w:szCs w:val="22"/>
              </w:rPr>
            </w:pPr>
          </w:p>
          <w:p w14:paraId="68560D59" w14:textId="42715EAB" w:rsidR="001C427A" w:rsidRPr="00263A8B" w:rsidRDefault="001C427A" w:rsidP="001C427A">
            <w:pPr>
              <w:jc w:val="both"/>
              <w:rPr>
                <w:rFonts w:asciiTheme="minorHAnsi" w:hAnsiTheme="minorHAnsi" w:cstheme="minorHAnsi"/>
                <w:sz w:val="22"/>
                <w:szCs w:val="22"/>
              </w:rPr>
            </w:pPr>
            <w:r w:rsidRPr="00263A8B">
              <w:rPr>
                <w:rFonts w:asciiTheme="minorHAnsi" w:hAnsiTheme="minorHAnsi" w:cstheme="minorHAnsi"/>
                <w:sz w:val="22"/>
                <w:szCs w:val="22"/>
              </w:rPr>
              <w:t>In any event, the driver should be familiar with the key operating parameters for the vessel in use.</w:t>
            </w:r>
          </w:p>
        </w:tc>
        <w:tc>
          <w:tcPr>
            <w:tcW w:w="2451" w:type="dxa"/>
            <w:gridSpan w:val="2"/>
            <w:tcBorders>
              <w:top w:val="single" w:sz="4" w:space="0" w:color="auto"/>
              <w:left w:val="single" w:sz="4" w:space="0" w:color="auto"/>
              <w:bottom w:val="single" w:sz="4" w:space="0" w:color="auto"/>
              <w:right w:val="single" w:sz="4" w:space="0" w:color="auto"/>
            </w:tcBorders>
            <w:shd w:val="clear" w:color="auto" w:fill="auto"/>
          </w:tcPr>
          <w:p w14:paraId="484AF310" w14:textId="02CEA461" w:rsidR="001C427A" w:rsidRPr="00263A8B" w:rsidRDefault="001C427A" w:rsidP="001C427A">
            <w:pPr>
              <w:jc w:val="both"/>
              <w:rPr>
                <w:rFonts w:asciiTheme="minorHAnsi" w:hAnsiTheme="minorHAnsi" w:cstheme="minorHAnsi"/>
                <w:sz w:val="22"/>
                <w:szCs w:val="22"/>
              </w:rPr>
            </w:pPr>
          </w:p>
        </w:tc>
      </w:tr>
      <w:tr w:rsidR="00B95901" w:rsidRPr="00434DCE" w14:paraId="2C6D8209" w14:textId="77777777" w:rsidTr="001129D5">
        <w:tc>
          <w:tcPr>
            <w:tcW w:w="1139" w:type="dxa"/>
            <w:gridSpan w:val="2"/>
            <w:tcBorders>
              <w:top w:val="single" w:sz="4" w:space="0" w:color="auto"/>
              <w:left w:val="single" w:sz="4" w:space="0" w:color="auto"/>
              <w:bottom w:val="single" w:sz="4" w:space="0" w:color="auto"/>
              <w:right w:val="single" w:sz="4" w:space="0" w:color="auto"/>
            </w:tcBorders>
            <w:shd w:val="clear" w:color="auto" w:fill="auto"/>
          </w:tcPr>
          <w:p w14:paraId="3D857D0F" w14:textId="77777777" w:rsidR="00744935" w:rsidRPr="001129D5" w:rsidRDefault="00744935" w:rsidP="00466DB9">
            <w:pPr>
              <w:jc w:val="both"/>
              <w:rPr>
                <w:rFonts w:asciiTheme="minorHAnsi" w:hAnsiTheme="minorHAnsi" w:cstheme="minorHAnsi"/>
                <w:b/>
                <w:sz w:val="26"/>
                <w:szCs w:val="26"/>
              </w:rPr>
            </w:pPr>
            <w:bookmarkStart w:id="5" w:name="_Hlk118467394"/>
            <w:r w:rsidRPr="001129D5">
              <w:rPr>
                <w:rFonts w:asciiTheme="minorHAnsi" w:hAnsiTheme="minorHAnsi" w:cstheme="minorHAnsi"/>
                <w:b/>
                <w:sz w:val="26"/>
                <w:szCs w:val="26"/>
              </w:rPr>
              <w:lastRenderedPageBreak/>
              <w:t>Section</w:t>
            </w:r>
          </w:p>
        </w:tc>
        <w:tc>
          <w:tcPr>
            <w:tcW w:w="2512" w:type="dxa"/>
            <w:tcBorders>
              <w:top w:val="single" w:sz="4" w:space="0" w:color="auto"/>
              <w:left w:val="single" w:sz="4" w:space="0" w:color="auto"/>
              <w:bottom w:val="single" w:sz="4" w:space="0" w:color="auto"/>
              <w:right w:val="single" w:sz="4" w:space="0" w:color="auto"/>
            </w:tcBorders>
            <w:shd w:val="clear" w:color="auto" w:fill="auto"/>
          </w:tcPr>
          <w:p w14:paraId="451B818A" w14:textId="77777777" w:rsidR="00744935" w:rsidRPr="001129D5" w:rsidRDefault="00744935" w:rsidP="00466DB9">
            <w:pPr>
              <w:jc w:val="both"/>
              <w:rPr>
                <w:rFonts w:asciiTheme="minorHAnsi" w:hAnsiTheme="minorHAnsi" w:cstheme="minorHAnsi"/>
                <w:b/>
                <w:sz w:val="26"/>
                <w:szCs w:val="26"/>
              </w:rPr>
            </w:pPr>
            <w:r w:rsidRPr="001129D5">
              <w:rPr>
                <w:rFonts w:asciiTheme="minorHAnsi" w:hAnsiTheme="minorHAnsi" w:cstheme="minorHAnsi"/>
                <w:b/>
                <w:sz w:val="26"/>
                <w:szCs w:val="26"/>
              </w:rPr>
              <w:t xml:space="preserve">Standard </w:t>
            </w:r>
          </w:p>
        </w:tc>
        <w:tc>
          <w:tcPr>
            <w:tcW w:w="4089" w:type="dxa"/>
            <w:gridSpan w:val="2"/>
            <w:tcBorders>
              <w:top w:val="single" w:sz="4" w:space="0" w:color="auto"/>
              <w:left w:val="single" w:sz="4" w:space="0" w:color="auto"/>
              <w:bottom w:val="single" w:sz="4" w:space="0" w:color="auto"/>
              <w:right w:val="single" w:sz="4" w:space="0" w:color="auto"/>
            </w:tcBorders>
            <w:shd w:val="clear" w:color="auto" w:fill="auto"/>
          </w:tcPr>
          <w:p w14:paraId="4B4563D9" w14:textId="77777777" w:rsidR="00744935" w:rsidRPr="001129D5" w:rsidRDefault="00744935" w:rsidP="00466DB9">
            <w:pPr>
              <w:jc w:val="both"/>
              <w:rPr>
                <w:rFonts w:asciiTheme="minorHAnsi" w:hAnsiTheme="minorHAnsi" w:cstheme="minorHAnsi"/>
                <w:b/>
                <w:sz w:val="26"/>
                <w:szCs w:val="26"/>
              </w:rPr>
            </w:pPr>
            <w:r w:rsidRPr="001129D5">
              <w:rPr>
                <w:rFonts w:asciiTheme="minorHAnsi" w:hAnsiTheme="minorHAnsi" w:cstheme="minorHAnsi"/>
                <w:b/>
                <w:sz w:val="26"/>
                <w:szCs w:val="26"/>
              </w:rPr>
              <w:t>Guidance</w:t>
            </w:r>
          </w:p>
        </w:tc>
        <w:tc>
          <w:tcPr>
            <w:tcW w:w="4500" w:type="dxa"/>
            <w:gridSpan w:val="2"/>
            <w:tcBorders>
              <w:top w:val="single" w:sz="4" w:space="0" w:color="auto"/>
              <w:left w:val="single" w:sz="4" w:space="0" w:color="auto"/>
              <w:bottom w:val="single" w:sz="4" w:space="0" w:color="auto"/>
              <w:right w:val="single" w:sz="4" w:space="0" w:color="auto"/>
            </w:tcBorders>
            <w:shd w:val="clear" w:color="auto" w:fill="auto"/>
          </w:tcPr>
          <w:p w14:paraId="40145812" w14:textId="77777777" w:rsidR="00744935" w:rsidRPr="001129D5" w:rsidRDefault="00744935" w:rsidP="00466DB9">
            <w:pPr>
              <w:pStyle w:val="PlainText"/>
              <w:jc w:val="both"/>
              <w:rPr>
                <w:rFonts w:asciiTheme="minorHAnsi" w:hAnsiTheme="minorHAnsi" w:cstheme="minorHAnsi"/>
                <w:b/>
                <w:sz w:val="26"/>
                <w:szCs w:val="26"/>
              </w:rPr>
            </w:pPr>
            <w:r w:rsidRPr="001129D5">
              <w:rPr>
                <w:rFonts w:asciiTheme="minorHAnsi" w:hAnsiTheme="minorHAnsi" w:cstheme="minorHAnsi"/>
                <w:b/>
                <w:sz w:val="26"/>
                <w:szCs w:val="26"/>
              </w:rPr>
              <w:t>Assessor Guidance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7837504" w14:textId="77777777" w:rsidR="00744935" w:rsidRPr="001129D5" w:rsidRDefault="00744935" w:rsidP="00466DB9">
            <w:pPr>
              <w:pStyle w:val="PlainText"/>
              <w:jc w:val="both"/>
              <w:rPr>
                <w:rFonts w:asciiTheme="minorHAnsi" w:hAnsiTheme="minorHAnsi" w:cstheme="minorHAnsi"/>
                <w:b/>
                <w:sz w:val="26"/>
                <w:szCs w:val="26"/>
              </w:rPr>
            </w:pPr>
            <w:r w:rsidRPr="001129D5">
              <w:rPr>
                <w:rFonts w:asciiTheme="minorHAnsi" w:hAnsiTheme="minorHAnsi" w:cstheme="minorHAnsi"/>
                <w:b/>
                <w:sz w:val="26"/>
                <w:szCs w:val="26"/>
              </w:rPr>
              <w:t>Notes</w:t>
            </w:r>
          </w:p>
        </w:tc>
      </w:tr>
      <w:tr w:rsidR="00744935" w:rsidRPr="00434DCE" w14:paraId="1F015FEE" w14:textId="77777777" w:rsidTr="001129D5">
        <w:tc>
          <w:tcPr>
            <w:tcW w:w="146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FCF4E74" w14:textId="12264B20" w:rsidR="00744935" w:rsidRPr="001129D5" w:rsidRDefault="00744935" w:rsidP="00466DB9">
            <w:pPr>
              <w:pStyle w:val="PlainText"/>
              <w:jc w:val="both"/>
              <w:rPr>
                <w:rFonts w:asciiTheme="minorHAnsi" w:hAnsiTheme="minorHAnsi" w:cstheme="minorHAnsi"/>
                <w:b/>
                <w:sz w:val="26"/>
                <w:szCs w:val="26"/>
              </w:rPr>
            </w:pPr>
            <w:r w:rsidRPr="001129D5">
              <w:rPr>
                <w:rFonts w:asciiTheme="minorHAnsi" w:hAnsiTheme="minorHAnsi" w:cstheme="minorHAnsi"/>
                <w:b/>
                <w:sz w:val="26"/>
                <w:szCs w:val="26"/>
              </w:rPr>
              <w:t xml:space="preserve">   A1</w:t>
            </w:r>
            <w:r w:rsidR="006639F7">
              <w:rPr>
                <w:rFonts w:asciiTheme="minorHAnsi" w:hAnsiTheme="minorHAnsi" w:cstheme="minorHAnsi"/>
                <w:b/>
                <w:sz w:val="26"/>
                <w:szCs w:val="26"/>
              </w:rPr>
              <w:t>0</w:t>
            </w:r>
            <w:r w:rsidRPr="001129D5">
              <w:rPr>
                <w:rFonts w:asciiTheme="minorHAnsi" w:hAnsiTheme="minorHAnsi" w:cstheme="minorHAnsi"/>
                <w:b/>
                <w:sz w:val="26"/>
                <w:szCs w:val="26"/>
              </w:rPr>
              <w:t xml:space="preserve">        SECURITY AND SEALING</w:t>
            </w:r>
          </w:p>
        </w:tc>
      </w:tr>
      <w:tr w:rsidR="00B95901" w:rsidRPr="003A165A" w14:paraId="7FBE014B" w14:textId="77777777" w:rsidTr="003E602A">
        <w:tc>
          <w:tcPr>
            <w:tcW w:w="1139" w:type="dxa"/>
            <w:gridSpan w:val="2"/>
            <w:tcBorders>
              <w:bottom w:val="single" w:sz="4" w:space="0" w:color="auto"/>
            </w:tcBorders>
            <w:shd w:val="clear" w:color="auto" w:fill="auto"/>
          </w:tcPr>
          <w:p w14:paraId="12C9F240" w14:textId="0633E069" w:rsidR="00744935" w:rsidRPr="001129D5" w:rsidRDefault="00744935" w:rsidP="00466DB9">
            <w:pPr>
              <w:jc w:val="center"/>
              <w:rPr>
                <w:rFonts w:asciiTheme="minorHAnsi" w:hAnsiTheme="minorHAnsi" w:cstheme="minorHAnsi"/>
                <w:sz w:val="22"/>
                <w:szCs w:val="22"/>
              </w:rPr>
            </w:pPr>
            <w:r w:rsidRPr="001129D5">
              <w:rPr>
                <w:rFonts w:asciiTheme="minorHAnsi" w:hAnsiTheme="minorHAnsi" w:cstheme="minorHAnsi"/>
                <w:sz w:val="22"/>
                <w:szCs w:val="22"/>
              </w:rPr>
              <w:t>A1</w:t>
            </w:r>
            <w:r w:rsidR="006639F7">
              <w:rPr>
                <w:rFonts w:asciiTheme="minorHAnsi" w:hAnsiTheme="minorHAnsi" w:cstheme="minorHAnsi"/>
                <w:sz w:val="22"/>
                <w:szCs w:val="22"/>
              </w:rPr>
              <w:t>0</w:t>
            </w:r>
            <w:r w:rsidRPr="001129D5">
              <w:rPr>
                <w:rFonts w:asciiTheme="minorHAnsi" w:hAnsiTheme="minorHAnsi" w:cstheme="minorHAnsi"/>
                <w:sz w:val="22"/>
                <w:szCs w:val="22"/>
              </w:rPr>
              <w:t>.1</w:t>
            </w:r>
          </w:p>
          <w:p w14:paraId="26569FDD" w14:textId="77777777" w:rsidR="00744935" w:rsidRPr="001129D5" w:rsidRDefault="00744935" w:rsidP="00466DB9">
            <w:pPr>
              <w:jc w:val="both"/>
              <w:rPr>
                <w:rFonts w:asciiTheme="minorHAnsi" w:hAnsiTheme="minorHAnsi" w:cstheme="minorHAnsi"/>
                <w:sz w:val="22"/>
                <w:szCs w:val="22"/>
              </w:rPr>
            </w:pPr>
          </w:p>
          <w:p w14:paraId="685F2AFC" w14:textId="331150F2" w:rsidR="00A61208" w:rsidRPr="001129D5" w:rsidRDefault="00A61208" w:rsidP="00B95901">
            <w:pPr>
              <w:jc w:val="center"/>
              <w:rPr>
                <w:rFonts w:asciiTheme="minorHAnsi" w:hAnsiTheme="minorHAnsi" w:cstheme="minorHAnsi"/>
                <w:sz w:val="22"/>
                <w:szCs w:val="22"/>
              </w:rPr>
            </w:pPr>
          </w:p>
        </w:tc>
        <w:tc>
          <w:tcPr>
            <w:tcW w:w="2512" w:type="dxa"/>
            <w:tcBorders>
              <w:bottom w:val="single" w:sz="4" w:space="0" w:color="auto"/>
            </w:tcBorders>
            <w:shd w:val="clear" w:color="auto" w:fill="auto"/>
          </w:tcPr>
          <w:p w14:paraId="61C3BCF7" w14:textId="022DDFFC" w:rsidR="001E42DA" w:rsidRPr="001129D5" w:rsidRDefault="00744935" w:rsidP="00466DB9">
            <w:pPr>
              <w:jc w:val="both"/>
              <w:rPr>
                <w:rFonts w:asciiTheme="minorHAnsi" w:hAnsiTheme="minorHAnsi" w:cstheme="minorHAnsi"/>
                <w:sz w:val="22"/>
                <w:szCs w:val="22"/>
              </w:rPr>
            </w:pPr>
            <w:r w:rsidRPr="001129D5">
              <w:rPr>
                <w:rFonts w:asciiTheme="minorHAnsi" w:hAnsiTheme="minorHAnsi" w:cstheme="minorHAnsi"/>
                <w:sz w:val="22"/>
                <w:szCs w:val="22"/>
              </w:rPr>
              <w:t>Procedures must be in place for when a tanker is left unattended at an unsecured site in that all access points to the milk and milk contact surfaces must be secured to prevent tampering or to detect tampering.</w:t>
            </w:r>
          </w:p>
          <w:p w14:paraId="6CCC8549" w14:textId="70317EC6" w:rsidR="001E42DA" w:rsidRDefault="001E42DA" w:rsidP="00466DB9">
            <w:pPr>
              <w:jc w:val="both"/>
              <w:rPr>
                <w:rFonts w:asciiTheme="minorHAnsi" w:hAnsiTheme="minorHAnsi" w:cstheme="minorHAnsi"/>
                <w:sz w:val="22"/>
                <w:szCs w:val="22"/>
              </w:rPr>
            </w:pPr>
            <w:r w:rsidRPr="001129D5">
              <w:rPr>
                <w:rFonts w:asciiTheme="minorHAnsi" w:hAnsiTheme="minorHAnsi" w:cstheme="minorHAnsi"/>
                <w:sz w:val="22"/>
                <w:szCs w:val="22"/>
                <w:highlight w:val="red"/>
              </w:rPr>
              <w:t>R</w:t>
            </w:r>
          </w:p>
          <w:p w14:paraId="7E3226FB" w14:textId="77777777" w:rsidR="00B25B97" w:rsidRPr="00263A8B" w:rsidRDefault="00B25B97" w:rsidP="00B25B97">
            <w:pPr>
              <w:rPr>
                <w:rFonts w:asciiTheme="minorHAnsi" w:hAnsiTheme="minorHAnsi" w:cstheme="minorHAnsi"/>
                <w:sz w:val="22"/>
                <w:szCs w:val="22"/>
              </w:rPr>
            </w:pPr>
            <w:r w:rsidRPr="00834B23">
              <w:rPr>
                <w:rFonts w:asciiTheme="minorHAnsi" w:hAnsiTheme="minorHAnsi" w:cstheme="minorHAnsi"/>
                <w:color w:val="FFFFFF" w:themeColor="background1"/>
                <w:sz w:val="22"/>
                <w:szCs w:val="22"/>
                <w:highlight w:val="blue"/>
              </w:rPr>
              <w:t>FS</w:t>
            </w:r>
          </w:p>
          <w:p w14:paraId="43E40453" w14:textId="77777777" w:rsidR="00B25B97" w:rsidRPr="001129D5" w:rsidRDefault="00B25B97" w:rsidP="00466DB9">
            <w:pPr>
              <w:jc w:val="both"/>
              <w:rPr>
                <w:rFonts w:asciiTheme="minorHAnsi" w:hAnsiTheme="minorHAnsi" w:cstheme="minorHAnsi"/>
                <w:sz w:val="22"/>
                <w:szCs w:val="22"/>
              </w:rPr>
            </w:pPr>
          </w:p>
          <w:p w14:paraId="0B867F21" w14:textId="77777777" w:rsidR="00744935" w:rsidRPr="001129D5" w:rsidRDefault="00744935" w:rsidP="00466DB9">
            <w:pPr>
              <w:jc w:val="both"/>
              <w:rPr>
                <w:rFonts w:asciiTheme="minorHAnsi" w:hAnsiTheme="minorHAnsi" w:cstheme="minorHAnsi"/>
                <w:sz w:val="22"/>
                <w:szCs w:val="22"/>
              </w:rPr>
            </w:pPr>
          </w:p>
          <w:p w14:paraId="2AD7D295" w14:textId="054AE7B0" w:rsidR="00744935" w:rsidRPr="001129D5" w:rsidRDefault="00744935" w:rsidP="00466DB9">
            <w:pPr>
              <w:jc w:val="both"/>
              <w:rPr>
                <w:rFonts w:asciiTheme="minorHAnsi" w:hAnsiTheme="minorHAnsi" w:cstheme="minorHAnsi"/>
                <w:sz w:val="22"/>
                <w:szCs w:val="22"/>
              </w:rPr>
            </w:pPr>
          </w:p>
        </w:tc>
        <w:tc>
          <w:tcPr>
            <w:tcW w:w="4089" w:type="dxa"/>
            <w:gridSpan w:val="2"/>
            <w:tcBorders>
              <w:bottom w:val="single" w:sz="4" w:space="0" w:color="auto"/>
            </w:tcBorders>
            <w:shd w:val="clear" w:color="auto" w:fill="auto"/>
          </w:tcPr>
          <w:p w14:paraId="34B6635D" w14:textId="77777777" w:rsidR="00744935" w:rsidRPr="001129D5" w:rsidRDefault="00744935" w:rsidP="00466DB9">
            <w:pPr>
              <w:jc w:val="both"/>
              <w:rPr>
                <w:rFonts w:asciiTheme="minorHAnsi" w:hAnsiTheme="minorHAnsi" w:cstheme="minorHAnsi"/>
                <w:sz w:val="22"/>
                <w:szCs w:val="22"/>
              </w:rPr>
            </w:pPr>
            <w:r w:rsidRPr="001129D5">
              <w:rPr>
                <w:rFonts w:asciiTheme="minorHAnsi" w:hAnsiTheme="minorHAnsi" w:cstheme="minorHAnsi"/>
                <w:sz w:val="22"/>
                <w:szCs w:val="22"/>
              </w:rPr>
              <w:t>Unsecured sites are those locations where unauthorised access to the vehicle is easily practical. The drivers’ handbook or documented haulier procedures must set out clearly which locations are to be regarded as unsecured sites and the action to be taken. Securing is achieved by the fitment of seals, locks or end caps.</w:t>
            </w:r>
          </w:p>
          <w:p w14:paraId="540EBA54" w14:textId="77777777" w:rsidR="00744935" w:rsidRPr="001129D5" w:rsidRDefault="00744935" w:rsidP="00466DB9">
            <w:pPr>
              <w:jc w:val="both"/>
              <w:rPr>
                <w:rFonts w:asciiTheme="minorHAnsi" w:hAnsiTheme="minorHAnsi" w:cstheme="minorHAnsi"/>
                <w:sz w:val="22"/>
                <w:szCs w:val="22"/>
              </w:rPr>
            </w:pPr>
          </w:p>
          <w:p w14:paraId="540F16A9" w14:textId="77777777" w:rsidR="00744935" w:rsidRPr="001129D5" w:rsidRDefault="00744935" w:rsidP="00466DB9">
            <w:pPr>
              <w:jc w:val="both"/>
              <w:rPr>
                <w:rFonts w:asciiTheme="minorHAnsi" w:hAnsiTheme="minorHAnsi" w:cstheme="minorHAnsi"/>
                <w:sz w:val="22"/>
                <w:szCs w:val="22"/>
              </w:rPr>
            </w:pPr>
            <w:r w:rsidRPr="001129D5">
              <w:rPr>
                <w:rFonts w:asciiTheme="minorHAnsi" w:hAnsiTheme="minorHAnsi" w:cstheme="minorHAnsi"/>
                <w:sz w:val="22"/>
                <w:szCs w:val="22"/>
              </w:rPr>
              <w:t>Seals and/or locks must be fitted to:</w:t>
            </w:r>
          </w:p>
          <w:p w14:paraId="61E52BAE" w14:textId="77777777" w:rsidR="00744935" w:rsidRPr="001129D5" w:rsidRDefault="00744935" w:rsidP="00466DB9">
            <w:pPr>
              <w:jc w:val="both"/>
              <w:rPr>
                <w:rFonts w:asciiTheme="minorHAnsi" w:hAnsiTheme="minorHAnsi" w:cstheme="minorHAnsi"/>
                <w:sz w:val="22"/>
                <w:szCs w:val="22"/>
              </w:rPr>
            </w:pPr>
          </w:p>
          <w:p w14:paraId="2FC9ADB2" w14:textId="77777777" w:rsidR="00744935" w:rsidRPr="001129D5" w:rsidRDefault="00744935" w:rsidP="008C203E">
            <w:pPr>
              <w:pStyle w:val="PlainText"/>
              <w:numPr>
                <w:ilvl w:val="0"/>
                <w:numId w:val="40"/>
              </w:numPr>
              <w:jc w:val="both"/>
              <w:rPr>
                <w:rFonts w:asciiTheme="minorHAnsi" w:hAnsiTheme="minorHAnsi" w:cstheme="minorHAnsi"/>
                <w:sz w:val="22"/>
                <w:szCs w:val="22"/>
              </w:rPr>
            </w:pPr>
            <w:r w:rsidRPr="001129D5">
              <w:rPr>
                <w:rFonts w:asciiTheme="minorHAnsi" w:hAnsiTheme="minorHAnsi" w:cstheme="minorHAnsi"/>
                <w:sz w:val="22"/>
                <w:szCs w:val="22"/>
              </w:rPr>
              <w:t>Manway covers or manlids and associated pipe work.</w:t>
            </w:r>
          </w:p>
          <w:p w14:paraId="67194653" w14:textId="77777777" w:rsidR="00744935" w:rsidRPr="001129D5" w:rsidRDefault="00744935" w:rsidP="008C203E">
            <w:pPr>
              <w:pStyle w:val="PlainText"/>
              <w:numPr>
                <w:ilvl w:val="0"/>
                <w:numId w:val="40"/>
              </w:numPr>
              <w:jc w:val="both"/>
              <w:rPr>
                <w:rFonts w:asciiTheme="minorHAnsi" w:hAnsiTheme="minorHAnsi" w:cstheme="minorHAnsi"/>
                <w:sz w:val="22"/>
                <w:szCs w:val="22"/>
              </w:rPr>
            </w:pPr>
            <w:r w:rsidRPr="001129D5">
              <w:rPr>
                <w:rFonts w:asciiTheme="minorHAnsi" w:hAnsiTheme="minorHAnsi" w:cstheme="minorHAnsi"/>
                <w:sz w:val="22"/>
                <w:szCs w:val="22"/>
              </w:rPr>
              <w:t xml:space="preserve">Vulnerable Exposed Pipe work and Valves. Any joints in exposed pipe work (either milk or CIP) must also be secured. </w:t>
            </w:r>
          </w:p>
          <w:p w14:paraId="4FABD4FD" w14:textId="77777777" w:rsidR="00744935" w:rsidRPr="001129D5" w:rsidRDefault="00744935" w:rsidP="008C203E">
            <w:pPr>
              <w:pStyle w:val="PlainText"/>
              <w:numPr>
                <w:ilvl w:val="0"/>
                <w:numId w:val="40"/>
              </w:numPr>
              <w:jc w:val="both"/>
              <w:rPr>
                <w:rFonts w:asciiTheme="minorHAnsi" w:hAnsiTheme="minorHAnsi" w:cstheme="minorHAnsi"/>
                <w:sz w:val="22"/>
                <w:szCs w:val="22"/>
              </w:rPr>
            </w:pPr>
            <w:r w:rsidRPr="001129D5">
              <w:rPr>
                <w:rFonts w:asciiTheme="minorHAnsi" w:hAnsiTheme="minorHAnsi" w:cstheme="minorHAnsi"/>
                <w:sz w:val="22"/>
                <w:szCs w:val="22"/>
              </w:rPr>
              <w:t>Rear Compartments. Any doors in daily use must be able to be secured.</w:t>
            </w:r>
          </w:p>
          <w:p w14:paraId="0E16CAE6" w14:textId="77777777" w:rsidR="00744935" w:rsidRPr="001129D5" w:rsidRDefault="00744935" w:rsidP="008C203E">
            <w:pPr>
              <w:pStyle w:val="PlainText"/>
              <w:numPr>
                <w:ilvl w:val="0"/>
                <w:numId w:val="40"/>
              </w:numPr>
              <w:jc w:val="both"/>
              <w:rPr>
                <w:rFonts w:asciiTheme="minorHAnsi" w:hAnsiTheme="minorHAnsi" w:cstheme="minorHAnsi"/>
                <w:sz w:val="22"/>
                <w:szCs w:val="22"/>
              </w:rPr>
            </w:pPr>
            <w:r w:rsidRPr="001129D5">
              <w:rPr>
                <w:rFonts w:asciiTheme="minorHAnsi" w:hAnsiTheme="minorHAnsi" w:cstheme="minorHAnsi"/>
                <w:sz w:val="22"/>
                <w:szCs w:val="22"/>
              </w:rPr>
              <w:t>Hoses. Unless carried wholly within a secure rear compartment, all hoses must be stowed in lockable hose tubes that are capable of being secured by a seal or lock.</w:t>
            </w:r>
          </w:p>
          <w:p w14:paraId="1B729CFE" w14:textId="77777777" w:rsidR="00744935" w:rsidRPr="001129D5" w:rsidRDefault="00744935" w:rsidP="00466DB9">
            <w:pPr>
              <w:pStyle w:val="PlainText"/>
              <w:ind w:left="720"/>
              <w:jc w:val="both"/>
              <w:rPr>
                <w:rFonts w:asciiTheme="minorHAnsi" w:hAnsiTheme="minorHAnsi" w:cstheme="minorHAnsi"/>
                <w:sz w:val="22"/>
                <w:szCs w:val="22"/>
              </w:rPr>
            </w:pPr>
          </w:p>
          <w:p w14:paraId="16FD8209" w14:textId="77777777" w:rsidR="00744935" w:rsidRPr="001129D5" w:rsidRDefault="00744935" w:rsidP="00466DB9">
            <w:pPr>
              <w:pStyle w:val="PlainText"/>
              <w:jc w:val="both"/>
              <w:rPr>
                <w:rFonts w:asciiTheme="minorHAnsi" w:hAnsiTheme="minorHAnsi" w:cstheme="minorHAnsi"/>
                <w:sz w:val="22"/>
                <w:szCs w:val="22"/>
              </w:rPr>
            </w:pPr>
            <w:r w:rsidRPr="001129D5">
              <w:rPr>
                <w:rFonts w:asciiTheme="minorHAnsi" w:hAnsiTheme="minorHAnsi" w:cstheme="minorHAnsi"/>
                <w:sz w:val="22"/>
                <w:szCs w:val="22"/>
              </w:rPr>
              <w:t>Any exposed outlet valves must be secured.</w:t>
            </w:r>
          </w:p>
          <w:p w14:paraId="35449A65" w14:textId="77777777" w:rsidR="001129D5" w:rsidRDefault="001129D5" w:rsidP="00466DB9">
            <w:pPr>
              <w:pStyle w:val="PlainText"/>
              <w:jc w:val="both"/>
              <w:rPr>
                <w:rFonts w:asciiTheme="minorHAnsi" w:hAnsiTheme="minorHAnsi" w:cstheme="minorHAnsi"/>
                <w:sz w:val="22"/>
                <w:szCs w:val="22"/>
              </w:rPr>
            </w:pPr>
          </w:p>
          <w:p w14:paraId="46837F74" w14:textId="77777777" w:rsidR="00D96101" w:rsidRDefault="00D96101" w:rsidP="00466DB9">
            <w:pPr>
              <w:pStyle w:val="PlainText"/>
              <w:jc w:val="both"/>
              <w:rPr>
                <w:rFonts w:asciiTheme="minorHAnsi" w:hAnsiTheme="minorHAnsi" w:cstheme="minorHAnsi"/>
                <w:sz w:val="22"/>
                <w:szCs w:val="22"/>
              </w:rPr>
            </w:pPr>
          </w:p>
          <w:p w14:paraId="27951677" w14:textId="77777777" w:rsidR="00D96101" w:rsidRDefault="00D96101" w:rsidP="00466DB9">
            <w:pPr>
              <w:pStyle w:val="PlainText"/>
              <w:jc w:val="both"/>
              <w:rPr>
                <w:rFonts w:asciiTheme="minorHAnsi" w:hAnsiTheme="minorHAnsi" w:cstheme="minorHAnsi"/>
                <w:sz w:val="22"/>
                <w:szCs w:val="22"/>
              </w:rPr>
            </w:pPr>
          </w:p>
          <w:p w14:paraId="39AEF7F2" w14:textId="6E305334" w:rsidR="00744935" w:rsidRDefault="00744935" w:rsidP="00466DB9">
            <w:pPr>
              <w:pStyle w:val="PlainText"/>
              <w:jc w:val="both"/>
              <w:rPr>
                <w:rFonts w:asciiTheme="minorHAnsi" w:hAnsiTheme="minorHAnsi" w:cstheme="minorHAnsi"/>
                <w:sz w:val="22"/>
                <w:szCs w:val="22"/>
              </w:rPr>
            </w:pPr>
            <w:r w:rsidRPr="001129D5">
              <w:rPr>
                <w:rFonts w:asciiTheme="minorHAnsi" w:hAnsiTheme="minorHAnsi" w:cstheme="minorHAnsi"/>
                <w:sz w:val="22"/>
                <w:szCs w:val="22"/>
              </w:rPr>
              <w:lastRenderedPageBreak/>
              <w:t xml:space="preserve">If there is an access ladder on the tanker, there is a requirement for the top box to be secured.  The method of securing needs to be visible from ground level.  </w:t>
            </w:r>
          </w:p>
          <w:p w14:paraId="4EF4D878" w14:textId="77777777" w:rsidR="00FE1C54" w:rsidRPr="001129D5" w:rsidRDefault="00FE1C54" w:rsidP="00466DB9">
            <w:pPr>
              <w:pStyle w:val="PlainText"/>
              <w:jc w:val="both"/>
              <w:rPr>
                <w:rFonts w:asciiTheme="minorHAnsi" w:hAnsiTheme="minorHAnsi" w:cstheme="minorHAnsi"/>
                <w:sz w:val="22"/>
                <w:szCs w:val="22"/>
              </w:rPr>
            </w:pPr>
          </w:p>
          <w:p w14:paraId="086ADBD4" w14:textId="77777777" w:rsidR="00744935" w:rsidRPr="001129D5" w:rsidRDefault="00744935" w:rsidP="00466DB9">
            <w:pPr>
              <w:pStyle w:val="PlainText"/>
              <w:jc w:val="both"/>
              <w:rPr>
                <w:rFonts w:asciiTheme="minorHAnsi" w:hAnsiTheme="minorHAnsi" w:cstheme="minorHAnsi"/>
                <w:sz w:val="22"/>
                <w:szCs w:val="22"/>
              </w:rPr>
            </w:pPr>
            <w:r w:rsidRPr="001129D5">
              <w:rPr>
                <w:rFonts w:asciiTheme="minorHAnsi" w:hAnsiTheme="minorHAnsi" w:cstheme="minorHAnsi"/>
                <w:sz w:val="22"/>
                <w:szCs w:val="22"/>
              </w:rPr>
              <w:t>Where access ladders are present, these can be blanked off to provide security to the top box.</w:t>
            </w:r>
          </w:p>
          <w:p w14:paraId="0680107D" w14:textId="77777777" w:rsidR="00744935" w:rsidRPr="001129D5" w:rsidRDefault="00744935" w:rsidP="00466DB9">
            <w:pPr>
              <w:pStyle w:val="PlainText"/>
              <w:jc w:val="both"/>
              <w:rPr>
                <w:rFonts w:asciiTheme="minorHAnsi" w:hAnsiTheme="minorHAnsi" w:cstheme="minorHAnsi"/>
                <w:sz w:val="22"/>
                <w:szCs w:val="22"/>
              </w:rPr>
            </w:pPr>
          </w:p>
          <w:p w14:paraId="7A052EEC" w14:textId="77777777" w:rsidR="00744935" w:rsidRPr="001129D5" w:rsidRDefault="00744935" w:rsidP="00466DB9">
            <w:pPr>
              <w:pStyle w:val="PlainText"/>
              <w:jc w:val="both"/>
              <w:rPr>
                <w:rFonts w:asciiTheme="minorHAnsi" w:hAnsiTheme="minorHAnsi" w:cstheme="minorHAnsi"/>
                <w:sz w:val="22"/>
                <w:szCs w:val="22"/>
              </w:rPr>
            </w:pPr>
            <w:r w:rsidRPr="001129D5">
              <w:rPr>
                <w:rFonts w:asciiTheme="minorHAnsi" w:hAnsiTheme="minorHAnsi" w:cstheme="minorHAnsi"/>
                <w:sz w:val="22"/>
                <w:szCs w:val="22"/>
              </w:rPr>
              <w:t xml:space="preserve">Where numbered seals are used to secure pipes, hoses, doors etc. the numbers from the seals must be recorded to allow the driver or other relevant persons to check the seal numbers correspond to the vehicle. </w:t>
            </w:r>
          </w:p>
          <w:p w14:paraId="33E617AF" w14:textId="77777777" w:rsidR="00744935" w:rsidRPr="001129D5" w:rsidRDefault="00744935" w:rsidP="00466DB9">
            <w:pPr>
              <w:pStyle w:val="PlainText"/>
              <w:jc w:val="both"/>
              <w:rPr>
                <w:rFonts w:asciiTheme="minorHAnsi" w:hAnsiTheme="minorHAnsi" w:cstheme="minorHAnsi"/>
                <w:sz w:val="22"/>
                <w:szCs w:val="22"/>
              </w:rPr>
            </w:pPr>
          </w:p>
          <w:p w14:paraId="1D276978" w14:textId="77777777" w:rsidR="00744935" w:rsidRPr="001129D5" w:rsidRDefault="00744935" w:rsidP="00466DB9">
            <w:pPr>
              <w:pStyle w:val="PlainText"/>
              <w:jc w:val="both"/>
              <w:rPr>
                <w:rFonts w:asciiTheme="minorHAnsi" w:hAnsiTheme="minorHAnsi" w:cstheme="minorHAnsi"/>
                <w:sz w:val="22"/>
                <w:szCs w:val="22"/>
              </w:rPr>
            </w:pPr>
            <w:r w:rsidRPr="001129D5">
              <w:rPr>
                <w:rFonts w:asciiTheme="minorHAnsi" w:hAnsiTheme="minorHAnsi" w:cstheme="minorHAnsi"/>
                <w:sz w:val="22"/>
                <w:szCs w:val="22"/>
              </w:rPr>
              <w:t>Seals must be fit for purpose and applied effectively.</w:t>
            </w:r>
          </w:p>
          <w:p w14:paraId="0C05F2B8" w14:textId="77777777" w:rsidR="00744935" w:rsidRPr="001129D5" w:rsidRDefault="00744935" w:rsidP="00466DB9">
            <w:pPr>
              <w:pStyle w:val="PlainText"/>
              <w:jc w:val="both"/>
              <w:rPr>
                <w:rFonts w:asciiTheme="minorHAnsi" w:hAnsiTheme="minorHAnsi" w:cstheme="minorHAnsi"/>
                <w:sz w:val="22"/>
                <w:szCs w:val="22"/>
              </w:rPr>
            </w:pPr>
          </w:p>
          <w:p w14:paraId="5B3D3351" w14:textId="77777777" w:rsidR="00744935" w:rsidRPr="001129D5" w:rsidRDefault="00744935" w:rsidP="00466DB9">
            <w:pPr>
              <w:pStyle w:val="PlainText"/>
              <w:jc w:val="both"/>
              <w:rPr>
                <w:rFonts w:asciiTheme="minorHAnsi" w:hAnsiTheme="minorHAnsi" w:cstheme="minorHAnsi"/>
                <w:sz w:val="22"/>
                <w:szCs w:val="22"/>
              </w:rPr>
            </w:pPr>
            <w:r w:rsidRPr="001129D5">
              <w:rPr>
                <w:rFonts w:asciiTheme="minorHAnsi" w:hAnsiTheme="minorHAnsi" w:cstheme="minorHAnsi"/>
                <w:sz w:val="22"/>
                <w:szCs w:val="22"/>
              </w:rPr>
              <w:t xml:space="preserve">The DTAS “Farm Collection Tanker Security and Sealing” document provides further guidance and advice. </w:t>
            </w:r>
          </w:p>
          <w:p w14:paraId="55E68649" w14:textId="77777777" w:rsidR="00744935" w:rsidRPr="001129D5" w:rsidRDefault="00744935" w:rsidP="00466DB9">
            <w:pPr>
              <w:pStyle w:val="PlainText"/>
              <w:jc w:val="both"/>
              <w:rPr>
                <w:rFonts w:asciiTheme="minorHAnsi" w:hAnsiTheme="minorHAnsi" w:cstheme="minorHAnsi"/>
                <w:sz w:val="22"/>
                <w:szCs w:val="22"/>
              </w:rPr>
            </w:pPr>
          </w:p>
        </w:tc>
        <w:tc>
          <w:tcPr>
            <w:tcW w:w="4500" w:type="dxa"/>
            <w:gridSpan w:val="2"/>
            <w:tcBorders>
              <w:bottom w:val="single" w:sz="4" w:space="0" w:color="auto"/>
            </w:tcBorders>
            <w:shd w:val="clear" w:color="auto" w:fill="auto"/>
          </w:tcPr>
          <w:p w14:paraId="07BA92E3" w14:textId="77777777" w:rsidR="00744935" w:rsidRPr="001129D5" w:rsidRDefault="00744935" w:rsidP="00466DB9">
            <w:pPr>
              <w:pStyle w:val="PlainText"/>
              <w:jc w:val="both"/>
              <w:rPr>
                <w:rFonts w:asciiTheme="minorHAnsi" w:hAnsiTheme="minorHAnsi" w:cstheme="minorHAnsi"/>
                <w:sz w:val="22"/>
                <w:szCs w:val="22"/>
              </w:rPr>
            </w:pPr>
            <w:r w:rsidRPr="001129D5">
              <w:rPr>
                <w:rFonts w:asciiTheme="minorHAnsi" w:hAnsiTheme="minorHAnsi" w:cstheme="minorHAnsi"/>
                <w:sz w:val="22"/>
                <w:szCs w:val="22"/>
              </w:rPr>
              <w:lastRenderedPageBreak/>
              <w:t>Documentation and equipment check and questioning drivers, in particular checking that sealed items cannot be accessed without breaking the seal.</w:t>
            </w:r>
          </w:p>
          <w:p w14:paraId="1BA1C551" w14:textId="77777777" w:rsidR="00744935" w:rsidRPr="001129D5" w:rsidRDefault="00744935" w:rsidP="00466DB9">
            <w:pPr>
              <w:pStyle w:val="PlainText"/>
              <w:jc w:val="both"/>
              <w:rPr>
                <w:rFonts w:asciiTheme="minorHAnsi" w:hAnsiTheme="minorHAnsi" w:cstheme="minorHAnsi"/>
                <w:sz w:val="22"/>
                <w:szCs w:val="22"/>
              </w:rPr>
            </w:pPr>
          </w:p>
          <w:p w14:paraId="281B6668" w14:textId="77777777" w:rsidR="00744935" w:rsidRPr="001129D5" w:rsidRDefault="00744935" w:rsidP="00466DB9">
            <w:pPr>
              <w:pStyle w:val="PlainText"/>
              <w:jc w:val="both"/>
              <w:rPr>
                <w:rFonts w:asciiTheme="minorHAnsi" w:hAnsiTheme="minorHAnsi" w:cstheme="minorHAnsi"/>
                <w:sz w:val="22"/>
                <w:szCs w:val="22"/>
              </w:rPr>
            </w:pPr>
            <w:r w:rsidRPr="001129D5">
              <w:rPr>
                <w:rFonts w:asciiTheme="minorHAnsi" w:hAnsiTheme="minorHAnsi" w:cstheme="minorHAnsi"/>
                <w:sz w:val="22"/>
                <w:szCs w:val="22"/>
              </w:rPr>
              <w:t xml:space="preserve">When determining </w:t>
            </w:r>
            <w:proofErr w:type="gramStart"/>
            <w:r w:rsidRPr="001129D5">
              <w:rPr>
                <w:rFonts w:asciiTheme="minorHAnsi" w:hAnsiTheme="minorHAnsi" w:cstheme="minorHAnsi"/>
                <w:sz w:val="22"/>
                <w:szCs w:val="22"/>
              </w:rPr>
              <w:t>whether or not</w:t>
            </w:r>
            <w:proofErr w:type="gramEnd"/>
            <w:r w:rsidRPr="001129D5">
              <w:rPr>
                <w:rFonts w:asciiTheme="minorHAnsi" w:hAnsiTheme="minorHAnsi" w:cstheme="minorHAnsi"/>
                <w:sz w:val="22"/>
                <w:szCs w:val="22"/>
              </w:rPr>
              <w:t xml:space="preserve"> a site is secure, the haulier must carry out a risk assessment.</w:t>
            </w:r>
          </w:p>
          <w:p w14:paraId="3E345D2D" w14:textId="77777777" w:rsidR="00744935" w:rsidRPr="001129D5" w:rsidRDefault="00744935" w:rsidP="00466DB9">
            <w:pPr>
              <w:pStyle w:val="PlainText"/>
              <w:jc w:val="both"/>
              <w:rPr>
                <w:rFonts w:asciiTheme="minorHAnsi" w:hAnsiTheme="minorHAnsi" w:cstheme="minorHAnsi"/>
                <w:sz w:val="22"/>
                <w:szCs w:val="22"/>
              </w:rPr>
            </w:pPr>
          </w:p>
          <w:p w14:paraId="79E7666E" w14:textId="77777777" w:rsidR="00744935" w:rsidRPr="001129D5" w:rsidRDefault="00744935" w:rsidP="00466DB9">
            <w:pPr>
              <w:pStyle w:val="PlainText"/>
              <w:jc w:val="both"/>
              <w:rPr>
                <w:rFonts w:asciiTheme="minorHAnsi" w:hAnsiTheme="minorHAnsi" w:cstheme="minorHAnsi"/>
                <w:sz w:val="22"/>
                <w:szCs w:val="22"/>
              </w:rPr>
            </w:pPr>
            <w:r w:rsidRPr="001129D5">
              <w:rPr>
                <w:rFonts w:asciiTheme="minorHAnsi" w:hAnsiTheme="minorHAnsi" w:cstheme="minorHAnsi"/>
                <w:sz w:val="22"/>
                <w:szCs w:val="22"/>
              </w:rPr>
              <w:t>That assessment will be based on a review of:</w:t>
            </w:r>
          </w:p>
          <w:p w14:paraId="3D51770F" w14:textId="77777777" w:rsidR="00744935" w:rsidRPr="001129D5" w:rsidRDefault="00744935" w:rsidP="008C203E">
            <w:pPr>
              <w:pStyle w:val="PlainText"/>
              <w:numPr>
                <w:ilvl w:val="0"/>
                <w:numId w:val="5"/>
              </w:numPr>
              <w:jc w:val="both"/>
              <w:rPr>
                <w:rFonts w:asciiTheme="minorHAnsi" w:hAnsiTheme="minorHAnsi" w:cstheme="minorHAnsi"/>
                <w:sz w:val="22"/>
                <w:szCs w:val="22"/>
              </w:rPr>
            </w:pPr>
            <w:r w:rsidRPr="001129D5">
              <w:rPr>
                <w:rFonts w:asciiTheme="minorHAnsi" w:hAnsiTheme="minorHAnsi" w:cstheme="minorHAnsi"/>
                <w:sz w:val="22"/>
                <w:szCs w:val="22"/>
              </w:rPr>
              <w:t>Manning levels on the site – 24-hour, part unattended etc.</w:t>
            </w:r>
          </w:p>
          <w:p w14:paraId="79513FE8" w14:textId="77777777" w:rsidR="00744935" w:rsidRPr="001129D5" w:rsidRDefault="00744935" w:rsidP="008C203E">
            <w:pPr>
              <w:pStyle w:val="PlainText"/>
              <w:numPr>
                <w:ilvl w:val="0"/>
                <w:numId w:val="5"/>
              </w:numPr>
              <w:jc w:val="both"/>
              <w:rPr>
                <w:rFonts w:asciiTheme="minorHAnsi" w:hAnsiTheme="minorHAnsi" w:cstheme="minorHAnsi"/>
                <w:sz w:val="22"/>
                <w:szCs w:val="22"/>
              </w:rPr>
            </w:pPr>
            <w:r w:rsidRPr="001129D5">
              <w:rPr>
                <w:rFonts w:asciiTheme="minorHAnsi" w:hAnsiTheme="minorHAnsi" w:cstheme="minorHAnsi"/>
                <w:sz w:val="22"/>
                <w:szCs w:val="22"/>
              </w:rPr>
              <w:t xml:space="preserve">Security of perimeter fencing </w:t>
            </w:r>
          </w:p>
          <w:p w14:paraId="3D0D8FBB" w14:textId="77777777" w:rsidR="00744935" w:rsidRPr="001129D5" w:rsidRDefault="00744935" w:rsidP="008C203E">
            <w:pPr>
              <w:pStyle w:val="PlainText"/>
              <w:numPr>
                <w:ilvl w:val="0"/>
                <w:numId w:val="5"/>
              </w:numPr>
              <w:jc w:val="both"/>
              <w:rPr>
                <w:rFonts w:asciiTheme="minorHAnsi" w:hAnsiTheme="minorHAnsi" w:cstheme="minorHAnsi"/>
                <w:sz w:val="22"/>
                <w:szCs w:val="22"/>
              </w:rPr>
            </w:pPr>
            <w:r w:rsidRPr="001129D5">
              <w:rPr>
                <w:rFonts w:asciiTheme="minorHAnsi" w:hAnsiTheme="minorHAnsi" w:cstheme="minorHAnsi"/>
                <w:sz w:val="22"/>
                <w:szCs w:val="22"/>
              </w:rPr>
              <w:t>Entry / exit points and the opportunity for unobserved entry.</w:t>
            </w:r>
          </w:p>
          <w:p w14:paraId="4C4FDADD" w14:textId="77777777" w:rsidR="00744935" w:rsidRPr="001129D5" w:rsidRDefault="00744935" w:rsidP="008C203E">
            <w:pPr>
              <w:pStyle w:val="PlainText"/>
              <w:numPr>
                <w:ilvl w:val="0"/>
                <w:numId w:val="5"/>
              </w:numPr>
              <w:jc w:val="both"/>
              <w:rPr>
                <w:rFonts w:asciiTheme="minorHAnsi" w:hAnsiTheme="minorHAnsi" w:cstheme="minorHAnsi"/>
                <w:sz w:val="22"/>
                <w:szCs w:val="22"/>
              </w:rPr>
            </w:pPr>
            <w:r w:rsidRPr="001129D5">
              <w:rPr>
                <w:rFonts w:asciiTheme="minorHAnsi" w:hAnsiTheme="minorHAnsi" w:cstheme="minorHAnsi"/>
                <w:sz w:val="22"/>
                <w:szCs w:val="22"/>
              </w:rPr>
              <w:t>Records of any incidents – have there been any incidents?</w:t>
            </w:r>
          </w:p>
          <w:p w14:paraId="2E8C39A3" w14:textId="77777777" w:rsidR="00744935" w:rsidRPr="001129D5" w:rsidRDefault="00744935" w:rsidP="00466DB9">
            <w:pPr>
              <w:pStyle w:val="PlainText"/>
              <w:jc w:val="both"/>
              <w:rPr>
                <w:rFonts w:asciiTheme="minorHAnsi" w:hAnsiTheme="minorHAnsi" w:cstheme="minorHAnsi"/>
                <w:sz w:val="22"/>
                <w:szCs w:val="22"/>
              </w:rPr>
            </w:pPr>
          </w:p>
          <w:p w14:paraId="548BE487" w14:textId="77777777" w:rsidR="00744935" w:rsidRPr="001129D5" w:rsidRDefault="00744935" w:rsidP="00466DB9">
            <w:pPr>
              <w:pStyle w:val="PlainText"/>
              <w:jc w:val="both"/>
              <w:rPr>
                <w:rFonts w:asciiTheme="minorHAnsi" w:hAnsiTheme="minorHAnsi" w:cstheme="minorHAnsi"/>
                <w:sz w:val="22"/>
                <w:szCs w:val="22"/>
              </w:rPr>
            </w:pPr>
            <w:r w:rsidRPr="001129D5">
              <w:rPr>
                <w:rFonts w:asciiTheme="minorHAnsi" w:hAnsiTheme="minorHAnsi" w:cstheme="minorHAnsi"/>
                <w:sz w:val="22"/>
                <w:szCs w:val="22"/>
              </w:rPr>
              <w:t>A copy of that risk assessment must be available at the time of the audit. If the risk assessment determines that the site is not secure, all tanker security procedures must be in place.</w:t>
            </w:r>
          </w:p>
          <w:p w14:paraId="15CADF5E" w14:textId="77777777" w:rsidR="00744935" w:rsidRPr="001129D5" w:rsidRDefault="00744935" w:rsidP="00466DB9">
            <w:pPr>
              <w:pStyle w:val="PlainText"/>
              <w:jc w:val="both"/>
              <w:rPr>
                <w:rFonts w:asciiTheme="minorHAnsi" w:hAnsiTheme="minorHAnsi" w:cstheme="minorHAnsi"/>
                <w:sz w:val="22"/>
                <w:szCs w:val="22"/>
              </w:rPr>
            </w:pPr>
          </w:p>
          <w:p w14:paraId="22E7E833" w14:textId="77777777" w:rsidR="00744935" w:rsidRPr="001129D5" w:rsidRDefault="00744935" w:rsidP="00466DB9">
            <w:pPr>
              <w:pStyle w:val="PlainText"/>
              <w:jc w:val="both"/>
              <w:rPr>
                <w:rFonts w:asciiTheme="minorHAnsi" w:hAnsiTheme="minorHAnsi" w:cstheme="minorHAnsi"/>
                <w:sz w:val="22"/>
                <w:szCs w:val="22"/>
              </w:rPr>
            </w:pPr>
            <w:r w:rsidRPr="001129D5">
              <w:rPr>
                <w:rFonts w:asciiTheme="minorHAnsi" w:hAnsiTheme="minorHAnsi" w:cstheme="minorHAnsi"/>
                <w:sz w:val="22"/>
                <w:szCs w:val="22"/>
              </w:rPr>
              <w:t>They must look at recent food safety audits undertaken by the customer. Check a sample of food safety security sheets.</w:t>
            </w:r>
          </w:p>
          <w:p w14:paraId="35C3B835" w14:textId="77777777" w:rsidR="00744935" w:rsidRPr="001129D5" w:rsidRDefault="00744935" w:rsidP="00466DB9">
            <w:pPr>
              <w:pStyle w:val="PlainText"/>
              <w:jc w:val="both"/>
              <w:rPr>
                <w:rFonts w:asciiTheme="minorHAnsi" w:hAnsiTheme="minorHAnsi" w:cstheme="minorHAnsi"/>
                <w:sz w:val="22"/>
                <w:szCs w:val="22"/>
              </w:rPr>
            </w:pPr>
          </w:p>
          <w:p w14:paraId="307E8E44" w14:textId="0DB12F23" w:rsidR="00744935" w:rsidRPr="001129D5" w:rsidRDefault="00744935" w:rsidP="00466DB9">
            <w:pPr>
              <w:pStyle w:val="PlainText"/>
              <w:jc w:val="both"/>
              <w:rPr>
                <w:rFonts w:asciiTheme="minorHAnsi" w:hAnsiTheme="minorHAnsi" w:cstheme="minorHAnsi"/>
                <w:sz w:val="22"/>
                <w:szCs w:val="22"/>
              </w:rPr>
            </w:pPr>
          </w:p>
        </w:tc>
        <w:tc>
          <w:tcPr>
            <w:tcW w:w="2430" w:type="dxa"/>
            <w:tcBorders>
              <w:bottom w:val="single" w:sz="4" w:space="0" w:color="auto"/>
            </w:tcBorders>
            <w:shd w:val="clear" w:color="auto" w:fill="auto"/>
          </w:tcPr>
          <w:p w14:paraId="2FFA12B4" w14:textId="222140B2" w:rsidR="00744935" w:rsidRPr="001129D5" w:rsidRDefault="00744935" w:rsidP="00466DB9">
            <w:pPr>
              <w:pStyle w:val="PlainText"/>
              <w:jc w:val="both"/>
              <w:rPr>
                <w:rFonts w:asciiTheme="minorHAnsi" w:hAnsiTheme="minorHAnsi" w:cstheme="minorHAnsi"/>
                <w:sz w:val="22"/>
                <w:szCs w:val="22"/>
              </w:rPr>
            </w:pPr>
          </w:p>
        </w:tc>
      </w:tr>
      <w:tr w:rsidR="00B95901" w:rsidRPr="001129D5" w14:paraId="5E5F0374" w14:textId="77777777" w:rsidTr="003E602A">
        <w:tc>
          <w:tcPr>
            <w:tcW w:w="1139" w:type="dxa"/>
            <w:gridSpan w:val="2"/>
            <w:tcBorders>
              <w:top w:val="single" w:sz="4" w:space="0" w:color="auto"/>
              <w:left w:val="single" w:sz="4" w:space="0" w:color="auto"/>
              <w:bottom w:val="single" w:sz="4" w:space="0" w:color="auto"/>
              <w:right w:val="single" w:sz="4" w:space="0" w:color="auto"/>
            </w:tcBorders>
            <w:shd w:val="clear" w:color="auto" w:fill="auto"/>
          </w:tcPr>
          <w:p w14:paraId="121D7761" w14:textId="5A2C181C" w:rsidR="001E42DA" w:rsidRPr="001129D5" w:rsidRDefault="001E42DA" w:rsidP="00466DB9">
            <w:pPr>
              <w:jc w:val="center"/>
              <w:rPr>
                <w:rFonts w:asciiTheme="minorHAnsi" w:hAnsiTheme="minorHAnsi" w:cstheme="minorHAnsi"/>
                <w:sz w:val="22"/>
                <w:szCs w:val="22"/>
              </w:rPr>
            </w:pPr>
            <w:r w:rsidRPr="001129D5">
              <w:rPr>
                <w:rFonts w:asciiTheme="minorHAnsi" w:hAnsiTheme="minorHAnsi" w:cstheme="minorHAnsi"/>
                <w:sz w:val="22"/>
                <w:szCs w:val="22"/>
              </w:rPr>
              <w:t>A1</w:t>
            </w:r>
            <w:r w:rsidR="00243BA0">
              <w:rPr>
                <w:rFonts w:asciiTheme="minorHAnsi" w:hAnsiTheme="minorHAnsi" w:cstheme="minorHAnsi"/>
                <w:sz w:val="22"/>
                <w:szCs w:val="22"/>
              </w:rPr>
              <w:t>0</w:t>
            </w:r>
            <w:r w:rsidRPr="001129D5">
              <w:rPr>
                <w:rFonts w:asciiTheme="minorHAnsi" w:hAnsiTheme="minorHAnsi" w:cstheme="minorHAnsi"/>
                <w:sz w:val="22"/>
                <w:szCs w:val="22"/>
              </w:rPr>
              <w:t>.2</w:t>
            </w:r>
          </w:p>
        </w:tc>
        <w:tc>
          <w:tcPr>
            <w:tcW w:w="2512" w:type="dxa"/>
            <w:tcBorders>
              <w:top w:val="single" w:sz="4" w:space="0" w:color="auto"/>
              <w:left w:val="single" w:sz="4" w:space="0" w:color="auto"/>
              <w:bottom w:val="single" w:sz="4" w:space="0" w:color="auto"/>
              <w:right w:val="single" w:sz="4" w:space="0" w:color="auto"/>
            </w:tcBorders>
            <w:shd w:val="clear" w:color="auto" w:fill="auto"/>
          </w:tcPr>
          <w:p w14:paraId="1B662B1A" w14:textId="77777777" w:rsidR="001E42DA" w:rsidRPr="001129D5" w:rsidRDefault="001E42DA" w:rsidP="001E42DA">
            <w:pPr>
              <w:jc w:val="both"/>
              <w:rPr>
                <w:rFonts w:asciiTheme="minorHAnsi" w:hAnsiTheme="minorHAnsi" w:cstheme="minorHAnsi"/>
                <w:sz w:val="22"/>
                <w:szCs w:val="22"/>
              </w:rPr>
            </w:pPr>
            <w:r w:rsidRPr="001129D5">
              <w:rPr>
                <w:rFonts w:asciiTheme="minorHAnsi" w:hAnsiTheme="minorHAnsi" w:cstheme="minorHAnsi"/>
                <w:sz w:val="22"/>
                <w:szCs w:val="22"/>
              </w:rPr>
              <w:t>Simulated security breaches should be undertaken at a minimum of once a month.</w:t>
            </w:r>
          </w:p>
          <w:p w14:paraId="40B8D58F" w14:textId="77777777" w:rsidR="001E42DA" w:rsidRDefault="001E42DA" w:rsidP="001E42DA">
            <w:pPr>
              <w:jc w:val="both"/>
              <w:rPr>
                <w:rFonts w:asciiTheme="minorHAnsi" w:hAnsiTheme="minorHAnsi" w:cstheme="minorHAnsi"/>
                <w:sz w:val="22"/>
                <w:szCs w:val="22"/>
              </w:rPr>
            </w:pPr>
            <w:r w:rsidRPr="001129D5">
              <w:rPr>
                <w:rFonts w:asciiTheme="minorHAnsi" w:hAnsiTheme="minorHAnsi" w:cstheme="minorHAnsi"/>
                <w:sz w:val="22"/>
                <w:szCs w:val="22"/>
                <w:highlight w:val="red"/>
              </w:rPr>
              <w:t>R</w:t>
            </w:r>
          </w:p>
          <w:p w14:paraId="0F798F2B" w14:textId="1B925664" w:rsidR="00B25B97" w:rsidRPr="001129D5" w:rsidRDefault="00B25B97" w:rsidP="00FC2DD9">
            <w:pPr>
              <w:rPr>
                <w:rFonts w:asciiTheme="minorHAnsi" w:hAnsiTheme="minorHAnsi" w:cstheme="minorHAnsi"/>
                <w:sz w:val="22"/>
                <w:szCs w:val="22"/>
              </w:rPr>
            </w:pPr>
            <w:r w:rsidRPr="00834B23">
              <w:rPr>
                <w:rFonts w:asciiTheme="minorHAnsi" w:hAnsiTheme="minorHAnsi" w:cstheme="minorHAnsi"/>
                <w:color w:val="FFFFFF" w:themeColor="background1"/>
                <w:sz w:val="22"/>
                <w:szCs w:val="22"/>
                <w:highlight w:val="blue"/>
              </w:rPr>
              <w:t>FS</w:t>
            </w:r>
          </w:p>
        </w:tc>
        <w:tc>
          <w:tcPr>
            <w:tcW w:w="4089" w:type="dxa"/>
            <w:gridSpan w:val="2"/>
            <w:tcBorders>
              <w:top w:val="single" w:sz="4" w:space="0" w:color="auto"/>
              <w:left w:val="single" w:sz="4" w:space="0" w:color="auto"/>
              <w:bottom w:val="single" w:sz="4" w:space="0" w:color="auto"/>
              <w:right w:val="single" w:sz="4" w:space="0" w:color="auto"/>
            </w:tcBorders>
            <w:shd w:val="clear" w:color="auto" w:fill="auto"/>
          </w:tcPr>
          <w:p w14:paraId="457630AC" w14:textId="064625DD" w:rsidR="001E42DA" w:rsidRPr="001129D5" w:rsidRDefault="001E42DA" w:rsidP="00466DB9">
            <w:pPr>
              <w:jc w:val="both"/>
              <w:rPr>
                <w:rFonts w:asciiTheme="minorHAnsi" w:hAnsiTheme="minorHAnsi" w:cstheme="minorHAnsi"/>
                <w:sz w:val="22"/>
                <w:szCs w:val="22"/>
              </w:rPr>
            </w:pPr>
            <w:r w:rsidRPr="001129D5">
              <w:rPr>
                <w:rFonts w:asciiTheme="minorHAnsi" w:hAnsiTheme="minorHAnsi" w:cstheme="minorHAnsi"/>
                <w:sz w:val="22"/>
                <w:szCs w:val="22"/>
              </w:rPr>
              <w:t>A procedure should be in place and implemented at a minimum of once a month.</w:t>
            </w:r>
          </w:p>
        </w:tc>
        <w:tc>
          <w:tcPr>
            <w:tcW w:w="4500" w:type="dxa"/>
            <w:gridSpan w:val="2"/>
            <w:tcBorders>
              <w:top w:val="single" w:sz="4" w:space="0" w:color="auto"/>
              <w:left w:val="single" w:sz="4" w:space="0" w:color="auto"/>
              <w:bottom w:val="single" w:sz="4" w:space="0" w:color="auto"/>
              <w:right w:val="single" w:sz="4" w:space="0" w:color="auto"/>
            </w:tcBorders>
            <w:shd w:val="clear" w:color="auto" w:fill="auto"/>
          </w:tcPr>
          <w:p w14:paraId="62361E55" w14:textId="725A601F" w:rsidR="001E42DA" w:rsidRPr="001129D5" w:rsidRDefault="001E42DA" w:rsidP="00466DB9">
            <w:pPr>
              <w:pStyle w:val="PlainText"/>
              <w:jc w:val="both"/>
              <w:rPr>
                <w:rFonts w:asciiTheme="minorHAnsi" w:hAnsiTheme="minorHAnsi" w:cstheme="minorHAnsi"/>
                <w:sz w:val="22"/>
                <w:szCs w:val="22"/>
              </w:rPr>
            </w:pPr>
            <w:r w:rsidRPr="001129D5">
              <w:rPr>
                <w:rFonts w:asciiTheme="minorHAnsi" w:hAnsiTheme="minorHAnsi" w:cstheme="minorHAnsi"/>
                <w:sz w:val="22"/>
                <w:szCs w:val="22"/>
              </w:rPr>
              <w:t>Look for evidence of simulated security breaches and random paperwork checks by the depot and rectification of any deficiencies detected.  Simulated security breaches are not required at secured sites.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13699A4" w14:textId="0A210A0C" w:rsidR="001E42DA" w:rsidRPr="001129D5" w:rsidRDefault="001E42DA" w:rsidP="00466DB9">
            <w:pPr>
              <w:pStyle w:val="PlainText"/>
              <w:jc w:val="both"/>
              <w:rPr>
                <w:rFonts w:asciiTheme="minorHAnsi" w:hAnsiTheme="minorHAnsi" w:cstheme="minorHAnsi"/>
                <w:sz w:val="22"/>
                <w:szCs w:val="22"/>
              </w:rPr>
            </w:pPr>
          </w:p>
        </w:tc>
      </w:tr>
    </w:tbl>
    <w:p w14:paraId="7934753B" w14:textId="77777777" w:rsidR="001129D5" w:rsidRPr="00B57365" w:rsidRDefault="001129D5">
      <w:pPr>
        <w:rPr>
          <w:rFonts w:asciiTheme="minorHAnsi" w:hAnsiTheme="minorHAnsi" w:cstheme="minorHAnsi"/>
          <w:sz w:val="22"/>
          <w:szCs w:val="22"/>
        </w:rPr>
      </w:pPr>
      <w:r w:rsidRPr="001129D5">
        <w:rPr>
          <w:rFonts w:asciiTheme="minorHAnsi" w:hAnsiTheme="minorHAnsi" w:cstheme="minorHAnsi"/>
        </w:rPr>
        <w:br w:type="page"/>
      </w:r>
    </w:p>
    <w:tbl>
      <w:tblPr>
        <w:tblW w:w="146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9"/>
        <w:gridCol w:w="2512"/>
        <w:gridCol w:w="4089"/>
        <w:gridCol w:w="4500"/>
        <w:gridCol w:w="2430"/>
      </w:tblGrid>
      <w:tr w:rsidR="00B95901" w:rsidRPr="001129D5" w14:paraId="28469F64" w14:textId="77777777" w:rsidTr="001129D5">
        <w:tc>
          <w:tcPr>
            <w:tcW w:w="1139" w:type="dxa"/>
            <w:tcBorders>
              <w:top w:val="single" w:sz="4" w:space="0" w:color="auto"/>
              <w:left w:val="single" w:sz="4" w:space="0" w:color="auto"/>
              <w:bottom w:val="single" w:sz="4" w:space="0" w:color="auto"/>
              <w:right w:val="single" w:sz="4" w:space="0" w:color="auto"/>
            </w:tcBorders>
            <w:shd w:val="clear" w:color="auto" w:fill="B8CCE4"/>
          </w:tcPr>
          <w:p w14:paraId="19146288" w14:textId="080F0A37" w:rsidR="00744935" w:rsidRPr="001129D5" w:rsidRDefault="00744935" w:rsidP="00466DB9">
            <w:pPr>
              <w:jc w:val="center"/>
              <w:rPr>
                <w:rFonts w:asciiTheme="minorHAnsi" w:hAnsiTheme="minorHAnsi" w:cstheme="minorHAnsi"/>
                <w:sz w:val="22"/>
                <w:szCs w:val="22"/>
              </w:rPr>
            </w:pPr>
            <w:r w:rsidRPr="001129D5">
              <w:rPr>
                <w:rFonts w:asciiTheme="minorHAnsi" w:hAnsiTheme="minorHAnsi" w:cstheme="minorHAnsi"/>
                <w:sz w:val="22"/>
                <w:szCs w:val="22"/>
              </w:rPr>
              <w:lastRenderedPageBreak/>
              <w:t>A1</w:t>
            </w:r>
            <w:r w:rsidR="00243BA0">
              <w:rPr>
                <w:rFonts w:asciiTheme="minorHAnsi" w:hAnsiTheme="minorHAnsi" w:cstheme="minorHAnsi"/>
                <w:sz w:val="22"/>
                <w:szCs w:val="22"/>
              </w:rPr>
              <w:t>0</w:t>
            </w:r>
            <w:r w:rsidRPr="001129D5">
              <w:rPr>
                <w:rFonts w:asciiTheme="minorHAnsi" w:hAnsiTheme="minorHAnsi" w:cstheme="minorHAnsi"/>
                <w:sz w:val="22"/>
                <w:szCs w:val="22"/>
              </w:rPr>
              <w:t>.</w:t>
            </w:r>
            <w:r w:rsidR="001E42DA" w:rsidRPr="001129D5">
              <w:rPr>
                <w:rFonts w:asciiTheme="minorHAnsi" w:hAnsiTheme="minorHAnsi" w:cstheme="minorHAnsi"/>
                <w:sz w:val="22"/>
                <w:szCs w:val="22"/>
              </w:rPr>
              <w:t>3</w:t>
            </w:r>
          </w:p>
          <w:p w14:paraId="6DF00476" w14:textId="6F5243D4" w:rsidR="00A61208" w:rsidRPr="001129D5" w:rsidRDefault="00A61208" w:rsidP="00466DB9">
            <w:pPr>
              <w:jc w:val="center"/>
              <w:rPr>
                <w:rFonts w:asciiTheme="minorHAnsi" w:hAnsiTheme="minorHAnsi" w:cstheme="minorHAnsi"/>
                <w:sz w:val="22"/>
                <w:szCs w:val="22"/>
              </w:rPr>
            </w:pPr>
          </w:p>
          <w:p w14:paraId="3E14C716" w14:textId="77777777" w:rsidR="00744935" w:rsidRPr="001129D5" w:rsidRDefault="00744935" w:rsidP="00B95901">
            <w:pPr>
              <w:jc w:val="center"/>
              <w:rPr>
                <w:rFonts w:asciiTheme="minorHAnsi" w:hAnsiTheme="minorHAnsi" w:cstheme="minorHAnsi"/>
                <w:sz w:val="22"/>
                <w:szCs w:val="22"/>
              </w:rPr>
            </w:pPr>
          </w:p>
        </w:tc>
        <w:tc>
          <w:tcPr>
            <w:tcW w:w="2512" w:type="dxa"/>
            <w:tcBorders>
              <w:top w:val="single" w:sz="4" w:space="0" w:color="auto"/>
              <w:left w:val="single" w:sz="4" w:space="0" w:color="auto"/>
              <w:bottom w:val="single" w:sz="4" w:space="0" w:color="auto"/>
              <w:right w:val="single" w:sz="4" w:space="0" w:color="auto"/>
            </w:tcBorders>
            <w:shd w:val="clear" w:color="auto" w:fill="B8CCE4"/>
          </w:tcPr>
          <w:p w14:paraId="3E265C00" w14:textId="77777777" w:rsidR="00744935" w:rsidRPr="001129D5" w:rsidRDefault="00744935" w:rsidP="00466DB9">
            <w:pPr>
              <w:jc w:val="both"/>
              <w:rPr>
                <w:rFonts w:asciiTheme="minorHAnsi" w:hAnsiTheme="minorHAnsi" w:cstheme="minorHAnsi"/>
                <w:sz w:val="22"/>
                <w:szCs w:val="22"/>
              </w:rPr>
            </w:pPr>
            <w:r w:rsidRPr="001129D5">
              <w:rPr>
                <w:rFonts w:asciiTheme="minorHAnsi" w:hAnsiTheme="minorHAnsi" w:cstheme="minorHAnsi"/>
                <w:sz w:val="22"/>
                <w:szCs w:val="22"/>
              </w:rPr>
              <w:t xml:space="preserve">Procedures must be in place to ensure that drivers check all security equipment at the start of their shift and again after the vehicle has been left unattended in an unsecure site. </w:t>
            </w:r>
          </w:p>
          <w:p w14:paraId="0AA09923" w14:textId="77777777" w:rsidR="00744935" w:rsidRDefault="00744935" w:rsidP="00466DB9">
            <w:pPr>
              <w:jc w:val="both"/>
              <w:rPr>
                <w:rFonts w:asciiTheme="minorHAnsi" w:hAnsiTheme="minorHAnsi" w:cstheme="minorHAnsi"/>
                <w:sz w:val="22"/>
                <w:szCs w:val="22"/>
              </w:rPr>
            </w:pPr>
            <w:r w:rsidRPr="001129D5">
              <w:rPr>
                <w:rFonts w:asciiTheme="minorHAnsi" w:hAnsiTheme="minorHAnsi" w:cstheme="minorHAnsi"/>
                <w:sz w:val="22"/>
                <w:szCs w:val="22"/>
                <w:highlight w:val="red"/>
              </w:rPr>
              <w:t>R</w:t>
            </w:r>
          </w:p>
          <w:p w14:paraId="6FD22B7B" w14:textId="77777777" w:rsidR="00B25B97" w:rsidRPr="00263A8B" w:rsidRDefault="00B25B97" w:rsidP="00B25B97">
            <w:pPr>
              <w:rPr>
                <w:rFonts w:asciiTheme="minorHAnsi" w:hAnsiTheme="minorHAnsi" w:cstheme="minorHAnsi"/>
                <w:sz w:val="22"/>
                <w:szCs w:val="22"/>
              </w:rPr>
            </w:pPr>
            <w:r w:rsidRPr="00834B23">
              <w:rPr>
                <w:rFonts w:asciiTheme="minorHAnsi" w:hAnsiTheme="minorHAnsi" w:cstheme="minorHAnsi"/>
                <w:color w:val="FFFFFF" w:themeColor="background1"/>
                <w:sz w:val="22"/>
                <w:szCs w:val="22"/>
                <w:highlight w:val="blue"/>
              </w:rPr>
              <w:t>FS</w:t>
            </w:r>
          </w:p>
          <w:p w14:paraId="60A45100" w14:textId="77777777" w:rsidR="00B25B97" w:rsidRPr="001129D5" w:rsidRDefault="00B25B97" w:rsidP="00466DB9">
            <w:pPr>
              <w:jc w:val="both"/>
              <w:rPr>
                <w:rFonts w:asciiTheme="minorHAnsi" w:hAnsiTheme="minorHAnsi" w:cstheme="minorHAnsi"/>
                <w:sz w:val="22"/>
                <w:szCs w:val="22"/>
              </w:rPr>
            </w:pPr>
          </w:p>
        </w:tc>
        <w:tc>
          <w:tcPr>
            <w:tcW w:w="4089" w:type="dxa"/>
            <w:tcBorders>
              <w:top w:val="single" w:sz="4" w:space="0" w:color="auto"/>
              <w:left w:val="single" w:sz="4" w:space="0" w:color="auto"/>
              <w:bottom w:val="single" w:sz="4" w:space="0" w:color="auto"/>
              <w:right w:val="single" w:sz="4" w:space="0" w:color="auto"/>
            </w:tcBorders>
            <w:shd w:val="clear" w:color="auto" w:fill="B8CCE4"/>
          </w:tcPr>
          <w:p w14:paraId="1AC46783" w14:textId="77777777" w:rsidR="00744935" w:rsidRPr="001129D5" w:rsidRDefault="00744935" w:rsidP="00466DB9">
            <w:pPr>
              <w:jc w:val="both"/>
              <w:rPr>
                <w:rFonts w:asciiTheme="minorHAnsi" w:hAnsiTheme="minorHAnsi" w:cstheme="minorHAnsi"/>
                <w:sz w:val="22"/>
                <w:szCs w:val="22"/>
              </w:rPr>
            </w:pPr>
            <w:r w:rsidRPr="001129D5">
              <w:rPr>
                <w:rFonts w:asciiTheme="minorHAnsi" w:hAnsiTheme="minorHAnsi" w:cstheme="minorHAnsi"/>
                <w:sz w:val="22"/>
                <w:szCs w:val="22"/>
              </w:rPr>
              <w:t xml:space="preserve">The driver’s handbook must set out procedures for making the tanker secure in all situations and drivers must be familiar with these requirements. </w:t>
            </w:r>
          </w:p>
          <w:p w14:paraId="7BC3BF63" w14:textId="77777777" w:rsidR="00744935" w:rsidRPr="001129D5" w:rsidRDefault="00744935" w:rsidP="00466DB9">
            <w:pPr>
              <w:jc w:val="both"/>
              <w:rPr>
                <w:rFonts w:asciiTheme="minorHAnsi" w:hAnsiTheme="minorHAnsi" w:cstheme="minorHAnsi"/>
                <w:sz w:val="22"/>
                <w:szCs w:val="22"/>
              </w:rPr>
            </w:pPr>
          </w:p>
        </w:tc>
        <w:tc>
          <w:tcPr>
            <w:tcW w:w="4500" w:type="dxa"/>
            <w:tcBorders>
              <w:top w:val="single" w:sz="4" w:space="0" w:color="auto"/>
              <w:left w:val="single" w:sz="4" w:space="0" w:color="auto"/>
              <w:bottom w:val="single" w:sz="4" w:space="0" w:color="auto"/>
              <w:right w:val="single" w:sz="4" w:space="0" w:color="auto"/>
            </w:tcBorders>
            <w:shd w:val="clear" w:color="auto" w:fill="B8CCE4"/>
          </w:tcPr>
          <w:p w14:paraId="1F923F04" w14:textId="77777777" w:rsidR="00744935" w:rsidRPr="001129D5" w:rsidRDefault="00744935" w:rsidP="00466DB9">
            <w:pPr>
              <w:pStyle w:val="PlainText"/>
              <w:jc w:val="both"/>
              <w:rPr>
                <w:rFonts w:asciiTheme="minorHAnsi" w:hAnsiTheme="minorHAnsi" w:cstheme="minorHAnsi"/>
                <w:sz w:val="22"/>
                <w:szCs w:val="22"/>
              </w:rPr>
            </w:pPr>
            <w:r w:rsidRPr="001129D5">
              <w:rPr>
                <w:rFonts w:asciiTheme="minorHAnsi" w:hAnsiTheme="minorHAnsi" w:cstheme="minorHAnsi"/>
                <w:sz w:val="22"/>
                <w:szCs w:val="22"/>
              </w:rPr>
              <w:t>Documentation check and questioning drivers understanding of:</w:t>
            </w:r>
          </w:p>
          <w:p w14:paraId="48882E48" w14:textId="77777777" w:rsidR="00744935" w:rsidRPr="001129D5" w:rsidRDefault="00744935" w:rsidP="00466DB9">
            <w:pPr>
              <w:pStyle w:val="PlainText"/>
              <w:jc w:val="both"/>
              <w:rPr>
                <w:rFonts w:asciiTheme="minorHAnsi" w:hAnsiTheme="minorHAnsi" w:cstheme="minorHAnsi"/>
                <w:sz w:val="22"/>
                <w:szCs w:val="22"/>
              </w:rPr>
            </w:pPr>
          </w:p>
          <w:p w14:paraId="2B6451FB" w14:textId="77777777" w:rsidR="00744935" w:rsidRPr="001129D5" w:rsidRDefault="00744935" w:rsidP="008C203E">
            <w:pPr>
              <w:numPr>
                <w:ilvl w:val="0"/>
                <w:numId w:val="10"/>
              </w:numPr>
              <w:jc w:val="both"/>
              <w:rPr>
                <w:rFonts w:asciiTheme="minorHAnsi" w:eastAsia="Calibri" w:hAnsiTheme="minorHAnsi" w:cstheme="minorHAnsi"/>
                <w:sz w:val="22"/>
                <w:szCs w:val="22"/>
              </w:rPr>
            </w:pPr>
            <w:r w:rsidRPr="001129D5">
              <w:rPr>
                <w:rFonts w:asciiTheme="minorHAnsi" w:eastAsia="Calibri" w:hAnsiTheme="minorHAnsi" w:cstheme="minorHAnsi"/>
                <w:sz w:val="22"/>
                <w:szCs w:val="22"/>
              </w:rPr>
              <w:t>Daily vehicle security procedures.</w:t>
            </w:r>
          </w:p>
          <w:p w14:paraId="42A9CB26" w14:textId="77777777" w:rsidR="00744935" w:rsidRPr="001129D5" w:rsidRDefault="00744935" w:rsidP="008C203E">
            <w:pPr>
              <w:numPr>
                <w:ilvl w:val="0"/>
                <w:numId w:val="10"/>
              </w:numPr>
              <w:jc w:val="both"/>
              <w:rPr>
                <w:rFonts w:asciiTheme="minorHAnsi" w:eastAsia="Calibri" w:hAnsiTheme="minorHAnsi" w:cstheme="minorHAnsi"/>
                <w:sz w:val="22"/>
                <w:szCs w:val="22"/>
              </w:rPr>
            </w:pPr>
            <w:r w:rsidRPr="001129D5">
              <w:rPr>
                <w:rFonts w:asciiTheme="minorHAnsi" w:eastAsia="Calibri" w:hAnsiTheme="minorHAnsi" w:cstheme="minorHAnsi"/>
                <w:sz w:val="22"/>
                <w:szCs w:val="22"/>
              </w:rPr>
              <w:t>Evidence of tampering.</w:t>
            </w:r>
          </w:p>
          <w:p w14:paraId="06E336CB" w14:textId="77777777" w:rsidR="00744935" w:rsidRPr="001129D5" w:rsidRDefault="00744935" w:rsidP="008C203E">
            <w:pPr>
              <w:numPr>
                <w:ilvl w:val="0"/>
                <w:numId w:val="10"/>
              </w:numPr>
              <w:jc w:val="both"/>
              <w:rPr>
                <w:rFonts w:asciiTheme="minorHAnsi" w:eastAsia="Calibri" w:hAnsiTheme="minorHAnsi" w:cstheme="minorHAnsi"/>
                <w:sz w:val="22"/>
                <w:szCs w:val="22"/>
              </w:rPr>
            </w:pPr>
            <w:r w:rsidRPr="001129D5">
              <w:rPr>
                <w:rFonts w:asciiTheme="minorHAnsi" w:eastAsia="Calibri" w:hAnsiTheme="minorHAnsi" w:cstheme="minorHAnsi"/>
                <w:sz w:val="22"/>
                <w:szCs w:val="22"/>
              </w:rPr>
              <w:t>Seals in place and recorded.</w:t>
            </w:r>
          </w:p>
          <w:p w14:paraId="55B9AFE2" w14:textId="77777777" w:rsidR="00744935" w:rsidRPr="001129D5" w:rsidRDefault="00744935" w:rsidP="008C203E">
            <w:pPr>
              <w:numPr>
                <w:ilvl w:val="0"/>
                <w:numId w:val="10"/>
              </w:numPr>
              <w:jc w:val="both"/>
              <w:rPr>
                <w:rFonts w:asciiTheme="minorHAnsi" w:eastAsia="Calibri" w:hAnsiTheme="minorHAnsi" w:cstheme="minorHAnsi"/>
                <w:sz w:val="22"/>
                <w:szCs w:val="22"/>
              </w:rPr>
            </w:pPr>
            <w:r w:rsidRPr="001129D5">
              <w:rPr>
                <w:rFonts w:asciiTheme="minorHAnsi" w:eastAsia="Calibri" w:hAnsiTheme="minorHAnsi" w:cstheme="minorHAnsi"/>
                <w:sz w:val="22"/>
                <w:szCs w:val="22"/>
              </w:rPr>
              <w:t>Requirements of Food Safety Act that unattended vehicles must be secured.</w:t>
            </w:r>
          </w:p>
          <w:p w14:paraId="4F9D5C66" w14:textId="77777777" w:rsidR="00744935" w:rsidRPr="001129D5" w:rsidRDefault="00744935" w:rsidP="00466DB9">
            <w:pPr>
              <w:ind w:left="720"/>
              <w:jc w:val="both"/>
              <w:rPr>
                <w:rFonts w:asciiTheme="minorHAnsi" w:eastAsia="Calibri" w:hAnsiTheme="minorHAnsi" w:cstheme="minorHAnsi"/>
                <w:sz w:val="22"/>
                <w:szCs w:val="22"/>
              </w:rPr>
            </w:pPr>
          </w:p>
        </w:tc>
        <w:tc>
          <w:tcPr>
            <w:tcW w:w="2430" w:type="dxa"/>
            <w:tcBorders>
              <w:top w:val="single" w:sz="4" w:space="0" w:color="auto"/>
              <w:left w:val="single" w:sz="4" w:space="0" w:color="auto"/>
              <w:bottom w:val="single" w:sz="4" w:space="0" w:color="auto"/>
              <w:right w:val="single" w:sz="4" w:space="0" w:color="auto"/>
            </w:tcBorders>
            <w:shd w:val="clear" w:color="auto" w:fill="B8CCE4"/>
          </w:tcPr>
          <w:p w14:paraId="62EE9316" w14:textId="285C0CC7" w:rsidR="00744935" w:rsidRPr="001129D5" w:rsidRDefault="00744935" w:rsidP="00466DB9">
            <w:pPr>
              <w:pStyle w:val="PlainText"/>
              <w:jc w:val="both"/>
              <w:rPr>
                <w:rFonts w:asciiTheme="minorHAnsi" w:hAnsiTheme="minorHAnsi" w:cstheme="minorHAnsi"/>
                <w:sz w:val="22"/>
                <w:szCs w:val="22"/>
              </w:rPr>
            </w:pPr>
          </w:p>
        </w:tc>
      </w:tr>
      <w:tr w:rsidR="00B95901" w:rsidRPr="001129D5" w14:paraId="2DF761DD" w14:textId="77777777" w:rsidTr="001129D5">
        <w:tc>
          <w:tcPr>
            <w:tcW w:w="1139" w:type="dxa"/>
            <w:tcBorders>
              <w:top w:val="single" w:sz="4" w:space="0" w:color="auto"/>
              <w:left w:val="single" w:sz="4" w:space="0" w:color="auto"/>
              <w:bottom w:val="nil"/>
              <w:right w:val="single" w:sz="4" w:space="0" w:color="auto"/>
            </w:tcBorders>
            <w:shd w:val="clear" w:color="auto" w:fill="B8CCE4"/>
          </w:tcPr>
          <w:p w14:paraId="57E3F98D" w14:textId="71BC40A8" w:rsidR="00744935" w:rsidRPr="001129D5" w:rsidRDefault="00744935" w:rsidP="00466DB9">
            <w:pPr>
              <w:jc w:val="center"/>
              <w:rPr>
                <w:rFonts w:asciiTheme="minorHAnsi" w:hAnsiTheme="minorHAnsi" w:cstheme="minorHAnsi"/>
                <w:sz w:val="22"/>
                <w:szCs w:val="22"/>
              </w:rPr>
            </w:pPr>
            <w:r w:rsidRPr="001129D5">
              <w:rPr>
                <w:rFonts w:asciiTheme="minorHAnsi" w:hAnsiTheme="minorHAnsi" w:cstheme="minorHAnsi"/>
                <w:sz w:val="22"/>
                <w:szCs w:val="22"/>
              </w:rPr>
              <w:t>A1</w:t>
            </w:r>
            <w:r w:rsidR="00243BA0">
              <w:rPr>
                <w:rFonts w:asciiTheme="minorHAnsi" w:hAnsiTheme="minorHAnsi" w:cstheme="minorHAnsi"/>
                <w:sz w:val="22"/>
                <w:szCs w:val="22"/>
              </w:rPr>
              <w:t>0</w:t>
            </w:r>
            <w:r w:rsidRPr="001129D5">
              <w:rPr>
                <w:rFonts w:asciiTheme="minorHAnsi" w:hAnsiTheme="minorHAnsi" w:cstheme="minorHAnsi"/>
                <w:sz w:val="22"/>
                <w:szCs w:val="22"/>
              </w:rPr>
              <w:t>.</w:t>
            </w:r>
            <w:r w:rsidR="001E42DA" w:rsidRPr="001129D5">
              <w:rPr>
                <w:rFonts w:asciiTheme="minorHAnsi" w:hAnsiTheme="minorHAnsi" w:cstheme="minorHAnsi"/>
                <w:sz w:val="22"/>
                <w:szCs w:val="22"/>
              </w:rPr>
              <w:t>4</w:t>
            </w:r>
          </w:p>
          <w:p w14:paraId="32DD01DD" w14:textId="2508C02D" w:rsidR="00A61208" w:rsidRPr="001129D5" w:rsidRDefault="00A61208" w:rsidP="00466DB9">
            <w:pPr>
              <w:jc w:val="center"/>
              <w:rPr>
                <w:rFonts w:asciiTheme="minorHAnsi" w:hAnsiTheme="minorHAnsi" w:cstheme="minorHAnsi"/>
                <w:sz w:val="22"/>
                <w:szCs w:val="22"/>
              </w:rPr>
            </w:pPr>
          </w:p>
          <w:p w14:paraId="5FE97980" w14:textId="77777777" w:rsidR="00744935" w:rsidRPr="001129D5" w:rsidRDefault="00744935" w:rsidP="00B95901">
            <w:pPr>
              <w:jc w:val="center"/>
              <w:rPr>
                <w:rFonts w:asciiTheme="minorHAnsi" w:hAnsiTheme="minorHAnsi" w:cstheme="minorHAnsi"/>
                <w:sz w:val="22"/>
                <w:szCs w:val="22"/>
              </w:rPr>
            </w:pPr>
          </w:p>
        </w:tc>
        <w:tc>
          <w:tcPr>
            <w:tcW w:w="2512" w:type="dxa"/>
            <w:tcBorders>
              <w:top w:val="single" w:sz="4" w:space="0" w:color="auto"/>
              <w:left w:val="single" w:sz="4" w:space="0" w:color="auto"/>
              <w:bottom w:val="nil"/>
              <w:right w:val="single" w:sz="4" w:space="0" w:color="auto"/>
            </w:tcBorders>
            <w:shd w:val="clear" w:color="auto" w:fill="B8CCE4"/>
          </w:tcPr>
          <w:p w14:paraId="1AE71731" w14:textId="77777777" w:rsidR="00744935" w:rsidRPr="001129D5" w:rsidRDefault="00744935" w:rsidP="00466DB9">
            <w:pPr>
              <w:jc w:val="both"/>
              <w:rPr>
                <w:rFonts w:asciiTheme="minorHAnsi" w:hAnsiTheme="minorHAnsi" w:cstheme="minorHAnsi"/>
                <w:sz w:val="22"/>
                <w:szCs w:val="22"/>
              </w:rPr>
            </w:pPr>
            <w:r w:rsidRPr="001129D5">
              <w:rPr>
                <w:rFonts w:asciiTheme="minorHAnsi" w:hAnsiTheme="minorHAnsi" w:cstheme="minorHAnsi"/>
                <w:sz w:val="22"/>
                <w:szCs w:val="22"/>
              </w:rPr>
              <w:t xml:space="preserve">Procedures must be in place setting out how drivers deal with any suspected instances of vehicle tampering.  </w:t>
            </w:r>
          </w:p>
          <w:p w14:paraId="2E7177A9" w14:textId="77777777" w:rsidR="00744935" w:rsidRPr="001129D5" w:rsidRDefault="00744935" w:rsidP="00466DB9">
            <w:pPr>
              <w:tabs>
                <w:tab w:val="center" w:pos="1168"/>
              </w:tabs>
              <w:jc w:val="both"/>
              <w:rPr>
                <w:rFonts w:asciiTheme="minorHAnsi" w:hAnsiTheme="minorHAnsi" w:cstheme="minorHAnsi"/>
                <w:sz w:val="22"/>
                <w:szCs w:val="22"/>
              </w:rPr>
            </w:pPr>
            <w:r w:rsidRPr="001129D5">
              <w:rPr>
                <w:rFonts w:asciiTheme="minorHAnsi" w:hAnsiTheme="minorHAnsi" w:cstheme="minorHAnsi"/>
                <w:sz w:val="22"/>
                <w:szCs w:val="22"/>
                <w:highlight w:val="red"/>
              </w:rPr>
              <w:t>R</w:t>
            </w:r>
          </w:p>
          <w:p w14:paraId="11E4FE21" w14:textId="77777777" w:rsidR="00B25B97" w:rsidRPr="00263A8B" w:rsidRDefault="00B25B97" w:rsidP="00B25B97">
            <w:pPr>
              <w:rPr>
                <w:rFonts w:asciiTheme="minorHAnsi" w:hAnsiTheme="minorHAnsi" w:cstheme="minorHAnsi"/>
                <w:sz w:val="22"/>
                <w:szCs w:val="22"/>
              </w:rPr>
            </w:pPr>
            <w:r w:rsidRPr="00834B23">
              <w:rPr>
                <w:rFonts w:asciiTheme="minorHAnsi" w:hAnsiTheme="minorHAnsi" w:cstheme="minorHAnsi"/>
                <w:color w:val="FFFFFF" w:themeColor="background1"/>
                <w:sz w:val="22"/>
                <w:szCs w:val="22"/>
                <w:highlight w:val="blue"/>
              </w:rPr>
              <w:t>FS</w:t>
            </w:r>
          </w:p>
          <w:p w14:paraId="52086576" w14:textId="77777777" w:rsidR="00744935" w:rsidRPr="001129D5" w:rsidRDefault="00744935" w:rsidP="00466DB9">
            <w:pPr>
              <w:jc w:val="both"/>
              <w:rPr>
                <w:rFonts w:asciiTheme="minorHAnsi" w:hAnsiTheme="minorHAnsi" w:cstheme="minorHAnsi"/>
                <w:color w:val="000000"/>
                <w:sz w:val="22"/>
                <w:szCs w:val="22"/>
              </w:rPr>
            </w:pPr>
          </w:p>
        </w:tc>
        <w:tc>
          <w:tcPr>
            <w:tcW w:w="4089" w:type="dxa"/>
            <w:tcBorders>
              <w:top w:val="single" w:sz="4" w:space="0" w:color="auto"/>
              <w:left w:val="single" w:sz="4" w:space="0" w:color="auto"/>
              <w:bottom w:val="nil"/>
              <w:right w:val="single" w:sz="4" w:space="0" w:color="auto"/>
            </w:tcBorders>
            <w:shd w:val="clear" w:color="auto" w:fill="B8CCE4"/>
          </w:tcPr>
          <w:p w14:paraId="27293C41" w14:textId="77777777" w:rsidR="00744935" w:rsidRPr="001129D5" w:rsidRDefault="00744935" w:rsidP="00466DB9">
            <w:pPr>
              <w:jc w:val="both"/>
              <w:rPr>
                <w:rFonts w:asciiTheme="minorHAnsi" w:hAnsiTheme="minorHAnsi" w:cstheme="minorHAnsi"/>
                <w:sz w:val="22"/>
                <w:szCs w:val="22"/>
              </w:rPr>
            </w:pPr>
            <w:r w:rsidRPr="001129D5">
              <w:rPr>
                <w:rFonts w:asciiTheme="minorHAnsi" w:hAnsiTheme="minorHAnsi" w:cstheme="minorHAnsi"/>
                <w:sz w:val="22"/>
                <w:szCs w:val="22"/>
              </w:rPr>
              <w:t>The haulier’s procedures must cover the requirement on drivers to report tampering and the obligations on personnel dealing with the report. The driver’s handbook must set out these requirements and drivers must be aware of them.</w:t>
            </w:r>
          </w:p>
        </w:tc>
        <w:tc>
          <w:tcPr>
            <w:tcW w:w="4500" w:type="dxa"/>
            <w:tcBorders>
              <w:top w:val="single" w:sz="4" w:space="0" w:color="auto"/>
              <w:left w:val="single" w:sz="4" w:space="0" w:color="auto"/>
              <w:bottom w:val="nil"/>
              <w:right w:val="single" w:sz="4" w:space="0" w:color="auto"/>
            </w:tcBorders>
            <w:shd w:val="clear" w:color="auto" w:fill="B8CCE4"/>
          </w:tcPr>
          <w:p w14:paraId="73F96207" w14:textId="77777777" w:rsidR="00744935" w:rsidRPr="001129D5" w:rsidRDefault="00744935" w:rsidP="00466DB9">
            <w:pPr>
              <w:pStyle w:val="PlainText"/>
              <w:jc w:val="both"/>
              <w:rPr>
                <w:rFonts w:asciiTheme="minorHAnsi" w:hAnsiTheme="minorHAnsi" w:cstheme="minorHAnsi"/>
                <w:sz w:val="22"/>
                <w:szCs w:val="22"/>
              </w:rPr>
            </w:pPr>
            <w:r w:rsidRPr="001129D5">
              <w:rPr>
                <w:rFonts w:asciiTheme="minorHAnsi" w:hAnsiTheme="minorHAnsi" w:cstheme="minorHAnsi"/>
                <w:sz w:val="22"/>
                <w:szCs w:val="22"/>
              </w:rPr>
              <w:t xml:space="preserve">Documentation check and questioning drivers. </w:t>
            </w:r>
          </w:p>
          <w:p w14:paraId="41328D45" w14:textId="77777777" w:rsidR="00744935" w:rsidRPr="001129D5" w:rsidRDefault="00744935" w:rsidP="00466DB9">
            <w:pPr>
              <w:pStyle w:val="PlainText"/>
              <w:jc w:val="both"/>
              <w:rPr>
                <w:rFonts w:asciiTheme="minorHAnsi" w:hAnsiTheme="minorHAnsi" w:cstheme="minorHAnsi"/>
                <w:sz w:val="22"/>
                <w:szCs w:val="22"/>
              </w:rPr>
            </w:pPr>
          </w:p>
          <w:p w14:paraId="4B626B1B" w14:textId="77777777" w:rsidR="00744935" w:rsidRPr="001129D5" w:rsidRDefault="00744935" w:rsidP="00466DB9">
            <w:pPr>
              <w:pStyle w:val="PlainText"/>
              <w:jc w:val="both"/>
              <w:rPr>
                <w:rFonts w:asciiTheme="minorHAnsi" w:hAnsiTheme="minorHAnsi" w:cstheme="minorHAnsi"/>
                <w:sz w:val="22"/>
                <w:szCs w:val="22"/>
              </w:rPr>
            </w:pPr>
            <w:r w:rsidRPr="001129D5">
              <w:rPr>
                <w:rFonts w:asciiTheme="minorHAnsi" w:hAnsiTheme="minorHAnsi" w:cstheme="minorHAnsi"/>
                <w:sz w:val="22"/>
                <w:szCs w:val="22"/>
              </w:rPr>
              <w:t>Question drivers and supervisors/managers on action to be taken in the event of a breach of security; who is notified and how the milk is quarantined.</w:t>
            </w:r>
          </w:p>
          <w:p w14:paraId="19B3B8E3" w14:textId="77777777" w:rsidR="00744935" w:rsidRPr="001129D5" w:rsidRDefault="00744935" w:rsidP="00466DB9">
            <w:pPr>
              <w:pStyle w:val="PlainText"/>
              <w:jc w:val="both"/>
              <w:rPr>
                <w:rFonts w:asciiTheme="minorHAnsi" w:hAnsiTheme="minorHAnsi" w:cstheme="minorHAnsi"/>
                <w:sz w:val="22"/>
                <w:szCs w:val="22"/>
              </w:rPr>
            </w:pPr>
          </w:p>
        </w:tc>
        <w:tc>
          <w:tcPr>
            <w:tcW w:w="2430" w:type="dxa"/>
            <w:tcBorders>
              <w:top w:val="single" w:sz="4" w:space="0" w:color="auto"/>
              <w:left w:val="single" w:sz="4" w:space="0" w:color="auto"/>
              <w:bottom w:val="nil"/>
              <w:right w:val="single" w:sz="4" w:space="0" w:color="auto"/>
            </w:tcBorders>
            <w:shd w:val="clear" w:color="auto" w:fill="B8CCE4"/>
          </w:tcPr>
          <w:p w14:paraId="1EC89A48" w14:textId="3ECB94F0" w:rsidR="00744935" w:rsidRPr="001129D5" w:rsidRDefault="00744935" w:rsidP="00466DB9">
            <w:pPr>
              <w:pStyle w:val="PlainText"/>
              <w:jc w:val="both"/>
              <w:rPr>
                <w:rFonts w:asciiTheme="minorHAnsi" w:hAnsiTheme="minorHAnsi" w:cstheme="minorHAnsi"/>
                <w:sz w:val="22"/>
                <w:szCs w:val="22"/>
              </w:rPr>
            </w:pPr>
          </w:p>
        </w:tc>
      </w:tr>
      <w:tr w:rsidR="001129D5" w:rsidRPr="002B686C" w14:paraId="08568EFE" w14:textId="77777777" w:rsidTr="001129D5">
        <w:tc>
          <w:tcPr>
            <w:tcW w:w="14670" w:type="dxa"/>
            <w:gridSpan w:val="5"/>
            <w:tcBorders>
              <w:top w:val="nil"/>
              <w:left w:val="nil"/>
              <w:bottom w:val="single" w:sz="4" w:space="0" w:color="auto"/>
              <w:right w:val="nil"/>
            </w:tcBorders>
            <w:shd w:val="clear" w:color="auto" w:fill="auto"/>
          </w:tcPr>
          <w:p w14:paraId="600DB145" w14:textId="77777777" w:rsidR="001129D5" w:rsidRDefault="001129D5" w:rsidP="00466DB9">
            <w:pPr>
              <w:pStyle w:val="PlainText"/>
              <w:jc w:val="both"/>
              <w:rPr>
                <w:rFonts w:ascii="Times New Roman" w:hAnsi="Times New Roman"/>
                <w:b/>
                <w:sz w:val="24"/>
                <w:szCs w:val="20"/>
              </w:rPr>
            </w:pPr>
          </w:p>
        </w:tc>
      </w:tr>
      <w:tr w:rsidR="006337DA" w:rsidRPr="002B686C" w14:paraId="1B8F0979" w14:textId="77777777" w:rsidTr="001129D5">
        <w:tc>
          <w:tcPr>
            <w:tcW w:w="14670" w:type="dxa"/>
            <w:gridSpan w:val="5"/>
            <w:tcBorders>
              <w:top w:val="single" w:sz="4" w:space="0" w:color="auto"/>
              <w:left w:val="single" w:sz="4" w:space="0" w:color="auto"/>
              <w:bottom w:val="single" w:sz="4" w:space="0" w:color="auto"/>
              <w:right w:val="single" w:sz="4" w:space="0" w:color="auto"/>
            </w:tcBorders>
            <w:shd w:val="clear" w:color="auto" w:fill="auto"/>
          </w:tcPr>
          <w:p w14:paraId="3DF282C1" w14:textId="670ED9D6" w:rsidR="006337DA" w:rsidRPr="001129D5" w:rsidRDefault="006337DA" w:rsidP="00466DB9">
            <w:pPr>
              <w:pStyle w:val="PlainText"/>
              <w:jc w:val="both"/>
              <w:rPr>
                <w:rFonts w:asciiTheme="minorHAnsi" w:hAnsiTheme="minorHAnsi" w:cstheme="minorHAnsi"/>
                <w:color w:val="FF0000"/>
                <w:sz w:val="26"/>
                <w:szCs w:val="26"/>
              </w:rPr>
            </w:pPr>
            <w:r w:rsidRPr="001129D5">
              <w:rPr>
                <w:rFonts w:asciiTheme="minorHAnsi" w:hAnsiTheme="minorHAnsi" w:cstheme="minorHAnsi"/>
                <w:b/>
                <w:sz w:val="26"/>
                <w:szCs w:val="26"/>
              </w:rPr>
              <w:t xml:space="preserve">   A1</w:t>
            </w:r>
            <w:r w:rsidR="00243BA0">
              <w:rPr>
                <w:rFonts w:asciiTheme="minorHAnsi" w:hAnsiTheme="minorHAnsi" w:cstheme="minorHAnsi"/>
                <w:b/>
                <w:sz w:val="26"/>
                <w:szCs w:val="26"/>
              </w:rPr>
              <w:t xml:space="preserve">1 </w:t>
            </w:r>
            <w:r w:rsidRPr="001129D5">
              <w:rPr>
                <w:rFonts w:asciiTheme="minorHAnsi" w:hAnsiTheme="minorHAnsi" w:cstheme="minorHAnsi"/>
                <w:b/>
                <w:sz w:val="26"/>
                <w:szCs w:val="26"/>
              </w:rPr>
              <w:t xml:space="preserve">    USE OF LAY-BYS</w:t>
            </w:r>
            <w:r w:rsidR="00BF1D28" w:rsidRPr="001129D5">
              <w:rPr>
                <w:rFonts w:asciiTheme="minorHAnsi" w:hAnsiTheme="minorHAnsi" w:cstheme="minorHAnsi"/>
                <w:b/>
                <w:sz w:val="26"/>
                <w:szCs w:val="26"/>
              </w:rPr>
              <w:t xml:space="preserve"> FOR EMERGENCIES</w:t>
            </w:r>
          </w:p>
        </w:tc>
      </w:tr>
      <w:tr w:rsidR="00B95901" w:rsidRPr="002B686C" w14:paraId="449EF2C4" w14:textId="77777777" w:rsidTr="001129D5">
        <w:tc>
          <w:tcPr>
            <w:tcW w:w="1139" w:type="dxa"/>
            <w:tcBorders>
              <w:top w:val="single" w:sz="4" w:space="0" w:color="auto"/>
              <w:left w:val="single" w:sz="4" w:space="0" w:color="auto"/>
              <w:bottom w:val="single" w:sz="4" w:space="0" w:color="auto"/>
              <w:right w:val="single" w:sz="4" w:space="0" w:color="auto"/>
            </w:tcBorders>
            <w:shd w:val="clear" w:color="auto" w:fill="auto"/>
          </w:tcPr>
          <w:p w14:paraId="01A24148" w14:textId="23046D82" w:rsidR="006337DA" w:rsidRDefault="006337DA" w:rsidP="00466DB9">
            <w:pPr>
              <w:jc w:val="center"/>
              <w:rPr>
                <w:sz w:val="20"/>
                <w:szCs w:val="20"/>
              </w:rPr>
            </w:pPr>
            <w:r>
              <w:rPr>
                <w:sz w:val="20"/>
                <w:szCs w:val="20"/>
              </w:rPr>
              <w:t>A1</w:t>
            </w:r>
            <w:r w:rsidR="003F728F">
              <w:rPr>
                <w:sz w:val="20"/>
                <w:szCs w:val="20"/>
              </w:rPr>
              <w:t>1</w:t>
            </w:r>
            <w:r>
              <w:rPr>
                <w:sz w:val="20"/>
                <w:szCs w:val="20"/>
              </w:rPr>
              <w:t>.1</w:t>
            </w:r>
          </w:p>
          <w:p w14:paraId="0CC62E45" w14:textId="77777777" w:rsidR="00C02027" w:rsidRDefault="00C02027" w:rsidP="00466DB9">
            <w:pPr>
              <w:jc w:val="center"/>
              <w:rPr>
                <w:sz w:val="20"/>
                <w:szCs w:val="20"/>
              </w:rPr>
            </w:pPr>
          </w:p>
          <w:p w14:paraId="529DFD13" w14:textId="3FB3D515" w:rsidR="00C02027" w:rsidRDefault="00C02027" w:rsidP="00466DB9">
            <w:pPr>
              <w:jc w:val="center"/>
              <w:rPr>
                <w:sz w:val="20"/>
                <w:szCs w:val="20"/>
              </w:rPr>
            </w:pPr>
          </w:p>
        </w:tc>
        <w:tc>
          <w:tcPr>
            <w:tcW w:w="2512" w:type="dxa"/>
            <w:tcBorders>
              <w:top w:val="single" w:sz="4" w:space="0" w:color="auto"/>
              <w:left w:val="single" w:sz="4" w:space="0" w:color="auto"/>
              <w:bottom w:val="single" w:sz="4" w:space="0" w:color="auto"/>
              <w:right w:val="single" w:sz="4" w:space="0" w:color="auto"/>
            </w:tcBorders>
            <w:shd w:val="clear" w:color="auto" w:fill="auto"/>
          </w:tcPr>
          <w:p w14:paraId="1202B020" w14:textId="77777777" w:rsidR="006337DA" w:rsidRPr="001129D5" w:rsidRDefault="006337DA" w:rsidP="00466DB9">
            <w:pPr>
              <w:jc w:val="both"/>
              <w:rPr>
                <w:rFonts w:asciiTheme="minorHAnsi" w:hAnsiTheme="minorHAnsi" w:cstheme="minorHAnsi"/>
                <w:sz w:val="22"/>
                <w:szCs w:val="22"/>
              </w:rPr>
            </w:pPr>
            <w:r w:rsidRPr="001129D5">
              <w:rPr>
                <w:rFonts w:asciiTheme="minorHAnsi" w:hAnsiTheme="minorHAnsi" w:cstheme="minorHAnsi"/>
                <w:sz w:val="22"/>
                <w:szCs w:val="22"/>
              </w:rPr>
              <w:t>Non-permitted use of lay-bys must be for emergencies only.</w:t>
            </w:r>
          </w:p>
          <w:p w14:paraId="72B77BE3" w14:textId="77777777" w:rsidR="006337DA" w:rsidRDefault="006337DA" w:rsidP="00466DB9">
            <w:pPr>
              <w:jc w:val="both"/>
              <w:rPr>
                <w:rFonts w:asciiTheme="minorHAnsi" w:hAnsiTheme="minorHAnsi" w:cstheme="minorHAnsi"/>
                <w:sz w:val="22"/>
                <w:szCs w:val="22"/>
              </w:rPr>
            </w:pPr>
            <w:r w:rsidRPr="001129D5">
              <w:rPr>
                <w:rFonts w:asciiTheme="minorHAnsi" w:hAnsiTheme="minorHAnsi" w:cstheme="minorHAnsi"/>
                <w:sz w:val="22"/>
                <w:szCs w:val="22"/>
                <w:highlight w:val="red"/>
              </w:rPr>
              <w:t>R</w:t>
            </w:r>
          </w:p>
          <w:p w14:paraId="0C2B7686" w14:textId="77777777" w:rsidR="00B25B97" w:rsidRPr="001129D5" w:rsidRDefault="00B25B97" w:rsidP="00466DB9">
            <w:pPr>
              <w:jc w:val="both"/>
              <w:rPr>
                <w:rFonts w:asciiTheme="minorHAnsi" w:hAnsiTheme="minorHAnsi" w:cstheme="minorHAnsi"/>
                <w:sz w:val="22"/>
                <w:szCs w:val="22"/>
              </w:rPr>
            </w:pPr>
          </w:p>
        </w:tc>
        <w:tc>
          <w:tcPr>
            <w:tcW w:w="4089" w:type="dxa"/>
            <w:tcBorders>
              <w:top w:val="single" w:sz="4" w:space="0" w:color="auto"/>
              <w:left w:val="single" w:sz="4" w:space="0" w:color="auto"/>
              <w:bottom w:val="single" w:sz="4" w:space="0" w:color="auto"/>
              <w:right w:val="single" w:sz="4" w:space="0" w:color="auto"/>
            </w:tcBorders>
            <w:shd w:val="clear" w:color="auto" w:fill="auto"/>
          </w:tcPr>
          <w:p w14:paraId="7A6E9D50" w14:textId="77777777" w:rsidR="006337DA" w:rsidRPr="001129D5" w:rsidRDefault="006337DA" w:rsidP="00466DB9">
            <w:pPr>
              <w:jc w:val="both"/>
              <w:rPr>
                <w:rFonts w:asciiTheme="minorHAnsi" w:hAnsiTheme="minorHAnsi" w:cstheme="minorHAnsi"/>
                <w:sz w:val="22"/>
                <w:szCs w:val="22"/>
              </w:rPr>
            </w:pPr>
            <w:r w:rsidRPr="001129D5">
              <w:rPr>
                <w:rFonts w:asciiTheme="minorHAnsi" w:hAnsiTheme="minorHAnsi" w:cstheme="minorHAnsi"/>
                <w:sz w:val="22"/>
                <w:szCs w:val="22"/>
              </w:rPr>
              <w:t>Records of any emergency use of lay-bys must be retained to include:</w:t>
            </w:r>
          </w:p>
          <w:p w14:paraId="0095ED78" w14:textId="77777777" w:rsidR="006337DA" w:rsidRPr="001129D5" w:rsidRDefault="006337DA" w:rsidP="00466DB9">
            <w:pPr>
              <w:jc w:val="both"/>
              <w:rPr>
                <w:rFonts w:asciiTheme="minorHAnsi" w:hAnsiTheme="minorHAnsi" w:cstheme="minorHAnsi"/>
                <w:sz w:val="22"/>
                <w:szCs w:val="22"/>
              </w:rPr>
            </w:pPr>
          </w:p>
          <w:p w14:paraId="12C3BB2F" w14:textId="77777777" w:rsidR="006337DA" w:rsidRPr="001129D5" w:rsidRDefault="006337DA" w:rsidP="008C203E">
            <w:pPr>
              <w:pStyle w:val="ListParagraph"/>
              <w:numPr>
                <w:ilvl w:val="0"/>
                <w:numId w:val="71"/>
              </w:numPr>
              <w:jc w:val="both"/>
              <w:rPr>
                <w:rFonts w:asciiTheme="minorHAnsi" w:hAnsiTheme="minorHAnsi" w:cstheme="minorHAnsi"/>
                <w:sz w:val="22"/>
                <w:szCs w:val="22"/>
              </w:rPr>
            </w:pPr>
            <w:r w:rsidRPr="001129D5">
              <w:rPr>
                <w:rFonts w:asciiTheme="minorHAnsi" w:hAnsiTheme="minorHAnsi" w:cstheme="minorHAnsi"/>
                <w:sz w:val="22"/>
                <w:szCs w:val="22"/>
              </w:rPr>
              <w:t>The date, time of use and location of the lay-by</w:t>
            </w:r>
          </w:p>
          <w:p w14:paraId="79F0C274" w14:textId="77777777" w:rsidR="006337DA" w:rsidRPr="001129D5" w:rsidRDefault="006337DA" w:rsidP="00466DB9">
            <w:pPr>
              <w:jc w:val="both"/>
              <w:rPr>
                <w:rFonts w:asciiTheme="minorHAnsi" w:hAnsiTheme="minorHAnsi" w:cstheme="minorHAnsi"/>
                <w:sz w:val="22"/>
                <w:szCs w:val="22"/>
              </w:rPr>
            </w:pPr>
          </w:p>
          <w:p w14:paraId="2460D351" w14:textId="77777777" w:rsidR="006337DA" w:rsidRPr="001129D5" w:rsidRDefault="006337DA" w:rsidP="008C203E">
            <w:pPr>
              <w:pStyle w:val="ListParagraph"/>
              <w:numPr>
                <w:ilvl w:val="0"/>
                <w:numId w:val="72"/>
              </w:numPr>
              <w:jc w:val="both"/>
              <w:rPr>
                <w:rFonts w:asciiTheme="minorHAnsi" w:hAnsiTheme="minorHAnsi" w:cstheme="minorHAnsi"/>
                <w:sz w:val="22"/>
                <w:szCs w:val="22"/>
              </w:rPr>
            </w:pPr>
            <w:r w:rsidRPr="001129D5">
              <w:rPr>
                <w:rFonts w:asciiTheme="minorHAnsi" w:hAnsiTheme="minorHAnsi" w:cstheme="minorHAnsi"/>
                <w:sz w:val="22"/>
                <w:szCs w:val="22"/>
              </w:rPr>
              <w:t>The reason for the emergency use of the lay-by.</w:t>
            </w:r>
          </w:p>
          <w:p w14:paraId="31978D57" w14:textId="77777777" w:rsidR="006337DA" w:rsidRPr="001129D5" w:rsidRDefault="006337DA" w:rsidP="00466DB9">
            <w:pPr>
              <w:jc w:val="both"/>
              <w:rPr>
                <w:rFonts w:asciiTheme="minorHAnsi" w:hAnsiTheme="minorHAnsi" w:cstheme="minorHAnsi"/>
                <w:sz w:val="22"/>
                <w:szCs w:val="22"/>
              </w:rPr>
            </w:pPr>
          </w:p>
          <w:p w14:paraId="1E15FDF3" w14:textId="77777777" w:rsidR="006337DA" w:rsidRPr="001129D5" w:rsidRDefault="006337DA" w:rsidP="00466DB9">
            <w:pPr>
              <w:jc w:val="both"/>
              <w:rPr>
                <w:rFonts w:asciiTheme="minorHAnsi" w:hAnsiTheme="minorHAnsi" w:cstheme="minorHAnsi"/>
                <w:sz w:val="22"/>
                <w:szCs w:val="22"/>
              </w:rPr>
            </w:pPr>
            <w:r w:rsidRPr="001129D5">
              <w:rPr>
                <w:rFonts w:asciiTheme="minorHAnsi" w:hAnsiTheme="minorHAnsi" w:cstheme="minorHAnsi"/>
                <w:sz w:val="22"/>
                <w:szCs w:val="22"/>
              </w:rPr>
              <w:t>A driver taking a rest break in a lay-by does not constitute an emergency.</w:t>
            </w:r>
          </w:p>
          <w:p w14:paraId="4CBC27B9" w14:textId="77777777" w:rsidR="006337DA" w:rsidRPr="001129D5" w:rsidRDefault="006337DA" w:rsidP="00466DB9">
            <w:pPr>
              <w:jc w:val="both"/>
              <w:rPr>
                <w:rFonts w:asciiTheme="minorHAnsi" w:hAnsiTheme="minorHAnsi" w:cstheme="minorHAnsi"/>
                <w:sz w:val="22"/>
                <w:szCs w:val="22"/>
              </w:rPr>
            </w:pP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694CB2E1" w14:textId="77777777" w:rsidR="006337DA" w:rsidRPr="001129D5" w:rsidRDefault="006337DA" w:rsidP="00466DB9">
            <w:pPr>
              <w:pStyle w:val="PlainText"/>
              <w:jc w:val="both"/>
              <w:rPr>
                <w:rFonts w:asciiTheme="minorHAnsi" w:hAnsiTheme="minorHAnsi" w:cstheme="minorHAnsi"/>
                <w:sz w:val="22"/>
                <w:szCs w:val="22"/>
              </w:rPr>
            </w:pPr>
            <w:r w:rsidRPr="001129D5">
              <w:rPr>
                <w:rFonts w:asciiTheme="minorHAnsi" w:hAnsiTheme="minorHAnsi" w:cstheme="minorHAnsi"/>
                <w:sz w:val="22"/>
                <w:szCs w:val="22"/>
              </w:rPr>
              <w:t>Ask site Management if lay-bys have been used and review procedures/records.</w:t>
            </w:r>
          </w:p>
          <w:p w14:paraId="3E77574D" w14:textId="77777777" w:rsidR="006337DA" w:rsidRPr="001129D5" w:rsidRDefault="006337DA" w:rsidP="00466DB9">
            <w:pPr>
              <w:pStyle w:val="PlainText"/>
              <w:jc w:val="both"/>
              <w:rPr>
                <w:rFonts w:asciiTheme="minorHAnsi" w:hAnsiTheme="minorHAnsi" w:cstheme="minorHAnsi"/>
                <w:sz w:val="22"/>
                <w:szCs w:val="22"/>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35CFE97" w14:textId="7BE38E13" w:rsidR="006337DA" w:rsidRPr="00B57365" w:rsidRDefault="006337DA" w:rsidP="00466DB9">
            <w:pPr>
              <w:pStyle w:val="PlainText"/>
              <w:jc w:val="both"/>
              <w:rPr>
                <w:rFonts w:asciiTheme="minorHAnsi" w:hAnsiTheme="minorHAnsi" w:cstheme="minorHAnsi"/>
                <w:sz w:val="22"/>
                <w:szCs w:val="22"/>
              </w:rPr>
            </w:pPr>
          </w:p>
        </w:tc>
      </w:tr>
      <w:tr w:rsidR="000A72FD" w:rsidRPr="002B686C" w14:paraId="1FACC458" w14:textId="77777777" w:rsidTr="001129D5">
        <w:tc>
          <w:tcPr>
            <w:tcW w:w="14670" w:type="dxa"/>
            <w:gridSpan w:val="5"/>
            <w:tcBorders>
              <w:top w:val="single" w:sz="4" w:space="0" w:color="auto"/>
              <w:left w:val="single" w:sz="4" w:space="0" w:color="auto"/>
              <w:bottom w:val="single" w:sz="4" w:space="0" w:color="auto"/>
              <w:right w:val="single" w:sz="4" w:space="0" w:color="auto"/>
            </w:tcBorders>
            <w:shd w:val="clear" w:color="auto" w:fill="auto"/>
          </w:tcPr>
          <w:p w14:paraId="7C44A9F6" w14:textId="55C6D1B9" w:rsidR="000A72FD" w:rsidRPr="001129D5" w:rsidRDefault="000A72FD" w:rsidP="00466DB9">
            <w:pPr>
              <w:pStyle w:val="PlainText"/>
              <w:jc w:val="both"/>
              <w:rPr>
                <w:rFonts w:asciiTheme="minorHAnsi" w:hAnsiTheme="minorHAnsi" w:cstheme="minorHAnsi"/>
                <w:color w:val="FF0000"/>
                <w:sz w:val="26"/>
                <w:szCs w:val="26"/>
              </w:rPr>
            </w:pPr>
            <w:r w:rsidRPr="001129D5">
              <w:rPr>
                <w:rFonts w:asciiTheme="minorHAnsi" w:hAnsiTheme="minorHAnsi" w:cstheme="minorHAnsi"/>
                <w:b/>
                <w:sz w:val="26"/>
                <w:szCs w:val="26"/>
              </w:rPr>
              <w:lastRenderedPageBreak/>
              <w:t xml:space="preserve">   A1</w:t>
            </w:r>
            <w:r w:rsidR="003F728F">
              <w:rPr>
                <w:rFonts w:asciiTheme="minorHAnsi" w:hAnsiTheme="minorHAnsi" w:cstheme="minorHAnsi"/>
                <w:b/>
                <w:sz w:val="26"/>
                <w:szCs w:val="26"/>
              </w:rPr>
              <w:t>2</w:t>
            </w:r>
            <w:r w:rsidRPr="001129D5">
              <w:rPr>
                <w:rFonts w:asciiTheme="minorHAnsi" w:hAnsiTheme="minorHAnsi" w:cstheme="minorHAnsi"/>
                <w:b/>
                <w:sz w:val="26"/>
                <w:szCs w:val="26"/>
              </w:rPr>
              <w:t xml:space="preserve">    CIP UNDER THE RESPONSIBILITY OF A DAIRY</w:t>
            </w:r>
          </w:p>
        </w:tc>
      </w:tr>
      <w:tr w:rsidR="00B95901" w:rsidRPr="002B686C" w14:paraId="7EB54E25" w14:textId="77777777" w:rsidTr="001129D5">
        <w:tc>
          <w:tcPr>
            <w:tcW w:w="1139" w:type="dxa"/>
            <w:tcBorders>
              <w:top w:val="single" w:sz="4" w:space="0" w:color="auto"/>
              <w:left w:val="single" w:sz="4" w:space="0" w:color="auto"/>
              <w:bottom w:val="single" w:sz="4" w:space="0" w:color="auto"/>
              <w:right w:val="single" w:sz="4" w:space="0" w:color="auto"/>
            </w:tcBorders>
            <w:shd w:val="clear" w:color="auto" w:fill="auto"/>
          </w:tcPr>
          <w:p w14:paraId="13DEDFB2" w14:textId="2F55C78F" w:rsidR="000A72FD" w:rsidRPr="00CE14F9" w:rsidRDefault="000A72FD" w:rsidP="000A72FD">
            <w:pPr>
              <w:jc w:val="center"/>
              <w:rPr>
                <w:rFonts w:asciiTheme="minorHAnsi" w:hAnsiTheme="minorHAnsi" w:cstheme="minorHAnsi"/>
                <w:sz w:val="22"/>
                <w:szCs w:val="22"/>
              </w:rPr>
            </w:pPr>
            <w:r w:rsidRPr="00CE14F9">
              <w:rPr>
                <w:rFonts w:asciiTheme="minorHAnsi" w:hAnsiTheme="minorHAnsi" w:cstheme="minorHAnsi"/>
                <w:sz w:val="22"/>
                <w:szCs w:val="22"/>
              </w:rPr>
              <w:t>A</w:t>
            </w:r>
            <w:r w:rsidR="003F728F" w:rsidRPr="00CE14F9">
              <w:rPr>
                <w:rFonts w:asciiTheme="minorHAnsi" w:hAnsiTheme="minorHAnsi" w:cstheme="minorHAnsi"/>
                <w:sz w:val="22"/>
                <w:szCs w:val="22"/>
              </w:rPr>
              <w:t>12</w:t>
            </w:r>
            <w:r w:rsidRPr="00CE14F9">
              <w:rPr>
                <w:rFonts w:asciiTheme="minorHAnsi" w:hAnsiTheme="minorHAnsi" w:cstheme="minorHAnsi"/>
                <w:sz w:val="22"/>
                <w:szCs w:val="22"/>
              </w:rPr>
              <w:t>.1</w:t>
            </w:r>
          </w:p>
          <w:p w14:paraId="36BA54F5" w14:textId="77777777" w:rsidR="000A72FD" w:rsidRPr="00CE14F9" w:rsidRDefault="000A72FD" w:rsidP="000A72FD">
            <w:pPr>
              <w:jc w:val="center"/>
              <w:rPr>
                <w:rFonts w:asciiTheme="minorHAnsi" w:hAnsiTheme="minorHAnsi" w:cstheme="minorHAnsi"/>
                <w:sz w:val="22"/>
                <w:szCs w:val="22"/>
              </w:rPr>
            </w:pPr>
          </w:p>
          <w:p w14:paraId="6EF5549B" w14:textId="679E9D67" w:rsidR="000A72FD" w:rsidRPr="00CE14F9" w:rsidRDefault="000A72FD" w:rsidP="000A72FD">
            <w:pPr>
              <w:jc w:val="center"/>
              <w:rPr>
                <w:rFonts w:asciiTheme="minorHAnsi" w:hAnsiTheme="minorHAnsi" w:cstheme="minorHAnsi"/>
                <w:sz w:val="22"/>
                <w:szCs w:val="22"/>
              </w:rPr>
            </w:pPr>
          </w:p>
        </w:tc>
        <w:tc>
          <w:tcPr>
            <w:tcW w:w="2512" w:type="dxa"/>
            <w:tcBorders>
              <w:top w:val="single" w:sz="4" w:space="0" w:color="auto"/>
              <w:left w:val="single" w:sz="4" w:space="0" w:color="auto"/>
              <w:bottom w:val="single" w:sz="4" w:space="0" w:color="auto"/>
              <w:right w:val="single" w:sz="4" w:space="0" w:color="auto"/>
            </w:tcBorders>
            <w:shd w:val="clear" w:color="auto" w:fill="auto"/>
          </w:tcPr>
          <w:p w14:paraId="04A2A88A" w14:textId="77777777" w:rsidR="000A72FD" w:rsidRPr="00CE14F9" w:rsidRDefault="000A72FD" w:rsidP="000A72FD">
            <w:pPr>
              <w:jc w:val="both"/>
              <w:rPr>
                <w:rFonts w:asciiTheme="minorHAnsi" w:hAnsiTheme="minorHAnsi" w:cstheme="minorHAnsi"/>
                <w:sz w:val="22"/>
                <w:szCs w:val="22"/>
              </w:rPr>
            </w:pPr>
            <w:r w:rsidRPr="00CE14F9">
              <w:rPr>
                <w:rFonts w:asciiTheme="minorHAnsi" w:hAnsiTheme="minorHAnsi" w:cstheme="minorHAnsi"/>
                <w:sz w:val="22"/>
                <w:szCs w:val="22"/>
              </w:rPr>
              <w:t>A CIP operation on a dairy site, under the responsibility of that dairy, and covered by the Global Food Safety Initiative (GFSI) or SALSA is outside the scope of the audit.</w:t>
            </w:r>
          </w:p>
          <w:p w14:paraId="7BFC304E" w14:textId="77777777" w:rsidR="000A72FD" w:rsidRDefault="000A72FD" w:rsidP="000A72FD">
            <w:pPr>
              <w:jc w:val="both"/>
              <w:rPr>
                <w:rFonts w:asciiTheme="minorHAnsi" w:hAnsiTheme="minorHAnsi" w:cstheme="minorHAnsi"/>
                <w:sz w:val="22"/>
                <w:szCs w:val="22"/>
              </w:rPr>
            </w:pPr>
            <w:r w:rsidRPr="00CE14F9">
              <w:rPr>
                <w:rFonts w:asciiTheme="minorHAnsi" w:hAnsiTheme="minorHAnsi" w:cstheme="minorHAnsi"/>
                <w:sz w:val="22"/>
                <w:szCs w:val="22"/>
                <w:highlight w:val="red"/>
              </w:rPr>
              <w:t>R</w:t>
            </w:r>
          </w:p>
          <w:p w14:paraId="54BBA675" w14:textId="46D650FF" w:rsidR="00B25B97" w:rsidRPr="00CE14F9" w:rsidRDefault="00B25B97" w:rsidP="00254A95">
            <w:pPr>
              <w:rPr>
                <w:rFonts w:asciiTheme="minorHAnsi" w:hAnsiTheme="minorHAnsi" w:cstheme="minorHAnsi"/>
                <w:sz w:val="22"/>
                <w:szCs w:val="22"/>
              </w:rPr>
            </w:pPr>
            <w:r w:rsidRPr="00834B23">
              <w:rPr>
                <w:rFonts w:asciiTheme="minorHAnsi" w:hAnsiTheme="minorHAnsi" w:cstheme="minorHAnsi"/>
                <w:color w:val="FFFFFF" w:themeColor="background1"/>
                <w:sz w:val="22"/>
                <w:szCs w:val="22"/>
                <w:highlight w:val="blue"/>
              </w:rPr>
              <w:t>FS</w:t>
            </w:r>
          </w:p>
        </w:tc>
        <w:tc>
          <w:tcPr>
            <w:tcW w:w="4089" w:type="dxa"/>
            <w:tcBorders>
              <w:top w:val="single" w:sz="4" w:space="0" w:color="auto"/>
              <w:left w:val="single" w:sz="4" w:space="0" w:color="auto"/>
              <w:bottom w:val="single" w:sz="4" w:space="0" w:color="auto"/>
              <w:right w:val="single" w:sz="4" w:space="0" w:color="auto"/>
            </w:tcBorders>
            <w:shd w:val="clear" w:color="auto" w:fill="auto"/>
          </w:tcPr>
          <w:p w14:paraId="3DEDC2ED" w14:textId="7CF810E0" w:rsidR="000A72FD" w:rsidRPr="00CE14F9" w:rsidRDefault="000A72FD" w:rsidP="000A72FD">
            <w:pPr>
              <w:jc w:val="both"/>
              <w:rPr>
                <w:rFonts w:asciiTheme="minorHAnsi" w:hAnsiTheme="minorHAnsi" w:cstheme="minorHAnsi"/>
                <w:sz w:val="22"/>
                <w:szCs w:val="22"/>
              </w:rPr>
            </w:pPr>
            <w:r w:rsidRPr="00CE14F9">
              <w:rPr>
                <w:rFonts w:asciiTheme="minorHAnsi" w:hAnsiTheme="minorHAnsi" w:cstheme="minorHAnsi"/>
                <w:sz w:val="22"/>
                <w:szCs w:val="22"/>
              </w:rPr>
              <w:t xml:space="preserve">The auditor needs to check the site is under the control of the dairy and has accreditation recognised by the GFSI, as defined in Appendix 1 of these Standards, or by SALSA. </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030FEA2C" w14:textId="5A69A3D3" w:rsidR="000A72FD" w:rsidRDefault="000A72FD" w:rsidP="000A72FD">
            <w:pPr>
              <w:pStyle w:val="PlainText"/>
              <w:jc w:val="both"/>
              <w:rPr>
                <w:rFonts w:asciiTheme="minorHAnsi" w:hAnsiTheme="minorHAnsi" w:cstheme="minorHAnsi"/>
                <w:sz w:val="22"/>
                <w:szCs w:val="22"/>
              </w:rPr>
            </w:pPr>
            <w:r w:rsidRPr="00CE14F9">
              <w:rPr>
                <w:rFonts w:asciiTheme="minorHAnsi" w:hAnsiTheme="minorHAnsi" w:cstheme="minorHAnsi"/>
                <w:sz w:val="22"/>
                <w:szCs w:val="22"/>
              </w:rPr>
              <w:t xml:space="preserve">The assessor does not have to inspect the CIP but </w:t>
            </w:r>
            <w:proofErr w:type="gramStart"/>
            <w:r w:rsidRPr="00CE14F9">
              <w:rPr>
                <w:rFonts w:asciiTheme="minorHAnsi" w:hAnsiTheme="minorHAnsi" w:cstheme="minorHAnsi"/>
                <w:sz w:val="22"/>
                <w:szCs w:val="22"/>
              </w:rPr>
              <w:t>has</w:t>
            </w:r>
            <w:r w:rsidR="008A3F04">
              <w:rPr>
                <w:rFonts w:asciiTheme="minorHAnsi" w:hAnsiTheme="minorHAnsi" w:cstheme="minorHAnsi"/>
                <w:sz w:val="22"/>
                <w:szCs w:val="22"/>
              </w:rPr>
              <w:t xml:space="preserve"> </w:t>
            </w:r>
            <w:r w:rsidRPr="00CE14F9">
              <w:rPr>
                <w:rFonts w:asciiTheme="minorHAnsi" w:hAnsiTheme="minorHAnsi" w:cstheme="minorHAnsi"/>
                <w:sz w:val="22"/>
                <w:szCs w:val="22"/>
              </w:rPr>
              <w:t>to</w:t>
            </w:r>
            <w:proofErr w:type="gramEnd"/>
            <w:r w:rsidRPr="00CE14F9">
              <w:rPr>
                <w:rFonts w:asciiTheme="minorHAnsi" w:hAnsiTheme="minorHAnsi" w:cstheme="minorHAnsi"/>
                <w:sz w:val="22"/>
                <w:szCs w:val="22"/>
              </w:rPr>
              <w:t xml:space="preserve"> confirm that the site has valid certification recognised by the GFSI or SALSA.</w:t>
            </w:r>
          </w:p>
          <w:p w14:paraId="035189B6" w14:textId="77777777" w:rsidR="00EA70D7" w:rsidRDefault="00EA70D7" w:rsidP="000A72FD">
            <w:pPr>
              <w:pStyle w:val="PlainText"/>
              <w:jc w:val="both"/>
              <w:rPr>
                <w:rFonts w:asciiTheme="minorHAnsi" w:hAnsiTheme="minorHAnsi" w:cstheme="minorHAnsi"/>
                <w:sz w:val="22"/>
                <w:szCs w:val="22"/>
              </w:rPr>
            </w:pPr>
          </w:p>
          <w:p w14:paraId="655BD191" w14:textId="1E9B5C9F" w:rsidR="00EA70D7" w:rsidRPr="00E805CC" w:rsidRDefault="00EA70D7" w:rsidP="00EA70D7">
            <w:pPr>
              <w:pStyle w:val="PlainText"/>
              <w:jc w:val="both"/>
              <w:rPr>
                <w:rFonts w:asciiTheme="minorHAnsi" w:hAnsiTheme="minorHAnsi" w:cstheme="minorHAnsi"/>
                <w:sz w:val="22"/>
                <w:szCs w:val="22"/>
              </w:rPr>
            </w:pPr>
            <w:r w:rsidRPr="00E805CC">
              <w:rPr>
                <w:rFonts w:asciiTheme="minorHAnsi" w:hAnsiTheme="minorHAnsi" w:cstheme="minorHAnsi"/>
                <w:sz w:val="22"/>
                <w:szCs w:val="22"/>
              </w:rPr>
              <w:t>If CIP is SALSA accredited, then additional confirmation of QAC-free status is required.</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E838EDB" w14:textId="08E41025" w:rsidR="000A72FD" w:rsidRPr="00CE14F9" w:rsidRDefault="000A72FD" w:rsidP="000A72FD">
            <w:pPr>
              <w:pStyle w:val="PlainText"/>
              <w:jc w:val="both"/>
              <w:rPr>
                <w:rFonts w:asciiTheme="minorHAnsi" w:hAnsiTheme="minorHAnsi" w:cstheme="minorHAnsi"/>
                <w:sz w:val="22"/>
                <w:szCs w:val="22"/>
              </w:rPr>
            </w:pPr>
          </w:p>
        </w:tc>
      </w:tr>
      <w:tr w:rsidR="003E602A" w:rsidRPr="002B686C" w14:paraId="7E9CBA6E" w14:textId="77777777" w:rsidTr="001129D5">
        <w:tc>
          <w:tcPr>
            <w:tcW w:w="1139" w:type="dxa"/>
            <w:tcBorders>
              <w:top w:val="single" w:sz="4" w:space="0" w:color="auto"/>
              <w:left w:val="single" w:sz="4" w:space="0" w:color="auto"/>
              <w:bottom w:val="single" w:sz="4" w:space="0" w:color="auto"/>
              <w:right w:val="single" w:sz="4" w:space="0" w:color="auto"/>
            </w:tcBorders>
            <w:shd w:val="clear" w:color="auto" w:fill="auto"/>
          </w:tcPr>
          <w:p w14:paraId="19EA24D9" w14:textId="2A1D5159" w:rsidR="003E602A" w:rsidRPr="001129D5" w:rsidRDefault="003E602A" w:rsidP="003E602A">
            <w:pPr>
              <w:jc w:val="center"/>
              <w:rPr>
                <w:rFonts w:asciiTheme="minorHAnsi" w:hAnsiTheme="minorHAnsi" w:cstheme="minorHAnsi"/>
                <w:sz w:val="22"/>
                <w:szCs w:val="22"/>
              </w:rPr>
            </w:pPr>
            <w:r>
              <w:rPr>
                <w:rFonts w:asciiTheme="minorHAnsi" w:hAnsiTheme="minorHAnsi" w:cstheme="minorHAnsi"/>
                <w:sz w:val="22"/>
                <w:szCs w:val="22"/>
              </w:rPr>
              <w:t>A12.2</w:t>
            </w:r>
          </w:p>
        </w:tc>
        <w:tc>
          <w:tcPr>
            <w:tcW w:w="2512" w:type="dxa"/>
            <w:tcBorders>
              <w:top w:val="single" w:sz="4" w:space="0" w:color="auto"/>
              <w:left w:val="single" w:sz="4" w:space="0" w:color="auto"/>
              <w:bottom w:val="single" w:sz="4" w:space="0" w:color="auto"/>
              <w:right w:val="single" w:sz="4" w:space="0" w:color="auto"/>
            </w:tcBorders>
            <w:shd w:val="clear" w:color="auto" w:fill="auto"/>
          </w:tcPr>
          <w:p w14:paraId="2E2CBD96" w14:textId="77777777" w:rsidR="003E602A" w:rsidRPr="009470AA" w:rsidRDefault="003E602A" w:rsidP="003E602A">
            <w:pPr>
              <w:jc w:val="both"/>
              <w:rPr>
                <w:rFonts w:asciiTheme="minorHAnsi" w:hAnsiTheme="minorHAnsi" w:cstheme="minorHAnsi"/>
                <w:sz w:val="22"/>
                <w:szCs w:val="22"/>
              </w:rPr>
            </w:pPr>
            <w:r w:rsidRPr="009470AA">
              <w:rPr>
                <w:rFonts w:asciiTheme="minorHAnsi" w:hAnsiTheme="minorHAnsi" w:cstheme="minorHAnsi"/>
                <w:sz w:val="22"/>
                <w:szCs w:val="22"/>
              </w:rPr>
              <w:t>It is a requirement that a haulier using a third-party CIP operation, not categorised under the dairy CIP or haulier CIP definitions, ensures that it meets the DTAS standards.</w:t>
            </w:r>
          </w:p>
          <w:p w14:paraId="05720221" w14:textId="77777777" w:rsidR="003E602A" w:rsidRPr="009470AA" w:rsidRDefault="003E602A" w:rsidP="003E602A">
            <w:pPr>
              <w:jc w:val="both"/>
              <w:rPr>
                <w:rFonts w:asciiTheme="minorHAnsi" w:hAnsiTheme="minorHAnsi" w:cstheme="minorHAnsi"/>
                <w:sz w:val="22"/>
                <w:szCs w:val="22"/>
              </w:rPr>
            </w:pPr>
          </w:p>
          <w:p w14:paraId="01C86F47" w14:textId="77777777" w:rsidR="003E602A" w:rsidRPr="009470AA" w:rsidRDefault="003E602A" w:rsidP="003E602A">
            <w:pPr>
              <w:jc w:val="both"/>
              <w:rPr>
                <w:rFonts w:asciiTheme="minorHAnsi" w:hAnsiTheme="minorHAnsi" w:cstheme="minorHAnsi"/>
                <w:sz w:val="22"/>
                <w:szCs w:val="22"/>
              </w:rPr>
            </w:pPr>
            <w:r w:rsidRPr="009470AA">
              <w:rPr>
                <w:rFonts w:asciiTheme="minorHAnsi" w:hAnsiTheme="minorHAnsi" w:cstheme="minorHAnsi"/>
                <w:sz w:val="22"/>
                <w:szCs w:val="22"/>
              </w:rPr>
              <w:t>The haulier must annually seek to obtain evidence that the cleaning company complies with the Dairy UK Tanker Cleaning Code of Practice: Dairy Operations.</w:t>
            </w:r>
          </w:p>
          <w:p w14:paraId="0161AE9E" w14:textId="77777777" w:rsidR="003E602A" w:rsidRPr="009470AA" w:rsidRDefault="003E602A" w:rsidP="003E602A">
            <w:pPr>
              <w:jc w:val="both"/>
              <w:rPr>
                <w:rFonts w:asciiTheme="minorHAnsi" w:hAnsiTheme="minorHAnsi" w:cstheme="minorHAnsi"/>
                <w:b/>
                <w:bCs/>
                <w:sz w:val="22"/>
                <w:szCs w:val="22"/>
              </w:rPr>
            </w:pPr>
            <w:r w:rsidRPr="009470AA">
              <w:rPr>
                <w:rFonts w:asciiTheme="minorHAnsi" w:hAnsiTheme="minorHAnsi" w:cstheme="minorHAnsi"/>
                <w:b/>
                <w:bCs/>
                <w:sz w:val="22"/>
                <w:szCs w:val="22"/>
                <w:highlight w:val="red"/>
              </w:rPr>
              <w:t>R</w:t>
            </w:r>
          </w:p>
          <w:p w14:paraId="647E5B78" w14:textId="77777777" w:rsidR="00B25B97" w:rsidRPr="00263A8B" w:rsidRDefault="00B25B97" w:rsidP="00B25B97">
            <w:pPr>
              <w:rPr>
                <w:rFonts w:asciiTheme="minorHAnsi" w:hAnsiTheme="minorHAnsi" w:cstheme="minorHAnsi"/>
                <w:sz w:val="22"/>
                <w:szCs w:val="22"/>
              </w:rPr>
            </w:pPr>
            <w:r w:rsidRPr="00834B23">
              <w:rPr>
                <w:rFonts w:asciiTheme="minorHAnsi" w:hAnsiTheme="minorHAnsi" w:cstheme="minorHAnsi"/>
                <w:color w:val="FFFFFF" w:themeColor="background1"/>
                <w:sz w:val="22"/>
                <w:szCs w:val="22"/>
                <w:highlight w:val="blue"/>
              </w:rPr>
              <w:t>FS</w:t>
            </w:r>
          </w:p>
          <w:p w14:paraId="46945D9E" w14:textId="77777777" w:rsidR="003E602A" w:rsidRPr="001129D5" w:rsidRDefault="003E602A" w:rsidP="003E602A">
            <w:pPr>
              <w:jc w:val="both"/>
              <w:rPr>
                <w:rFonts w:asciiTheme="minorHAnsi" w:hAnsiTheme="minorHAnsi" w:cstheme="minorHAnsi"/>
                <w:sz w:val="22"/>
                <w:szCs w:val="22"/>
              </w:rPr>
            </w:pPr>
          </w:p>
        </w:tc>
        <w:tc>
          <w:tcPr>
            <w:tcW w:w="4089" w:type="dxa"/>
            <w:tcBorders>
              <w:top w:val="single" w:sz="4" w:space="0" w:color="auto"/>
              <w:left w:val="single" w:sz="4" w:space="0" w:color="auto"/>
              <w:bottom w:val="single" w:sz="4" w:space="0" w:color="auto"/>
              <w:right w:val="single" w:sz="4" w:space="0" w:color="auto"/>
            </w:tcBorders>
            <w:shd w:val="clear" w:color="auto" w:fill="auto"/>
          </w:tcPr>
          <w:p w14:paraId="4A9CCC4B" w14:textId="77777777" w:rsidR="00D60C59" w:rsidRPr="009470AA" w:rsidRDefault="00D60C59" w:rsidP="00D60C59">
            <w:pPr>
              <w:jc w:val="both"/>
              <w:rPr>
                <w:rStyle w:val="Strong"/>
                <w:rFonts w:asciiTheme="minorHAnsi" w:hAnsiTheme="minorHAnsi" w:cstheme="minorHAnsi"/>
                <w:b w:val="0"/>
                <w:bCs w:val="0"/>
                <w:sz w:val="22"/>
                <w:szCs w:val="22"/>
              </w:rPr>
            </w:pPr>
            <w:r w:rsidRPr="009470AA">
              <w:rPr>
                <w:rStyle w:val="Strong"/>
                <w:rFonts w:asciiTheme="minorHAnsi" w:hAnsiTheme="minorHAnsi" w:cstheme="minorHAnsi"/>
                <w:b w:val="0"/>
                <w:bCs w:val="0"/>
                <w:sz w:val="22"/>
                <w:szCs w:val="22"/>
              </w:rPr>
              <w:t>The haulier is required to obtain evidence of compliance with the Dairy UK Tanker Cleaning Code of Practice: Dairy</w:t>
            </w:r>
            <w:r w:rsidRPr="009470AA">
              <w:rPr>
                <w:rStyle w:val="Strong"/>
                <w:rFonts w:asciiTheme="minorHAnsi" w:hAnsiTheme="minorHAnsi" w:cstheme="minorHAnsi"/>
                <w:sz w:val="22"/>
                <w:szCs w:val="22"/>
              </w:rPr>
              <w:t xml:space="preserve"> </w:t>
            </w:r>
            <w:r w:rsidRPr="009470AA">
              <w:rPr>
                <w:rStyle w:val="Strong"/>
                <w:rFonts w:asciiTheme="minorHAnsi" w:hAnsiTheme="minorHAnsi" w:cstheme="minorHAnsi"/>
                <w:b w:val="0"/>
                <w:bCs w:val="0"/>
                <w:sz w:val="22"/>
                <w:szCs w:val="22"/>
              </w:rPr>
              <w:t>Operations:</w:t>
            </w:r>
          </w:p>
          <w:p w14:paraId="7C562B5D" w14:textId="77777777" w:rsidR="00D60C59" w:rsidRPr="009470AA" w:rsidRDefault="00D60C59" w:rsidP="00D60C59">
            <w:pPr>
              <w:jc w:val="both"/>
              <w:rPr>
                <w:rStyle w:val="Strong"/>
                <w:rFonts w:asciiTheme="minorHAnsi" w:hAnsiTheme="minorHAnsi" w:cstheme="minorHAnsi"/>
                <w:b w:val="0"/>
                <w:bCs w:val="0"/>
                <w:sz w:val="22"/>
                <w:szCs w:val="22"/>
              </w:rPr>
            </w:pPr>
          </w:p>
          <w:p w14:paraId="10CA91FD" w14:textId="77777777" w:rsidR="00D60C59" w:rsidRPr="009470AA" w:rsidRDefault="00D60C59" w:rsidP="00D60C59">
            <w:pPr>
              <w:numPr>
                <w:ilvl w:val="0"/>
                <w:numId w:val="21"/>
              </w:numPr>
              <w:jc w:val="both"/>
              <w:rPr>
                <w:rStyle w:val="Strong"/>
                <w:rFonts w:asciiTheme="minorHAnsi" w:hAnsiTheme="minorHAnsi" w:cstheme="minorHAnsi"/>
                <w:b w:val="0"/>
                <w:bCs w:val="0"/>
                <w:sz w:val="22"/>
                <w:szCs w:val="22"/>
              </w:rPr>
            </w:pPr>
            <w:r w:rsidRPr="009470AA">
              <w:rPr>
                <w:rStyle w:val="Strong"/>
                <w:rFonts w:asciiTheme="minorHAnsi" w:hAnsiTheme="minorHAnsi" w:cstheme="minorHAnsi"/>
                <w:b w:val="0"/>
                <w:bCs w:val="0"/>
                <w:sz w:val="22"/>
                <w:szCs w:val="22"/>
              </w:rPr>
              <w:t>That key cleaning parameters of adequate contact time, contact surface, cleaning agents circulation temperature and concentration are met as in standard A4.5</w:t>
            </w:r>
          </w:p>
          <w:p w14:paraId="464F4C7C" w14:textId="77777777" w:rsidR="00D60C59" w:rsidRPr="009470AA" w:rsidRDefault="00D60C59" w:rsidP="00D60C59">
            <w:pPr>
              <w:jc w:val="both"/>
              <w:rPr>
                <w:rStyle w:val="Strong"/>
                <w:rFonts w:asciiTheme="minorHAnsi" w:hAnsiTheme="minorHAnsi" w:cstheme="minorHAnsi"/>
                <w:b w:val="0"/>
                <w:bCs w:val="0"/>
                <w:sz w:val="22"/>
                <w:szCs w:val="22"/>
              </w:rPr>
            </w:pPr>
          </w:p>
          <w:p w14:paraId="6B360603" w14:textId="77777777" w:rsidR="00D60C59" w:rsidRPr="009470AA" w:rsidRDefault="00D60C59" w:rsidP="00D60C59">
            <w:pPr>
              <w:numPr>
                <w:ilvl w:val="0"/>
                <w:numId w:val="21"/>
              </w:numPr>
              <w:jc w:val="both"/>
              <w:rPr>
                <w:rFonts w:asciiTheme="minorHAnsi" w:hAnsiTheme="minorHAnsi" w:cstheme="minorHAnsi"/>
                <w:color w:val="000000"/>
                <w:sz w:val="22"/>
                <w:szCs w:val="22"/>
              </w:rPr>
            </w:pPr>
            <w:r w:rsidRPr="009470AA">
              <w:rPr>
                <w:rStyle w:val="Strong"/>
                <w:rFonts w:asciiTheme="minorHAnsi" w:hAnsiTheme="minorHAnsi" w:cstheme="minorHAnsi"/>
                <w:b w:val="0"/>
                <w:bCs w:val="0"/>
                <w:sz w:val="22"/>
                <w:szCs w:val="22"/>
              </w:rPr>
              <w:t xml:space="preserve">That the third-party CIP company is retaining tank cleaning records for a minimum period of 6 months. </w:t>
            </w:r>
          </w:p>
          <w:p w14:paraId="1291A08C" w14:textId="77777777" w:rsidR="00D60C59" w:rsidRPr="009470AA" w:rsidRDefault="00D60C59" w:rsidP="00D60C59">
            <w:pPr>
              <w:jc w:val="both"/>
              <w:rPr>
                <w:rStyle w:val="Strong"/>
                <w:rFonts w:asciiTheme="minorHAnsi" w:hAnsiTheme="minorHAnsi" w:cstheme="minorHAnsi"/>
                <w:b w:val="0"/>
                <w:bCs w:val="0"/>
                <w:sz w:val="22"/>
                <w:szCs w:val="22"/>
              </w:rPr>
            </w:pPr>
          </w:p>
          <w:p w14:paraId="77C8CD48" w14:textId="77777777" w:rsidR="00D60C59" w:rsidRPr="009470AA" w:rsidRDefault="00D60C59" w:rsidP="00D60C59">
            <w:pPr>
              <w:jc w:val="both"/>
              <w:rPr>
                <w:rStyle w:val="Strong"/>
                <w:rFonts w:asciiTheme="minorHAnsi" w:hAnsiTheme="minorHAnsi" w:cstheme="minorHAnsi"/>
                <w:b w:val="0"/>
                <w:bCs w:val="0"/>
                <w:sz w:val="22"/>
                <w:szCs w:val="22"/>
              </w:rPr>
            </w:pPr>
            <w:r w:rsidRPr="009470AA">
              <w:rPr>
                <w:rStyle w:val="Strong"/>
                <w:rFonts w:asciiTheme="minorHAnsi" w:hAnsiTheme="minorHAnsi" w:cstheme="minorHAnsi"/>
                <w:b w:val="0"/>
                <w:sz w:val="22"/>
                <w:szCs w:val="22"/>
              </w:rPr>
              <w:t>A register of certified non-dairy, third-party CIP providers is available on the DTAS website.</w:t>
            </w:r>
          </w:p>
          <w:p w14:paraId="68587FEB" w14:textId="77777777" w:rsidR="003E602A" w:rsidRDefault="003E602A" w:rsidP="003E602A">
            <w:pPr>
              <w:jc w:val="both"/>
              <w:rPr>
                <w:rFonts w:asciiTheme="minorHAnsi" w:hAnsiTheme="minorHAnsi" w:cstheme="minorHAnsi"/>
                <w:sz w:val="22"/>
                <w:szCs w:val="22"/>
              </w:rPr>
            </w:pPr>
          </w:p>
          <w:p w14:paraId="44D8467F" w14:textId="38646631" w:rsidR="00DE3825" w:rsidRPr="001129D5" w:rsidRDefault="00DE3825" w:rsidP="003E602A">
            <w:pPr>
              <w:jc w:val="both"/>
              <w:rPr>
                <w:rFonts w:asciiTheme="minorHAnsi" w:hAnsiTheme="minorHAnsi" w:cstheme="minorHAnsi"/>
                <w:sz w:val="22"/>
                <w:szCs w:val="22"/>
              </w:rPr>
            </w:pPr>
            <w:r>
              <w:rPr>
                <w:rFonts w:asciiTheme="minorHAnsi" w:hAnsiTheme="minorHAnsi" w:cstheme="minorHAnsi"/>
                <w:sz w:val="22"/>
                <w:szCs w:val="22"/>
              </w:rPr>
              <w:t>For any third-party CIP that is not under the control of the dairy, the haulier must gain certification for Module F.</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715602FC" w14:textId="77777777" w:rsidR="003E602A" w:rsidRPr="009470AA" w:rsidRDefault="003E602A" w:rsidP="003E602A">
            <w:pPr>
              <w:jc w:val="both"/>
              <w:rPr>
                <w:rStyle w:val="Strong"/>
                <w:rFonts w:asciiTheme="minorHAnsi" w:hAnsiTheme="minorHAnsi" w:cstheme="minorHAnsi"/>
                <w:b w:val="0"/>
                <w:bCs w:val="0"/>
                <w:sz w:val="22"/>
                <w:szCs w:val="22"/>
              </w:rPr>
            </w:pPr>
            <w:r w:rsidRPr="009470AA">
              <w:rPr>
                <w:rStyle w:val="Strong"/>
                <w:rFonts w:asciiTheme="minorHAnsi" w:hAnsiTheme="minorHAnsi" w:cstheme="minorHAnsi"/>
                <w:b w:val="0"/>
                <w:bCs w:val="0"/>
                <w:sz w:val="22"/>
                <w:szCs w:val="22"/>
              </w:rPr>
              <w:t>It is the responsibility of the assessor to ensure that any haulier using a third-party CIP operation has evidence to demonstrate that its operation meets the DTAS standards – evidence would be included within the self-audit.</w:t>
            </w:r>
            <w:r w:rsidRPr="009470AA">
              <w:rPr>
                <w:rStyle w:val="Strong"/>
                <w:rFonts w:asciiTheme="minorHAnsi" w:hAnsiTheme="minorHAnsi" w:cstheme="minorHAnsi"/>
                <w:b w:val="0"/>
                <w:bCs w:val="0"/>
                <w:sz w:val="22"/>
                <w:szCs w:val="22"/>
              </w:rPr>
              <w:br/>
            </w:r>
          </w:p>
          <w:p w14:paraId="381556A5" w14:textId="0BBD8180" w:rsidR="003E602A" w:rsidRPr="001129D5" w:rsidRDefault="003E602A" w:rsidP="003E602A">
            <w:pPr>
              <w:pStyle w:val="PlainText"/>
              <w:jc w:val="both"/>
              <w:rPr>
                <w:rFonts w:asciiTheme="minorHAnsi" w:hAnsiTheme="minorHAnsi" w:cstheme="minorHAnsi"/>
                <w:sz w:val="22"/>
                <w:szCs w:val="22"/>
              </w:rPr>
            </w:pPr>
            <w:r w:rsidRPr="009470AA">
              <w:rPr>
                <w:rStyle w:val="Strong"/>
                <w:rFonts w:asciiTheme="minorHAnsi" w:hAnsiTheme="minorHAnsi" w:cstheme="minorHAnsi"/>
                <w:b w:val="0"/>
                <w:bCs w:val="0"/>
                <w:sz w:val="22"/>
                <w:szCs w:val="22"/>
              </w:rPr>
              <w:t>Evidence of compliance must be available at the time of audit.  This should include an inspection of the third-party CIP facility if based on site.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5A9CFFC" w14:textId="77777777" w:rsidR="003E602A" w:rsidRPr="001129D5" w:rsidRDefault="003E602A" w:rsidP="003E602A">
            <w:pPr>
              <w:pStyle w:val="PlainText"/>
              <w:jc w:val="both"/>
              <w:rPr>
                <w:rFonts w:asciiTheme="minorHAnsi" w:hAnsiTheme="minorHAnsi" w:cstheme="minorHAnsi"/>
                <w:color w:val="FF0000"/>
                <w:sz w:val="22"/>
                <w:szCs w:val="22"/>
              </w:rPr>
            </w:pPr>
          </w:p>
        </w:tc>
      </w:tr>
      <w:bookmarkEnd w:id="5"/>
    </w:tbl>
    <w:p w14:paraId="352C18BE" w14:textId="29084614" w:rsidR="009A0BE7" w:rsidRDefault="009A0BE7"/>
    <w:p w14:paraId="09619727" w14:textId="1102CE28" w:rsidR="00CA4269" w:rsidRDefault="001129D5">
      <w:r>
        <w:br w:type="page"/>
      </w:r>
    </w:p>
    <w:p w14:paraId="400BDDFC" w14:textId="16073577" w:rsidR="00CA4269" w:rsidRPr="001129D5" w:rsidRDefault="001129D5" w:rsidP="00CA4269">
      <w:pPr>
        <w:pStyle w:val="PlainText"/>
        <w:pBdr>
          <w:top w:val="single" w:sz="4" w:space="1" w:color="auto"/>
          <w:left w:val="single" w:sz="4" w:space="4" w:color="auto"/>
          <w:bottom w:val="single" w:sz="4" w:space="1" w:color="auto"/>
          <w:right w:val="single" w:sz="4" w:space="9" w:color="auto"/>
        </w:pBdr>
        <w:jc w:val="center"/>
        <w:rPr>
          <w:rFonts w:asciiTheme="minorHAnsi" w:hAnsiTheme="minorHAnsi" w:cstheme="minorHAnsi"/>
          <w:b/>
          <w:sz w:val="32"/>
        </w:rPr>
      </w:pPr>
      <w:r w:rsidRPr="001129D5">
        <w:rPr>
          <w:rFonts w:asciiTheme="minorHAnsi" w:hAnsiTheme="minorHAnsi" w:cstheme="minorHAnsi"/>
          <w:b/>
          <w:sz w:val="32"/>
          <w:szCs w:val="20"/>
        </w:rPr>
        <w:lastRenderedPageBreak/>
        <w:t>MODULE</w:t>
      </w:r>
      <w:r w:rsidR="00CA4269" w:rsidRPr="001129D5">
        <w:rPr>
          <w:rFonts w:asciiTheme="minorHAnsi" w:hAnsiTheme="minorHAnsi" w:cstheme="minorHAnsi"/>
          <w:b/>
          <w:sz w:val="32"/>
          <w:szCs w:val="20"/>
        </w:rPr>
        <w:t xml:space="preserve"> B: SUB-DEPOTS, OUTBASED RELOADS </w:t>
      </w:r>
      <w:r w:rsidR="00FE4196">
        <w:rPr>
          <w:rFonts w:asciiTheme="minorHAnsi" w:hAnsiTheme="minorHAnsi" w:cstheme="minorHAnsi"/>
          <w:b/>
          <w:sz w:val="32"/>
          <w:szCs w:val="20"/>
        </w:rPr>
        <w:t xml:space="preserve">(OBR) </w:t>
      </w:r>
      <w:r w:rsidR="00CA4269" w:rsidRPr="001129D5">
        <w:rPr>
          <w:rFonts w:asciiTheme="minorHAnsi" w:hAnsiTheme="minorHAnsi" w:cstheme="minorHAnsi"/>
          <w:b/>
          <w:sz w:val="32"/>
          <w:szCs w:val="20"/>
        </w:rPr>
        <w:t>AND USE OF LAY-BYS</w:t>
      </w:r>
    </w:p>
    <w:tbl>
      <w:tblPr>
        <w:tblW w:w="1426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2918"/>
        <w:gridCol w:w="4004"/>
        <w:gridCol w:w="4437"/>
        <w:gridCol w:w="1898"/>
      </w:tblGrid>
      <w:tr w:rsidR="003058F3" w:rsidRPr="003A165A" w14:paraId="0FC9D64C" w14:textId="77777777" w:rsidTr="003058F3">
        <w:tc>
          <w:tcPr>
            <w:tcW w:w="810" w:type="dxa"/>
            <w:tcBorders>
              <w:top w:val="single" w:sz="4" w:space="0" w:color="auto"/>
              <w:left w:val="single" w:sz="4" w:space="0" w:color="auto"/>
              <w:bottom w:val="single" w:sz="4" w:space="0" w:color="auto"/>
              <w:right w:val="single" w:sz="4" w:space="0" w:color="auto"/>
            </w:tcBorders>
            <w:shd w:val="clear" w:color="auto" w:fill="auto"/>
          </w:tcPr>
          <w:p w14:paraId="224FF06E" w14:textId="77777777" w:rsidR="00CA4269" w:rsidRPr="003058F3" w:rsidRDefault="00CA4269" w:rsidP="00466DB9">
            <w:pPr>
              <w:jc w:val="both"/>
              <w:rPr>
                <w:rFonts w:asciiTheme="minorHAnsi" w:hAnsiTheme="minorHAnsi" w:cstheme="minorHAnsi"/>
                <w:b/>
                <w:sz w:val="26"/>
                <w:szCs w:val="26"/>
              </w:rPr>
            </w:pPr>
            <w:r w:rsidRPr="003058F3">
              <w:rPr>
                <w:rFonts w:asciiTheme="minorHAnsi" w:hAnsiTheme="minorHAnsi" w:cstheme="minorHAnsi"/>
                <w:b/>
                <w:sz w:val="26"/>
                <w:szCs w:val="26"/>
              </w:rPr>
              <w:t>Section</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6FC7644E" w14:textId="77777777" w:rsidR="00CA4269" w:rsidRPr="003058F3" w:rsidRDefault="00CA4269" w:rsidP="00466DB9">
            <w:pPr>
              <w:jc w:val="both"/>
              <w:rPr>
                <w:rFonts w:asciiTheme="minorHAnsi" w:hAnsiTheme="minorHAnsi" w:cstheme="minorHAnsi"/>
                <w:b/>
                <w:sz w:val="26"/>
                <w:szCs w:val="26"/>
              </w:rPr>
            </w:pPr>
            <w:r w:rsidRPr="003058F3">
              <w:rPr>
                <w:rFonts w:asciiTheme="minorHAnsi" w:hAnsiTheme="minorHAnsi" w:cstheme="minorHAnsi"/>
                <w:b/>
                <w:sz w:val="26"/>
                <w:szCs w:val="26"/>
              </w:rPr>
              <w:t xml:space="preserve">Standard </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4F5FF4F4" w14:textId="77777777" w:rsidR="00CA4269" w:rsidRPr="003058F3" w:rsidRDefault="00CA4269" w:rsidP="00466DB9">
            <w:pPr>
              <w:jc w:val="both"/>
              <w:rPr>
                <w:rFonts w:asciiTheme="minorHAnsi" w:hAnsiTheme="minorHAnsi" w:cstheme="minorHAnsi"/>
                <w:b/>
                <w:sz w:val="26"/>
                <w:szCs w:val="26"/>
              </w:rPr>
            </w:pPr>
            <w:r w:rsidRPr="003058F3">
              <w:rPr>
                <w:rFonts w:asciiTheme="minorHAnsi" w:hAnsiTheme="minorHAnsi" w:cstheme="minorHAnsi"/>
                <w:b/>
                <w:sz w:val="26"/>
                <w:szCs w:val="26"/>
              </w:rPr>
              <w:t>Guidance</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2F450EC8" w14:textId="77777777" w:rsidR="00CA4269" w:rsidRPr="003058F3" w:rsidRDefault="00CA4269" w:rsidP="00466DB9">
            <w:pPr>
              <w:pStyle w:val="PlainText"/>
              <w:jc w:val="both"/>
              <w:rPr>
                <w:rFonts w:asciiTheme="minorHAnsi" w:hAnsiTheme="minorHAnsi" w:cstheme="minorHAnsi"/>
                <w:b/>
                <w:sz w:val="26"/>
                <w:szCs w:val="26"/>
              </w:rPr>
            </w:pPr>
            <w:r w:rsidRPr="003058F3">
              <w:rPr>
                <w:rFonts w:asciiTheme="minorHAnsi" w:hAnsiTheme="minorHAnsi" w:cstheme="minorHAnsi"/>
                <w:b/>
                <w:sz w:val="26"/>
                <w:szCs w:val="26"/>
              </w:rPr>
              <w:t>Assessor Guidance</w:t>
            </w: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0754D5D8" w14:textId="77777777" w:rsidR="00CA4269" w:rsidRPr="003058F3" w:rsidRDefault="00CA4269" w:rsidP="00466DB9">
            <w:pPr>
              <w:pStyle w:val="PlainText"/>
              <w:jc w:val="both"/>
              <w:rPr>
                <w:rFonts w:asciiTheme="minorHAnsi" w:hAnsiTheme="minorHAnsi" w:cstheme="minorHAnsi"/>
                <w:b/>
                <w:sz w:val="26"/>
                <w:szCs w:val="26"/>
              </w:rPr>
            </w:pPr>
            <w:r w:rsidRPr="003058F3">
              <w:rPr>
                <w:rFonts w:asciiTheme="minorHAnsi" w:hAnsiTheme="minorHAnsi" w:cstheme="minorHAnsi"/>
                <w:b/>
                <w:sz w:val="26"/>
                <w:szCs w:val="26"/>
              </w:rPr>
              <w:t>Notes</w:t>
            </w:r>
          </w:p>
        </w:tc>
      </w:tr>
      <w:tr w:rsidR="00CA4269" w:rsidRPr="003A165A" w14:paraId="2FEBFB98" w14:textId="77777777" w:rsidTr="00466DB9">
        <w:tc>
          <w:tcPr>
            <w:tcW w:w="1426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668DCD0" w14:textId="48DC904E" w:rsidR="00CA4269" w:rsidRPr="003058F3" w:rsidRDefault="00CA4269" w:rsidP="00466DB9">
            <w:pPr>
              <w:pStyle w:val="PlainText"/>
              <w:jc w:val="both"/>
              <w:rPr>
                <w:rFonts w:asciiTheme="minorHAnsi" w:hAnsiTheme="minorHAnsi" w:cstheme="minorHAnsi"/>
                <w:b/>
                <w:sz w:val="26"/>
                <w:szCs w:val="26"/>
              </w:rPr>
            </w:pPr>
            <w:r w:rsidRPr="003058F3">
              <w:rPr>
                <w:rFonts w:asciiTheme="minorHAnsi" w:hAnsiTheme="minorHAnsi" w:cstheme="minorHAnsi"/>
                <w:b/>
                <w:sz w:val="26"/>
                <w:szCs w:val="26"/>
              </w:rPr>
              <w:t xml:space="preserve">     B1       SUB-DEPOTS, OUTBASED RELOADS</w:t>
            </w:r>
            <w:r w:rsidR="00762DFF">
              <w:rPr>
                <w:rFonts w:asciiTheme="minorHAnsi" w:hAnsiTheme="minorHAnsi" w:cstheme="minorHAnsi"/>
                <w:b/>
                <w:sz w:val="26"/>
                <w:szCs w:val="26"/>
              </w:rPr>
              <w:t xml:space="preserve"> </w:t>
            </w:r>
            <w:r w:rsidRPr="003058F3">
              <w:rPr>
                <w:rFonts w:asciiTheme="minorHAnsi" w:hAnsiTheme="minorHAnsi" w:cstheme="minorHAnsi"/>
                <w:b/>
                <w:sz w:val="26"/>
                <w:szCs w:val="26"/>
              </w:rPr>
              <w:t>AND USE OF LAY-BYS.</w:t>
            </w:r>
          </w:p>
        </w:tc>
      </w:tr>
      <w:tr w:rsidR="000864CE" w:rsidRPr="003058F3" w14:paraId="5548C0A2" w14:textId="77777777" w:rsidTr="003058F3">
        <w:tc>
          <w:tcPr>
            <w:tcW w:w="810" w:type="dxa"/>
            <w:tcBorders>
              <w:top w:val="single" w:sz="4" w:space="0" w:color="auto"/>
              <w:left w:val="single" w:sz="4" w:space="0" w:color="auto"/>
              <w:bottom w:val="single" w:sz="4" w:space="0" w:color="auto"/>
              <w:right w:val="single" w:sz="4" w:space="0" w:color="auto"/>
            </w:tcBorders>
            <w:shd w:val="clear" w:color="auto" w:fill="FFFFFF"/>
          </w:tcPr>
          <w:p w14:paraId="0B1FBC94" w14:textId="4457532A" w:rsidR="00CA4269" w:rsidRPr="003058F3" w:rsidRDefault="00CA4269" w:rsidP="00466DB9">
            <w:pPr>
              <w:jc w:val="center"/>
              <w:rPr>
                <w:rFonts w:asciiTheme="minorHAnsi" w:hAnsiTheme="minorHAnsi" w:cstheme="minorHAnsi"/>
                <w:sz w:val="22"/>
                <w:szCs w:val="22"/>
              </w:rPr>
            </w:pPr>
            <w:r w:rsidRPr="003058F3">
              <w:rPr>
                <w:rFonts w:asciiTheme="minorHAnsi" w:hAnsiTheme="minorHAnsi" w:cstheme="minorHAnsi"/>
                <w:sz w:val="22"/>
                <w:szCs w:val="22"/>
              </w:rPr>
              <w:t>B1.1</w:t>
            </w:r>
          </w:p>
          <w:p w14:paraId="651E5323" w14:textId="2104901F" w:rsidR="00927504" w:rsidRPr="003058F3" w:rsidRDefault="00927504" w:rsidP="00466DB9">
            <w:pPr>
              <w:jc w:val="center"/>
              <w:rPr>
                <w:rFonts w:asciiTheme="minorHAnsi" w:hAnsiTheme="minorHAnsi" w:cstheme="minorHAnsi"/>
                <w:sz w:val="22"/>
                <w:szCs w:val="22"/>
              </w:rPr>
            </w:pPr>
          </w:p>
          <w:p w14:paraId="5B9242BF" w14:textId="77777777" w:rsidR="00CA4269" w:rsidRPr="003058F3" w:rsidRDefault="00CA4269" w:rsidP="00683FDE">
            <w:pPr>
              <w:jc w:val="center"/>
              <w:rPr>
                <w:rFonts w:asciiTheme="minorHAnsi" w:hAnsiTheme="minorHAnsi" w:cstheme="minorHAnsi"/>
                <w:sz w:val="22"/>
                <w:szCs w:val="22"/>
              </w:rPr>
            </w:pPr>
          </w:p>
        </w:tc>
        <w:tc>
          <w:tcPr>
            <w:tcW w:w="2970" w:type="dxa"/>
            <w:tcBorders>
              <w:top w:val="single" w:sz="4" w:space="0" w:color="auto"/>
              <w:left w:val="single" w:sz="4" w:space="0" w:color="auto"/>
              <w:bottom w:val="single" w:sz="4" w:space="0" w:color="auto"/>
              <w:right w:val="single" w:sz="4" w:space="0" w:color="auto"/>
            </w:tcBorders>
            <w:shd w:val="clear" w:color="auto" w:fill="FFFFFF"/>
          </w:tcPr>
          <w:p w14:paraId="15177015" w14:textId="77777777" w:rsidR="00CA4269" w:rsidRPr="003058F3" w:rsidRDefault="00CA4269" w:rsidP="00466DB9">
            <w:pPr>
              <w:jc w:val="both"/>
              <w:rPr>
                <w:rFonts w:asciiTheme="minorHAnsi" w:hAnsiTheme="minorHAnsi" w:cstheme="minorHAnsi"/>
                <w:sz w:val="22"/>
                <w:szCs w:val="22"/>
              </w:rPr>
            </w:pPr>
            <w:r w:rsidRPr="003058F3">
              <w:rPr>
                <w:rFonts w:asciiTheme="minorHAnsi" w:hAnsiTheme="minorHAnsi" w:cstheme="minorHAnsi"/>
                <w:sz w:val="22"/>
                <w:szCs w:val="22"/>
              </w:rPr>
              <w:t>General appearance of all sites must present a professional image and have suitable facilities.</w:t>
            </w:r>
          </w:p>
          <w:p w14:paraId="3F338F2D" w14:textId="77777777" w:rsidR="00CA4269" w:rsidRPr="003058F3" w:rsidRDefault="00CA4269" w:rsidP="00466DB9">
            <w:pPr>
              <w:jc w:val="both"/>
              <w:rPr>
                <w:rFonts w:asciiTheme="minorHAnsi" w:hAnsiTheme="minorHAnsi" w:cstheme="minorHAnsi"/>
                <w:sz w:val="22"/>
                <w:szCs w:val="22"/>
              </w:rPr>
            </w:pPr>
          </w:p>
        </w:tc>
        <w:tc>
          <w:tcPr>
            <w:tcW w:w="4050" w:type="dxa"/>
            <w:tcBorders>
              <w:top w:val="single" w:sz="4" w:space="0" w:color="auto"/>
              <w:left w:val="single" w:sz="4" w:space="0" w:color="auto"/>
              <w:bottom w:val="single" w:sz="4" w:space="0" w:color="auto"/>
              <w:right w:val="single" w:sz="4" w:space="0" w:color="auto"/>
            </w:tcBorders>
            <w:shd w:val="clear" w:color="auto" w:fill="FFFFFF"/>
          </w:tcPr>
          <w:p w14:paraId="38087801" w14:textId="453B582C" w:rsidR="00CA4269" w:rsidRPr="003058F3" w:rsidRDefault="00CA4269" w:rsidP="00466DB9">
            <w:pPr>
              <w:jc w:val="both"/>
              <w:rPr>
                <w:rFonts w:asciiTheme="minorHAnsi" w:hAnsiTheme="minorHAnsi" w:cstheme="minorHAnsi"/>
                <w:sz w:val="22"/>
                <w:szCs w:val="22"/>
              </w:rPr>
            </w:pPr>
            <w:r w:rsidRPr="003058F3">
              <w:rPr>
                <w:rFonts w:asciiTheme="minorHAnsi" w:hAnsiTheme="minorHAnsi" w:cstheme="minorHAnsi"/>
                <w:sz w:val="22"/>
                <w:szCs w:val="22"/>
              </w:rPr>
              <w:t>Site must be generally clean and in good repair and have an on</w:t>
            </w:r>
            <w:r w:rsidR="00C976BD">
              <w:rPr>
                <w:rFonts w:asciiTheme="minorHAnsi" w:hAnsiTheme="minorHAnsi" w:cstheme="minorHAnsi"/>
                <w:sz w:val="22"/>
                <w:szCs w:val="22"/>
              </w:rPr>
              <w:t>-</w:t>
            </w:r>
            <w:r w:rsidRPr="003058F3">
              <w:rPr>
                <w:rFonts w:asciiTheme="minorHAnsi" w:hAnsiTheme="minorHAnsi" w:cstheme="minorHAnsi"/>
                <w:sz w:val="22"/>
                <w:szCs w:val="22"/>
              </w:rPr>
              <w:t>site spill kit.</w:t>
            </w:r>
          </w:p>
          <w:p w14:paraId="37F0A338" w14:textId="77777777" w:rsidR="00CA4269" w:rsidRPr="003058F3" w:rsidRDefault="00CA4269" w:rsidP="00466DB9">
            <w:pPr>
              <w:jc w:val="both"/>
              <w:rPr>
                <w:rFonts w:asciiTheme="minorHAnsi" w:hAnsiTheme="minorHAnsi" w:cstheme="minorHAnsi"/>
                <w:sz w:val="22"/>
                <w:szCs w:val="22"/>
              </w:rPr>
            </w:pPr>
          </w:p>
        </w:tc>
        <w:tc>
          <w:tcPr>
            <w:tcW w:w="4500" w:type="dxa"/>
            <w:tcBorders>
              <w:top w:val="single" w:sz="4" w:space="0" w:color="auto"/>
              <w:left w:val="single" w:sz="4" w:space="0" w:color="auto"/>
              <w:bottom w:val="single" w:sz="4" w:space="0" w:color="auto"/>
              <w:right w:val="single" w:sz="4" w:space="0" w:color="auto"/>
            </w:tcBorders>
            <w:shd w:val="clear" w:color="auto" w:fill="FFFFFF"/>
          </w:tcPr>
          <w:p w14:paraId="25B2618E" w14:textId="77777777" w:rsidR="00CA4269" w:rsidRPr="003058F3" w:rsidRDefault="00CA4269" w:rsidP="00466DB9">
            <w:pPr>
              <w:pStyle w:val="PlainText"/>
              <w:jc w:val="both"/>
              <w:rPr>
                <w:rFonts w:asciiTheme="minorHAnsi" w:hAnsiTheme="minorHAnsi" w:cstheme="minorHAnsi"/>
                <w:sz w:val="22"/>
                <w:szCs w:val="22"/>
              </w:rPr>
            </w:pPr>
            <w:r w:rsidRPr="003058F3">
              <w:rPr>
                <w:rFonts w:asciiTheme="minorHAnsi" w:hAnsiTheme="minorHAnsi" w:cstheme="minorHAnsi"/>
                <w:sz w:val="22"/>
                <w:szCs w:val="22"/>
              </w:rPr>
              <w:t>Generally tidy with absence of accumulated rubbish and scrap.</w:t>
            </w:r>
          </w:p>
          <w:p w14:paraId="47553FA1" w14:textId="77777777" w:rsidR="00CA4269" w:rsidRPr="003058F3" w:rsidRDefault="00CA4269" w:rsidP="00466DB9">
            <w:pPr>
              <w:pStyle w:val="PlainText"/>
              <w:jc w:val="both"/>
              <w:rPr>
                <w:rFonts w:asciiTheme="minorHAnsi" w:hAnsiTheme="minorHAnsi" w:cstheme="minorHAnsi"/>
                <w:sz w:val="22"/>
                <w:szCs w:val="22"/>
              </w:rPr>
            </w:pPr>
          </w:p>
          <w:p w14:paraId="2C76E26D" w14:textId="77777777" w:rsidR="00CA4269" w:rsidRPr="003058F3" w:rsidRDefault="00CA4269" w:rsidP="00466DB9">
            <w:pPr>
              <w:pStyle w:val="PlainText"/>
              <w:jc w:val="both"/>
              <w:rPr>
                <w:rFonts w:asciiTheme="minorHAnsi" w:hAnsiTheme="minorHAnsi" w:cstheme="minorHAnsi"/>
                <w:sz w:val="22"/>
                <w:szCs w:val="22"/>
              </w:rPr>
            </w:pPr>
            <w:r w:rsidRPr="003058F3">
              <w:rPr>
                <w:rFonts w:asciiTheme="minorHAnsi" w:hAnsiTheme="minorHAnsi" w:cstheme="minorHAnsi"/>
                <w:sz w:val="22"/>
                <w:szCs w:val="22"/>
              </w:rPr>
              <w:t>If based on farm no access to the loading area by farm animals.</w:t>
            </w:r>
          </w:p>
          <w:p w14:paraId="67D92864" w14:textId="77777777" w:rsidR="00CA4269" w:rsidRPr="003058F3" w:rsidRDefault="00CA4269" w:rsidP="00466DB9">
            <w:pPr>
              <w:pStyle w:val="PlainText"/>
              <w:jc w:val="both"/>
              <w:rPr>
                <w:rFonts w:asciiTheme="minorHAnsi" w:hAnsiTheme="minorHAnsi" w:cstheme="minorHAnsi"/>
                <w:sz w:val="12"/>
                <w:szCs w:val="12"/>
              </w:rPr>
            </w:pPr>
          </w:p>
          <w:p w14:paraId="10EF7865" w14:textId="77777777" w:rsidR="00CA4269" w:rsidRPr="003058F3" w:rsidRDefault="00CA4269" w:rsidP="00466DB9">
            <w:pPr>
              <w:pStyle w:val="PlainText"/>
              <w:jc w:val="both"/>
              <w:rPr>
                <w:rFonts w:asciiTheme="minorHAnsi" w:hAnsiTheme="minorHAnsi" w:cstheme="minorHAnsi"/>
                <w:sz w:val="22"/>
                <w:szCs w:val="22"/>
              </w:rPr>
            </w:pPr>
            <w:r w:rsidRPr="003058F3">
              <w:rPr>
                <w:rFonts w:asciiTheme="minorHAnsi" w:hAnsiTheme="minorHAnsi" w:cstheme="minorHAnsi"/>
                <w:sz w:val="22"/>
                <w:szCs w:val="22"/>
              </w:rPr>
              <w:t>Look for equipment to deal with spillages:</w:t>
            </w:r>
          </w:p>
          <w:p w14:paraId="4DEA7C07" w14:textId="77777777" w:rsidR="00CA4269" w:rsidRPr="003058F3" w:rsidRDefault="00CA4269" w:rsidP="008C203E">
            <w:pPr>
              <w:numPr>
                <w:ilvl w:val="1"/>
                <w:numId w:val="42"/>
              </w:numPr>
              <w:jc w:val="both"/>
              <w:rPr>
                <w:rFonts w:asciiTheme="minorHAnsi" w:eastAsia="Calibri" w:hAnsiTheme="minorHAnsi" w:cstheme="minorHAnsi"/>
                <w:sz w:val="22"/>
                <w:szCs w:val="22"/>
              </w:rPr>
            </w:pPr>
            <w:r w:rsidRPr="003058F3">
              <w:rPr>
                <w:rFonts w:asciiTheme="minorHAnsi" w:eastAsia="Calibri" w:hAnsiTheme="minorHAnsi" w:cstheme="minorHAnsi"/>
                <w:sz w:val="22"/>
                <w:szCs w:val="22"/>
              </w:rPr>
              <w:t>Appropriate spill kits.</w:t>
            </w:r>
          </w:p>
          <w:p w14:paraId="37A5015E" w14:textId="77777777" w:rsidR="00CA4269" w:rsidRPr="003058F3" w:rsidRDefault="00CA4269" w:rsidP="008C203E">
            <w:pPr>
              <w:numPr>
                <w:ilvl w:val="1"/>
                <w:numId w:val="42"/>
              </w:numPr>
              <w:jc w:val="both"/>
              <w:rPr>
                <w:rFonts w:asciiTheme="minorHAnsi" w:eastAsia="Calibri" w:hAnsiTheme="minorHAnsi" w:cstheme="minorHAnsi"/>
                <w:sz w:val="22"/>
                <w:szCs w:val="22"/>
              </w:rPr>
            </w:pPr>
            <w:r w:rsidRPr="003058F3">
              <w:rPr>
                <w:rFonts w:asciiTheme="minorHAnsi" w:eastAsia="Calibri" w:hAnsiTheme="minorHAnsi" w:cstheme="minorHAnsi"/>
                <w:sz w:val="22"/>
                <w:szCs w:val="22"/>
              </w:rPr>
              <w:t>No drains in the loading area.</w:t>
            </w:r>
          </w:p>
          <w:p w14:paraId="50325168" w14:textId="77777777" w:rsidR="00CA4269" w:rsidRPr="003058F3" w:rsidRDefault="00CA4269" w:rsidP="00466DB9">
            <w:pPr>
              <w:pStyle w:val="PlainText"/>
              <w:jc w:val="both"/>
              <w:rPr>
                <w:rFonts w:asciiTheme="minorHAnsi" w:hAnsiTheme="minorHAnsi" w:cstheme="minorHAnsi"/>
                <w:sz w:val="22"/>
                <w:szCs w:val="22"/>
              </w:rPr>
            </w:pPr>
          </w:p>
          <w:p w14:paraId="3569EFF4" w14:textId="77777777" w:rsidR="00CA4269" w:rsidRPr="003058F3" w:rsidRDefault="00CA4269" w:rsidP="00466DB9">
            <w:pPr>
              <w:pStyle w:val="PlainText"/>
              <w:jc w:val="both"/>
              <w:rPr>
                <w:rFonts w:asciiTheme="minorHAnsi" w:hAnsiTheme="minorHAnsi" w:cstheme="minorHAnsi"/>
                <w:sz w:val="22"/>
                <w:szCs w:val="22"/>
              </w:rPr>
            </w:pPr>
            <w:r w:rsidRPr="003058F3">
              <w:rPr>
                <w:rFonts w:asciiTheme="minorHAnsi" w:hAnsiTheme="minorHAnsi" w:cstheme="minorHAnsi"/>
                <w:sz w:val="22"/>
                <w:szCs w:val="22"/>
              </w:rPr>
              <w:t>Yard surface must be in good repair and regularly cleaned with absence of:</w:t>
            </w:r>
          </w:p>
          <w:p w14:paraId="3C273011" w14:textId="77777777" w:rsidR="00CA4269" w:rsidRPr="003058F3" w:rsidRDefault="00CA4269" w:rsidP="00466DB9">
            <w:pPr>
              <w:pStyle w:val="PlainText"/>
              <w:jc w:val="both"/>
              <w:rPr>
                <w:rFonts w:asciiTheme="minorHAnsi" w:hAnsiTheme="minorHAnsi" w:cstheme="minorHAnsi"/>
                <w:sz w:val="12"/>
                <w:szCs w:val="12"/>
              </w:rPr>
            </w:pPr>
          </w:p>
          <w:p w14:paraId="466BE081" w14:textId="77777777" w:rsidR="00CA4269" w:rsidRPr="003058F3" w:rsidRDefault="00CA4269" w:rsidP="008C203E">
            <w:pPr>
              <w:numPr>
                <w:ilvl w:val="0"/>
                <w:numId w:val="22"/>
              </w:numPr>
              <w:jc w:val="both"/>
              <w:rPr>
                <w:rFonts w:asciiTheme="minorHAnsi" w:eastAsia="Calibri" w:hAnsiTheme="minorHAnsi" w:cstheme="minorHAnsi"/>
                <w:sz w:val="22"/>
                <w:szCs w:val="22"/>
              </w:rPr>
            </w:pPr>
            <w:r w:rsidRPr="003058F3">
              <w:rPr>
                <w:rFonts w:asciiTheme="minorHAnsi" w:eastAsia="Calibri" w:hAnsiTheme="minorHAnsi" w:cstheme="minorHAnsi"/>
                <w:sz w:val="22"/>
                <w:szCs w:val="22"/>
              </w:rPr>
              <w:t>Accumulated mud.</w:t>
            </w:r>
          </w:p>
          <w:p w14:paraId="33909705" w14:textId="77777777" w:rsidR="00CA4269" w:rsidRPr="003058F3" w:rsidRDefault="00CA4269" w:rsidP="008C203E">
            <w:pPr>
              <w:numPr>
                <w:ilvl w:val="0"/>
                <w:numId w:val="22"/>
              </w:numPr>
              <w:jc w:val="both"/>
              <w:rPr>
                <w:rFonts w:asciiTheme="minorHAnsi" w:eastAsia="Calibri" w:hAnsiTheme="minorHAnsi" w:cstheme="minorHAnsi"/>
                <w:sz w:val="22"/>
                <w:szCs w:val="22"/>
              </w:rPr>
            </w:pPr>
            <w:r w:rsidRPr="003058F3">
              <w:rPr>
                <w:rFonts w:asciiTheme="minorHAnsi" w:eastAsia="Calibri" w:hAnsiTheme="minorHAnsi" w:cstheme="minorHAnsi"/>
                <w:sz w:val="22"/>
                <w:szCs w:val="22"/>
              </w:rPr>
              <w:t>Stagnant standing water.</w:t>
            </w:r>
          </w:p>
          <w:p w14:paraId="4CFE72B5" w14:textId="77777777" w:rsidR="00CA4269" w:rsidRPr="003058F3" w:rsidRDefault="00CA4269" w:rsidP="008C203E">
            <w:pPr>
              <w:numPr>
                <w:ilvl w:val="0"/>
                <w:numId w:val="22"/>
              </w:numPr>
              <w:jc w:val="both"/>
              <w:rPr>
                <w:rFonts w:asciiTheme="minorHAnsi" w:eastAsia="Calibri" w:hAnsiTheme="minorHAnsi" w:cstheme="minorHAnsi"/>
                <w:sz w:val="22"/>
                <w:szCs w:val="22"/>
              </w:rPr>
            </w:pPr>
            <w:r w:rsidRPr="003058F3">
              <w:rPr>
                <w:rFonts w:asciiTheme="minorHAnsi" w:eastAsia="Calibri" w:hAnsiTheme="minorHAnsi" w:cstheme="minorHAnsi"/>
                <w:sz w:val="22"/>
                <w:szCs w:val="22"/>
              </w:rPr>
              <w:t>Weeds.</w:t>
            </w:r>
          </w:p>
          <w:p w14:paraId="58836610" w14:textId="77777777" w:rsidR="00CA4269" w:rsidRPr="003058F3" w:rsidRDefault="00CA4269" w:rsidP="00466DB9">
            <w:pPr>
              <w:pStyle w:val="PlainText"/>
              <w:jc w:val="both"/>
              <w:rPr>
                <w:rFonts w:asciiTheme="minorHAnsi" w:hAnsiTheme="minorHAnsi" w:cstheme="minorHAnsi"/>
                <w:sz w:val="12"/>
                <w:szCs w:val="12"/>
              </w:rPr>
            </w:pPr>
          </w:p>
          <w:p w14:paraId="43EF6B9F" w14:textId="77777777" w:rsidR="00CA4269" w:rsidRPr="003058F3" w:rsidRDefault="00CA4269" w:rsidP="00466DB9">
            <w:pPr>
              <w:pStyle w:val="PlainText"/>
              <w:jc w:val="both"/>
              <w:rPr>
                <w:rFonts w:asciiTheme="minorHAnsi" w:hAnsiTheme="minorHAnsi" w:cstheme="minorHAnsi"/>
                <w:sz w:val="22"/>
                <w:szCs w:val="22"/>
              </w:rPr>
            </w:pPr>
            <w:r w:rsidRPr="003058F3">
              <w:rPr>
                <w:rFonts w:asciiTheme="minorHAnsi" w:hAnsiTheme="minorHAnsi" w:cstheme="minorHAnsi"/>
                <w:sz w:val="22"/>
                <w:szCs w:val="22"/>
              </w:rPr>
              <w:t>Buildings well maintained.</w:t>
            </w:r>
          </w:p>
          <w:p w14:paraId="59AB4442" w14:textId="2AAFE7DD" w:rsidR="00CA4269" w:rsidRPr="003058F3" w:rsidRDefault="00CA4269" w:rsidP="00466DB9">
            <w:pPr>
              <w:pStyle w:val="PlainText"/>
              <w:jc w:val="both"/>
              <w:rPr>
                <w:rFonts w:asciiTheme="minorHAnsi" w:hAnsiTheme="minorHAnsi" w:cstheme="minorHAnsi"/>
                <w:sz w:val="22"/>
                <w:szCs w:val="22"/>
              </w:rPr>
            </w:pPr>
            <w:r w:rsidRPr="003058F3">
              <w:rPr>
                <w:rFonts w:asciiTheme="minorHAnsi" w:hAnsiTheme="minorHAnsi" w:cstheme="minorHAnsi"/>
                <w:sz w:val="22"/>
                <w:szCs w:val="22"/>
              </w:rPr>
              <w:t>Perimeter fence in good repair (if applicable).</w:t>
            </w:r>
          </w:p>
        </w:tc>
        <w:tc>
          <w:tcPr>
            <w:tcW w:w="1939" w:type="dxa"/>
            <w:tcBorders>
              <w:top w:val="single" w:sz="4" w:space="0" w:color="auto"/>
              <w:left w:val="single" w:sz="4" w:space="0" w:color="auto"/>
              <w:bottom w:val="single" w:sz="4" w:space="0" w:color="auto"/>
              <w:right w:val="single" w:sz="4" w:space="0" w:color="auto"/>
            </w:tcBorders>
            <w:shd w:val="clear" w:color="auto" w:fill="FFFFFF"/>
          </w:tcPr>
          <w:p w14:paraId="1A6688F9" w14:textId="77777777" w:rsidR="00CA4269" w:rsidRPr="003058F3" w:rsidRDefault="00CA4269" w:rsidP="00466DB9">
            <w:pPr>
              <w:pStyle w:val="PlainText"/>
              <w:jc w:val="both"/>
              <w:rPr>
                <w:rFonts w:asciiTheme="minorHAnsi" w:hAnsiTheme="minorHAnsi" w:cstheme="minorHAnsi"/>
                <w:sz w:val="22"/>
                <w:szCs w:val="22"/>
              </w:rPr>
            </w:pPr>
          </w:p>
        </w:tc>
      </w:tr>
      <w:tr w:rsidR="003058F3" w:rsidRPr="003058F3" w14:paraId="4A56B951" w14:textId="77777777" w:rsidTr="003058F3">
        <w:tc>
          <w:tcPr>
            <w:tcW w:w="810" w:type="dxa"/>
            <w:tcBorders>
              <w:top w:val="single" w:sz="4" w:space="0" w:color="auto"/>
              <w:left w:val="single" w:sz="4" w:space="0" w:color="auto"/>
              <w:bottom w:val="single" w:sz="4" w:space="0" w:color="auto"/>
              <w:right w:val="single" w:sz="4" w:space="0" w:color="auto"/>
            </w:tcBorders>
            <w:shd w:val="clear" w:color="auto" w:fill="auto"/>
          </w:tcPr>
          <w:p w14:paraId="4D380730" w14:textId="0F7BB77B" w:rsidR="00CA4269" w:rsidRPr="003058F3" w:rsidRDefault="00CA4269" w:rsidP="00466DB9">
            <w:pPr>
              <w:jc w:val="center"/>
              <w:rPr>
                <w:rFonts w:asciiTheme="minorHAnsi" w:hAnsiTheme="minorHAnsi" w:cstheme="minorHAnsi"/>
                <w:sz w:val="22"/>
                <w:szCs w:val="22"/>
              </w:rPr>
            </w:pPr>
            <w:r w:rsidRPr="003058F3">
              <w:rPr>
                <w:rFonts w:asciiTheme="minorHAnsi" w:hAnsiTheme="minorHAnsi" w:cstheme="minorHAnsi"/>
                <w:sz w:val="22"/>
                <w:szCs w:val="22"/>
              </w:rPr>
              <w:t>B1.2</w:t>
            </w:r>
          </w:p>
          <w:p w14:paraId="183AA973" w14:textId="41412128" w:rsidR="00927504" w:rsidRPr="003058F3" w:rsidRDefault="00927504" w:rsidP="00466DB9">
            <w:pPr>
              <w:jc w:val="center"/>
              <w:rPr>
                <w:rFonts w:asciiTheme="minorHAnsi" w:hAnsiTheme="minorHAnsi" w:cstheme="minorHAnsi"/>
                <w:sz w:val="22"/>
                <w:szCs w:val="22"/>
              </w:rPr>
            </w:pPr>
          </w:p>
          <w:p w14:paraId="79788B55" w14:textId="77777777" w:rsidR="00CA4269" w:rsidRPr="003058F3" w:rsidRDefault="00CA4269" w:rsidP="00683FDE">
            <w:pPr>
              <w:jc w:val="center"/>
              <w:rPr>
                <w:rFonts w:asciiTheme="minorHAnsi" w:hAnsiTheme="minorHAnsi" w:cstheme="minorHAnsi"/>
                <w:sz w:val="22"/>
                <w:szCs w:val="22"/>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5A78AD06" w14:textId="77777777" w:rsidR="00CA4269" w:rsidRDefault="00CA4269" w:rsidP="00466DB9">
            <w:pPr>
              <w:jc w:val="both"/>
              <w:rPr>
                <w:rFonts w:asciiTheme="minorHAnsi" w:hAnsiTheme="minorHAnsi" w:cstheme="minorHAnsi"/>
                <w:sz w:val="22"/>
                <w:szCs w:val="22"/>
              </w:rPr>
            </w:pPr>
            <w:r w:rsidRPr="003058F3">
              <w:rPr>
                <w:rFonts w:asciiTheme="minorHAnsi" w:hAnsiTheme="minorHAnsi" w:cstheme="minorHAnsi"/>
                <w:sz w:val="22"/>
                <w:szCs w:val="22"/>
              </w:rPr>
              <w:t>The haulier must be able to demonstrate that each outbased reload site and lay-by meets all the requirements of the Dairy UK Best Practice Guide for determining suitability of outbased reload sites and a copy of this document must be available on site.</w:t>
            </w:r>
          </w:p>
          <w:p w14:paraId="1CE2BBCB" w14:textId="2428018C" w:rsidR="00B25B97" w:rsidRPr="003058F3" w:rsidRDefault="00B25B97" w:rsidP="00FC2DD9">
            <w:pPr>
              <w:rPr>
                <w:rFonts w:asciiTheme="minorHAnsi" w:hAnsiTheme="minorHAnsi" w:cstheme="minorHAnsi"/>
                <w:sz w:val="22"/>
                <w:szCs w:val="22"/>
              </w:rPr>
            </w:pPr>
            <w:r w:rsidRPr="00834B23">
              <w:rPr>
                <w:rFonts w:asciiTheme="minorHAnsi" w:hAnsiTheme="minorHAnsi" w:cstheme="minorHAnsi"/>
                <w:color w:val="FFFFFF" w:themeColor="background1"/>
                <w:sz w:val="22"/>
                <w:szCs w:val="22"/>
                <w:highlight w:val="blue"/>
              </w:rPr>
              <w:t>FS</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414B1065" w14:textId="77777777" w:rsidR="00CA4269" w:rsidRPr="003058F3" w:rsidRDefault="00CA4269" w:rsidP="00466DB9">
            <w:pPr>
              <w:jc w:val="both"/>
              <w:rPr>
                <w:rFonts w:asciiTheme="minorHAnsi" w:hAnsiTheme="minorHAnsi" w:cstheme="minorHAnsi"/>
                <w:sz w:val="22"/>
                <w:szCs w:val="22"/>
              </w:rPr>
            </w:pPr>
            <w:r w:rsidRPr="003058F3">
              <w:rPr>
                <w:rFonts w:asciiTheme="minorHAnsi" w:hAnsiTheme="minorHAnsi" w:cstheme="minorHAnsi"/>
                <w:sz w:val="22"/>
                <w:szCs w:val="22"/>
              </w:rPr>
              <w:t>Access may be hard copy or electronic</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77C0CEA0" w14:textId="77777777" w:rsidR="00CA4269" w:rsidRPr="003058F3" w:rsidRDefault="00CA4269" w:rsidP="00466DB9">
            <w:pPr>
              <w:pStyle w:val="PlainText"/>
              <w:jc w:val="both"/>
              <w:rPr>
                <w:rFonts w:asciiTheme="minorHAnsi" w:hAnsiTheme="minorHAnsi" w:cstheme="minorHAnsi"/>
                <w:sz w:val="22"/>
                <w:szCs w:val="22"/>
              </w:rPr>
            </w:pPr>
            <w:r w:rsidRPr="003058F3">
              <w:rPr>
                <w:rFonts w:asciiTheme="minorHAnsi" w:hAnsiTheme="minorHAnsi" w:cstheme="minorHAnsi"/>
                <w:sz w:val="22"/>
                <w:szCs w:val="22"/>
              </w:rPr>
              <w:t xml:space="preserve">Question managers/supervisors for presence of relevant best practice guide </w:t>
            </w:r>
          </w:p>
          <w:p w14:paraId="046120BF" w14:textId="77777777" w:rsidR="00CA4269" w:rsidRPr="003058F3" w:rsidRDefault="00CA4269" w:rsidP="00466DB9">
            <w:pPr>
              <w:pStyle w:val="PlainText"/>
              <w:jc w:val="both"/>
              <w:rPr>
                <w:rFonts w:asciiTheme="minorHAnsi" w:hAnsiTheme="minorHAnsi" w:cstheme="minorHAnsi"/>
                <w:sz w:val="22"/>
                <w:szCs w:val="22"/>
              </w:rPr>
            </w:pPr>
          </w:p>
          <w:p w14:paraId="1D31FFAD" w14:textId="77777777" w:rsidR="00CA4269" w:rsidRPr="003058F3" w:rsidRDefault="00CA4269" w:rsidP="00466DB9">
            <w:pPr>
              <w:pStyle w:val="PlainText"/>
              <w:tabs>
                <w:tab w:val="left" w:pos="599"/>
              </w:tabs>
              <w:jc w:val="both"/>
              <w:rPr>
                <w:rFonts w:asciiTheme="minorHAnsi" w:hAnsiTheme="minorHAnsi" w:cstheme="minorHAnsi"/>
                <w:sz w:val="22"/>
                <w:szCs w:val="22"/>
              </w:rPr>
            </w:pPr>
            <w:r w:rsidRPr="003058F3">
              <w:rPr>
                <w:rFonts w:asciiTheme="minorHAnsi" w:hAnsiTheme="minorHAnsi" w:cstheme="minorHAnsi"/>
                <w:sz w:val="22"/>
                <w:szCs w:val="22"/>
              </w:rPr>
              <w:t>Check vehicle load security (seals/padlocks).</w:t>
            </w: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222A63D8" w14:textId="77777777" w:rsidR="00CA4269" w:rsidRPr="003058F3" w:rsidRDefault="00CA4269" w:rsidP="00466DB9">
            <w:pPr>
              <w:pStyle w:val="PlainText"/>
              <w:jc w:val="both"/>
              <w:rPr>
                <w:rFonts w:asciiTheme="minorHAnsi" w:hAnsiTheme="minorHAnsi" w:cstheme="minorHAnsi"/>
                <w:sz w:val="22"/>
                <w:szCs w:val="22"/>
              </w:rPr>
            </w:pPr>
          </w:p>
        </w:tc>
      </w:tr>
      <w:tr w:rsidR="003058F3" w:rsidRPr="002B686C" w14:paraId="014B9C04" w14:textId="77777777" w:rsidTr="003058F3">
        <w:tc>
          <w:tcPr>
            <w:tcW w:w="810" w:type="dxa"/>
            <w:tcBorders>
              <w:top w:val="single" w:sz="4" w:space="0" w:color="auto"/>
              <w:left w:val="single" w:sz="4" w:space="0" w:color="auto"/>
              <w:bottom w:val="single" w:sz="4" w:space="0" w:color="auto"/>
              <w:right w:val="single" w:sz="4" w:space="0" w:color="auto"/>
            </w:tcBorders>
            <w:shd w:val="clear" w:color="auto" w:fill="auto"/>
          </w:tcPr>
          <w:p w14:paraId="0F964925" w14:textId="7EB19D87" w:rsidR="00B5030B" w:rsidRPr="00185D18" w:rsidRDefault="00683FDE" w:rsidP="00E85158">
            <w:pPr>
              <w:jc w:val="center"/>
              <w:rPr>
                <w:rFonts w:asciiTheme="minorHAnsi" w:hAnsiTheme="minorHAnsi" w:cstheme="minorHAnsi"/>
                <w:sz w:val="22"/>
                <w:szCs w:val="22"/>
              </w:rPr>
            </w:pPr>
            <w:r w:rsidRPr="00185D18">
              <w:rPr>
                <w:rFonts w:asciiTheme="minorHAnsi" w:hAnsiTheme="minorHAnsi" w:cstheme="minorHAnsi"/>
                <w:sz w:val="22"/>
                <w:szCs w:val="22"/>
              </w:rPr>
              <w:lastRenderedPageBreak/>
              <w:t>B1.3</w:t>
            </w:r>
          </w:p>
          <w:p w14:paraId="1380D06F" w14:textId="77777777" w:rsidR="00B5030B" w:rsidRPr="00185D18" w:rsidRDefault="00B5030B" w:rsidP="00B5030B">
            <w:pPr>
              <w:rPr>
                <w:rFonts w:asciiTheme="minorHAnsi" w:hAnsiTheme="minorHAnsi" w:cstheme="minorHAnsi"/>
                <w:sz w:val="22"/>
                <w:szCs w:val="22"/>
              </w:rPr>
            </w:pPr>
          </w:p>
          <w:p w14:paraId="38AC15F2" w14:textId="59971E68" w:rsidR="00B5030B" w:rsidRPr="00185D18" w:rsidRDefault="00B5030B" w:rsidP="00B5030B">
            <w:pPr>
              <w:jc w:val="center"/>
              <w:rPr>
                <w:rFonts w:asciiTheme="minorHAnsi" w:hAnsiTheme="minorHAnsi" w:cstheme="minorHAnsi"/>
                <w:sz w:val="22"/>
                <w:szCs w:val="22"/>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4E28B784" w14:textId="77777777" w:rsidR="00974858" w:rsidRPr="00185D18" w:rsidRDefault="00B5030B" w:rsidP="00466DB9">
            <w:pPr>
              <w:jc w:val="both"/>
              <w:rPr>
                <w:rFonts w:asciiTheme="minorHAnsi" w:hAnsiTheme="minorHAnsi" w:cstheme="minorHAnsi"/>
                <w:sz w:val="22"/>
                <w:szCs w:val="22"/>
              </w:rPr>
            </w:pPr>
            <w:r w:rsidRPr="00185D18">
              <w:rPr>
                <w:rFonts w:asciiTheme="minorHAnsi" w:hAnsiTheme="minorHAnsi" w:cstheme="minorHAnsi"/>
                <w:sz w:val="22"/>
                <w:szCs w:val="22"/>
              </w:rPr>
              <w:t>Risk assessments must be in place for all sub-depots</w:t>
            </w:r>
            <w:r w:rsidR="00B67FDB" w:rsidRPr="00185D18">
              <w:rPr>
                <w:rFonts w:asciiTheme="minorHAnsi" w:hAnsiTheme="minorHAnsi" w:cstheme="minorHAnsi"/>
                <w:sz w:val="22"/>
                <w:szCs w:val="22"/>
              </w:rPr>
              <w:t xml:space="preserve"> and </w:t>
            </w:r>
            <w:r w:rsidRPr="00185D18">
              <w:rPr>
                <w:rFonts w:asciiTheme="minorHAnsi" w:hAnsiTheme="minorHAnsi" w:cstheme="minorHAnsi"/>
                <w:sz w:val="22"/>
                <w:szCs w:val="22"/>
              </w:rPr>
              <w:t>outbased reload site</w:t>
            </w:r>
            <w:r w:rsidR="00B67FDB" w:rsidRPr="00185D18">
              <w:rPr>
                <w:rFonts w:asciiTheme="minorHAnsi" w:hAnsiTheme="minorHAnsi" w:cstheme="minorHAnsi"/>
                <w:sz w:val="22"/>
                <w:szCs w:val="22"/>
              </w:rPr>
              <w:t>s</w:t>
            </w:r>
            <w:r w:rsidR="00974858" w:rsidRPr="00185D18">
              <w:rPr>
                <w:rFonts w:asciiTheme="minorHAnsi" w:hAnsiTheme="minorHAnsi" w:cstheme="minorHAnsi"/>
                <w:sz w:val="22"/>
                <w:szCs w:val="22"/>
              </w:rPr>
              <w:t>.</w:t>
            </w:r>
          </w:p>
          <w:p w14:paraId="36F7BA99" w14:textId="77777777" w:rsidR="00B5030B" w:rsidRDefault="00B5030B" w:rsidP="00466DB9">
            <w:pPr>
              <w:jc w:val="both"/>
              <w:rPr>
                <w:rFonts w:asciiTheme="minorHAnsi" w:hAnsiTheme="minorHAnsi" w:cstheme="minorHAnsi"/>
                <w:sz w:val="22"/>
                <w:szCs w:val="22"/>
              </w:rPr>
            </w:pPr>
            <w:r w:rsidRPr="00185D18">
              <w:rPr>
                <w:rFonts w:asciiTheme="minorHAnsi" w:hAnsiTheme="minorHAnsi" w:cstheme="minorHAnsi"/>
                <w:sz w:val="22"/>
                <w:szCs w:val="22"/>
              </w:rPr>
              <w:t xml:space="preserve"> </w:t>
            </w:r>
            <w:r w:rsidRPr="00185D18">
              <w:rPr>
                <w:rFonts w:asciiTheme="minorHAnsi" w:hAnsiTheme="minorHAnsi" w:cstheme="minorHAnsi"/>
                <w:sz w:val="22"/>
                <w:szCs w:val="22"/>
                <w:highlight w:val="red"/>
              </w:rPr>
              <w:t>R</w:t>
            </w:r>
          </w:p>
          <w:p w14:paraId="1BB71029" w14:textId="77777777" w:rsidR="00B25B97" w:rsidRPr="00263A8B" w:rsidRDefault="00B25B97" w:rsidP="00B25B97">
            <w:pPr>
              <w:rPr>
                <w:rFonts w:asciiTheme="minorHAnsi" w:hAnsiTheme="minorHAnsi" w:cstheme="minorHAnsi"/>
                <w:sz w:val="22"/>
                <w:szCs w:val="22"/>
              </w:rPr>
            </w:pPr>
            <w:r w:rsidRPr="00834B23">
              <w:rPr>
                <w:rFonts w:asciiTheme="minorHAnsi" w:hAnsiTheme="minorHAnsi" w:cstheme="minorHAnsi"/>
                <w:color w:val="FFFFFF" w:themeColor="background1"/>
                <w:sz w:val="22"/>
                <w:szCs w:val="22"/>
                <w:highlight w:val="blue"/>
              </w:rPr>
              <w:t>FS</w:t>
            </w:r>
          </w:p>
          <w:p w14:paraId="3CD2B2C4" w14:textId="3AF46DE5" w:rsidR="00B25B97" w:rsidRPr="00185D18" w:rsidRDefault="00B25B97" w:rsidP="00466DB9">
            <w:pPr>
              <w:jc w:val="both"/>
              <w:rPr>
                <w:rFonts w:asciiTheme="minorHAnsi" w:hAnsiTheme="minorHAnsi" w:cstheme="minorHAnsi"/>
                <w:sz w:val="22"/>
                <w:szCs w:val="22"/>
              </w:rPr>
            </w:pP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4DE59A9C" w14:textId="77777777" w:rsidR="00B5030B" w:rsidRPr="00185D18" w:rsidRDefault="00B5030B" w:rsidP="00B5030B">
            <w:pPr>
              <w:jc w:val="both"/>
              <w:rPr>
                <w:rFonts w:asciiTheme="minorHAnsi" w:hAnsiTheme="minorHAnsi" w:cstheme="minorHAnsi"/>
                <w:sz w:val="22"/>
                <w:szCs w:val="22"/>
              </w:rPr>
            </w:pPr>
            <w:r w:rsidRPr="00185D18">
              <w:rPr>
                <w:rFonts w:asciiTheme="minorHAnsi" w:hAnsiTheme="minorHAnsi" w:cstheme="minorHAnsi"/>
                <w:sz w:val="22"/>
                <w:szCs w:val="22"/>
              </w:rPr>
              <w:t>Presence of up-to-date risk assessment</w:t>
            </w:r>
          </w:p>
          <w:p w14:paraId="7C692829" w14:textId="77777777" w:rsidR="00B5030B" w:rsidRPr="00185D18" w:rsidRDefault="00B5030B" w:rsidP="00B5030B">
            <w:pPr>
              <w:jc w:val="both"/>
              <w:rPr>
                <w:rFonts w:asciiTheme="minorHAnsi" w:hAnsiTheme="minorHAnsi" w:cstheme="minorHAnsi"/>
                <w:sz w:val="22"/>
                <w:szCs w:val="22"/>
              </w:rPr>
            </w:pPr>
            <w:r w:rsidRPr="00185D18">
              <w:rPr>
                <w:rFonts w:asciiTheme="minorHAnsi" w:hAnsiTheme="minorHAnsi" w:cstheme="minorHAnsi"/>
                <w:sz w:val="22"/>
                <w:szCs w:val="22"/>
              </w:rPr>
              <w:t>Should include:</w:t>
            </w:r>
          </w:p>
          <w:p w14:paraId="6936B6C3" w14:textId="77777777" w:rsidR="00B5030B" w:rsidRPr="00185D18" w:rsidRDefault="00B5030B" w:rsidP="008C203E">
            <w:pPr>
              <w:numPr>
                <w:ilvl w:val="0"/>
                <w:numId w:val="68"/>
              </w:numPr>
              <w:spacing w:before="120" w:after="120"/>
              <w:jc w:val="both"/>
              <w:rPr>
                <w:rFonts w:asciiTheme="minorHAnsi" w:hAnsiTheme="minorHAnsi" w:cstheme="minorHAnsi"/>
                <w:sz w:val="22"/>
                <w:szCs w:val="22"/>
              </w:rPr>
            </w:pPr>
            <w:r w:rsidRPr="00185D18">
              <w:rPr>
                <w:rFonts w:asciiTheme="minorHAnsi" w:hAnsiTheme="minorHAnsi" w:cstheme="minorHAnsi"/>
                <w:sz w:val="22"/>
                <w:szCs w:val="22"/>
              </w:rPr>
              <w:t>Location of rivers/watercourses.</w:t>
            </w:r>
          </w:p>
          <w:p w14:paraId="730E3911" w14:textId="77777777" w:rsidR="00B5030B" w:rsidRPr="00185D18" w:rsidRDefault="00B5030B" w:rsidP="008C203E">
            <w:pPr>
              <w:numPr>
                <w:ilvl w:val="0"/>
                <w:numId w:val="68"/>
              </w:numPr>
              <w:spacing w:before="120" w:after="120"/>
              <w:jc w:val="both"/>
              <w:rPr>
                <w:rFonts w:asciiTheme="minorHAnsi" w:hAnsiTheme="minorHAnsi" w:cstheme="minorHAnsi"/>
                <w:sz w:val="22"/>
                <w:szCs w:val="22"/>
              </w:rPr>
            </w:pPr>
            <w:r w:rsidRPr="00185D18">
              <w:rPr>
                <w:rFonts w:asciiTheme="minorHAnsi" w:hAnsiTheme="minorHAnsi" w:cstheme="minorHAnsi"/>
                <w:sz w:val="22"/>
                <w:szCs w:val="22"/>
              </w:rPr>
              <w:t>Access</w:t>
            </w:r>
          </w:p>
          <w:p w14:paraId="03B04667" w14:textId="77777777" w:rsidR="00B5030B" w:rsidRPr="00185D18" w:rsidRDefault="00B5030B" w:rsidP="008C203E">
            <w:pPr>
              <w:numPr>
                <w:ilvl w:val="0"/>
                <w:numId w:val="68"/>
              </w:numPr>
              <w:spacing w:before="120" w:after="120"/>
              <w:jc w:val="both"/>
              <w:rPr>
                <w:rFonts w:asciiTheme="minorHAnsi" w:hAnsiTheme="minorHAnsi" w:cstheme="minorHAnsi"/>
                <w:sz w:val="22"/>
                <w:szCs w:val="22"/>
              </w:rPr>
            </w:pPr>
            <w:r w:rsidRPr="00185D18">
              <w:rPr>
                <w:rFonts w:asciiTheme="minorHAnsi" w:hAnsiTheme="minorHAnsi" w:cstheme="minorHAnsi"/>
                <w:sz w:val="22"/>
                <w:szCs w:val="22"/>
              </w:rPr>
              <w:t>Security</w:t>
            </w:r>
          </w:p>
          <w:p w14:paraId="1C898F66" w14:textId="77777777" w:rsidR="00B5030B" w:rsidRPr="00185D18" w:rsidRDefault="00B5030B" w:rsidP="008C203E">
            <w:pPr>
              <w:numPr>
                <w:ilvl w:val="0"/>
                <w:numId w:val="68"/>
              </w:numPr>
              <w:spacing w:before="120" w:after="120"/>
              <w:jc w:val="both"/>
              <w:rPr>
                <w:rFonts w:asciiTheme="minorHAnsi" w:hAnsiTheme="minorHAnsi" w:cstheme="minorHAnsi"/>
                <w:sz w:val="22"/>
                <w:szCs w:val="22"/>
              </w:rPr>
            </w:pPr>
            <w:r w:rsidRPr="00185D18">
              <w:rPr>
                <w:rFonts w:asciiTheme="minorHAnsi" w:hAnsiTheme="minorHAnsi" w:cstheme="minorHAnsi"/>
                <w:sz w:val="22"/>
                <w:szCs w:val="22"/>
              </w:rPr>
              <w:t>Employee safety</w:t>
            </w:r>
          </w:p>
          <w:p w14:paraId="644EF573" w14:textId="77777777" w:rsidR="00B5030B" w:rsidRPr="00185D18" w:rsidRDefault="00B5030B" w:rsidP="008C203E">
            <w:pPr>
              <w:numPr>
                <w:ilvl w:val="0"/>
                <w:numId w:val="68"/>
              </w:numPr>
              <w:spacing w:before="120" w:after="120"/>
              <w:jc w:val="both"/>
              <w:rPr>
                <w:rFonts w:asciiTheme="minorHAnsi" w:hAnsiTheme="minorHAnsi" w:cstheme="minorHAnsi"/>
                <w:sz w:val="22"/>
                <w:szCs w:val="22"/>
              </w:rPr>
            </w:pPr>
            <w:r w:rsidRPr="00185D18">
              <w:rPr>
                <w:rFonts w:asciiTheme="minorHAnsi" w:hAnsiTheme="minorHAnsi" w:cstheme="minorHAnsi"/>
                <w:sz w:val="22"/>
                <w:szCs w:val="22"/>
              </w:rPr>
              <w:t>Yard surface quality</w:t>
            </w:r>
          </w:p>
          <w:p w14:paraId="442B1BDD" w14:textId="77777777" w:rsidR="00B5030B" w:rsidRPr="00185D18" w:rsidRDefault="00B5030B" w:rsidP="008C203E">
            <w:pPr>
              <w:numPr>
                <w:ilvl w:val="0"/>
                <w:numId w:val="68"/>
              </w:numPr>
              <w:spacing w:before="120" w:after="120"/>
              <w:jc w:val="both"/>
              <w:rPr>
                <w:rFonts w:asciiTheme="minorHAnsi" w:hAnsiTheme="minorHAnsi" w:cstheme="minorHAnsi"/>
                <w:sz w:val="22"/>
                <w:szCs w:val="22"/>
              </w:rPr>
            </w:pPr>
            <w:r w:rsidRPr="00185D18">
              <w:rPr>
                <w:rFonts w:asciiTheme="minorHAnsi" w:hAnsiTheme="minorHAnsi" w:cstheme="minorHAnsi"/>
                <w:sz w:val="22"/>
                <w:szCs w:val="22"/>
              </w:rPr>
              <w:t>Location of livestock</w:t>
            </w:r>
          </w:p>
          <w:p w14:paraId="44D8B404" w14:textId="77777777" w:rsidR="00B5030B" w:rsidRPr="00185D18" w:rsidRDefault="00B5030B" w:rsidP="008C203E">
            <w:pPr>
              <w:numPr>
                <w:ilvl w:val="0"/>
                <w:numId w:val="68"/>
              </w:numPr>
              <w:spacing w:before="120" w:after="120"/>
              <w:jc w:val="both"/>
              <w:rPr>
                <w:rFonts w:asciiTheme="minorHAnsi" w:hAnsiTheme="minorHAnsi" w:cstheme="minorHAnsi"/>
                <w:sz w:val="22"/>
                <w:szCs w:val="22"/>
              </w:rPr>
            </w:pPr>
            <w:r w:rsidRPr="00185D18">
              <w:rPr>
                <w:rFonts w:asciiTheme="minorHAnsi" w:hAnsiTheme="minorHAnsi" w:cstheme="minorHAnsi"/>
                <w:sz w:val="22"/>
                <w:szCs w:val="22"/>
              </w:rPr>
              <w:t>Chemicals/fertilisers.</w:t>
            </w:r>
          </w:p>
          <w:p w14:paraId="7A20D879" w14:textId="62DB6497" w:rsidR="00B5030B" w:rsidRPr="00185D18" w:rsidRDefault="00B5030B" w:rsidP="008C203E">
            <w:pPr>
              <w:numPr>
                <w:ilvl w:val="0"/>
                <w:numId w:val="68"/>
              </w:numPr>
              <w:spacing w:before="120" w:after="120"/>
              <w:jc w:val="both"/>
              <w:rPr>
                <w:rFonts w:asciiTheme="minorHAnsi" w:hAnsiTheme="minorHAnsi" w:cstheme="minorHAnsi"/>
                <w:sz w:val="22"/>
                <w:szCs w:val="22"/>
              </w:rPr>
            </w:pPr>
            <w:r w:rsidRPr="00185D18">
              <w:rPr>
                <w:rFonts w:asciiTheme="minorHAnsi" w:hAnsiTheme="minorHAnsi" w:cstheme="minorHAnsi"/>
                <w:sz w:val="22"/>
                <w:szCs w:val="22"/>
              </w:rPr>
              <w:t>Public safety.</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2B9DE3B5" w14:textId="15E10470" w:rsidR="00B5030B" w:rsidRPr="00185D18" w:rsidRDefault="00B5030B" w:rsidP="00B5030B">
            <w:pPr>
              <w:pStyle w:val="PlainText"/>
              <w:jc w:val="both"/>
              <w:rPr>
                <w:rFonts w:asciiTheme="minorHAnsi" w:hAnsiTheme="minorHAnsi" w:cstheme="minorHAnsi"/>
                <w:sz w:val="22"/>
                <w:szCs w:val="22"/>
              </w:rPr>
            </w:pPr>
            <w:r w:rsidRPr="00185D18">
              <w:rPr>
                <w:rFonts w:asciiTheme="minorHAnsi" w:hAnsiTheme="minorHAnsi" w:cstheme="minorHAnsi"/>
                <w:sz w:val="22"/>
                <w:szCs w:val="22"/>
              </w:rPr>
              <w:t xml:space="preserve">Review all relevant risk assessments and ensure there is one for each site. </w:t>
            </w:r>
          </w:p>
          <w:p w14:paraId="7473E7EB" w14:textId="77777777" w:rsidR="00214A3F" w:rsidRPr="00185D18" w:rsidRDefault="00214A3F" w:rsidP="00B5030B">
            <w:pPr>
              <w:pStyle w:val="PlainText"/>
              <w:jc w:val="both"/>
              <w:rPr>
                <w:rFonts w:asciiTheme="minorHAnsi" w:hAnsiTheme="minorHAnsi" w:cstheme="minorHAnsi"/>
                <w:sz w:val="22"/>
                <w:szCs w:val="22"/>
              </w:rPr>
            </w:pPr>
          </w:p>
          <w:p w14:paraId="63355937" w14:textId="77777777" w:rsidR="00B5030B" w:rsidRPr="00185D18" w:rsidRDefault="00B5030B" w:rsidP="00B5030B">
            <w:pPr>
              <w:pStyle w:val="PlainText"/>
              <w:jc w:val="both"/>
              <w:rPr>
                <w:rFonts w:asciiTheme="minorHAnsi" w:hAnsiTheme="minorHAnsi" w:cstheme="minorHAnsi"/>
                <w:sz w:val="22"/>
                <w:szCs w:val="22"/>
              </w:rPr>
            </w:pPr>
            <w:r w:rsidRPr="00185D18">
              <w:rPr>
                <w:rFonts w:asciiTheme="minorHAnsi" w:hAnsiTheme="minorHAnsi" w:cstheme="minorHAnsi"/>
                <w:sz w:val="22"/>
                <w:szCs w:val="22"/>
              </w:rPr>
              <w:t>Check for presence of rivers/watercourses.</w:t>
            </w:r>
          </w:p>
          <w:p w14:paraId="591DA0E7" w14:textId="6291B3B7" w:rsidR="00B5030B" w:rsidRPr="00185D18" w:rsidRDefault="00B5030B" w:rsidP="00B5030B">
            <w:pPr>
              <w:pStyle w:val="PlainText"/>
              <w:jc w:val="both"/>
              <w:rPr>
                <w:rFonts w:asciiTheme="minorHAnsi" w:hAnsiTheme="minorHAnsi" w:cstheme="minorHAnsi"/>
                <w:sz w:val="22"/>
                <w:szCs w:val="22"/>
              </w:rPr>
            </w:pP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60B29D00" w14:textId="7726A759" w:rsidR="00B5030B" w:rsidRPr="00185D18" w:rsidRDefault="00B5030B" w:rsidP="00466DB9">
            <w:pPr>
              <w:pStyle w:val="PlainText"/>
              <w:jc w:val="both"/>
              <w:rPr>
                <w:rFonts w:asciiTheme="minorHAnsi" w:hAnsiTheme="minorHAnsi" w:cstheme="minorHAnsi"/>
                <w:sz w:val="22"/>
                <w:szCs w:val="22"/>
              </w:rPr>
            </w:pPr>
          </w:p>
        </w:tc>
      </w:tr>
      <w:tr w:rsidR="003058F3" w:rsidRPr="002B686C" w14:paraId="13AD8B22" w14:textId="77777777" w:rsidTr="003058F3">
        <w:trPr>
          <w:trHeight w:val="233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37611753" w14:textId="6E90AAB7" w:rsidR="006337DA" w:rsidRPr="003058F3" w:rsidRDefault="00683FDE" w:rsidP="00466DB9">
            <w:pPr>
              <w:jc w:val="center"/>
              <w:rPr>
                <w:rFonts w:asciiTheme="minorHAnsi" w:hAnsiTheme="minorHAnsi" w:cstheme="minorHAnsi"/>
                <w:sz w:val="22"/>
                <w:szCs w:val="22"/>
              </w:rPr>
            </w:pPr>
            <w:r w:rsidRPr="003058F3">
              <w:rPr>
                <w:rFonts w:asciiTheme="minorHAnsi" w:hAnsiTheme="minorHAnsi" w:cstheme="minorHAnsi"/>
                <w:sz w:val="22"/>
                <w:szCs w:val="22"/>
              </w:rPr>
              <w:t>B1.4</w:t>
            </w:r>
          </w:p>
          <w:p w14:paraId="1339B08E" w14:textId="0A69EA21" w:rsidR="00927504" w:rsidRPr="003058F3" w:rsidRDefault="00927504" w:rsidP="00466DB9">
            <w:pPr>
              <w:jc w:val="center"/>
              <w:rPr>
                <w:rFonts w:asciiTheme="minorHAnsi" w:hAnsiTheme="minorHAnsi" w:cstheme="minorHAnsi"/>
                <w:sz w:val="22"/>
                <w:szCs w:val="22"/>
              </w:rPr>
            </w:pPr>
          </w:p>
          <w:p w14:paraId="22C89782" w14:textId="77777777" w:rsidR="006337DA" w:rsidRPr="003058F3" w:rsidRDefault="006337DA" w:rsidP="00466DB9">
            <w:pPr>
              <w:jc w:val="center"/>
              <w:rPr>
                <w:rFonts w:asciiTheme="minorHAnsi" w:hAnsiTheme="minorHAnsi" w:cstheme="minorHAnsi"/>
                <w:sz w:val="22"/>
                <w:szCs w:val="22"/>
              </w:rPr>
            </w:pPr>
          </w:p>
          <w:p w14:paraId="04690D3A" w14:textId="77777777" w:rsidR="006337DA" w:rsidRPr="003058F3" w:rsidRDefault="006337DA" w:rsidP="00466DB9">
            <w:pPr>
              <w:jc w:val="center"/>
              <w:rPr>
                <w:rFonts w:asciiTheme="minorHAnsi" w:hAnsiTheme="minorHAnsi" w:cstheme="minorHAnsi"/>
                <w:sz w:val="22"/>
                <w:szCs w:val="22"/>
              </w:rPr>
            </w:pPr>
          </w:p>
          <w:p w14:paraId="4D2D29FC" w14:textId="77777777" w:rsidR="006337DA" w:rsidRPr="003058F3" w:rsidRDefault="006337DA" w:rsidP="00466DB9">
            <w:pPr>
              <w:jc w:val="center"/>
              <w:rPr>
                <w:rFonts w:asciiTheme="minorHAnsi" w:hAnsiTheme="minorHAnsi" w:cstheme="minorHAnsi"/>
                <w:sz w:val="22"/>
                <w:szCs w:val="22"/>
              </w:rPr>
            </w:pPr>
          </w:p>
          <w:p w14:paraId="58B08010" w14:textId="77777777" w:rsidR="006337DA" w:rsidRPr="003058F3" w:rsidRDefault="006337DA" w:rsidP="00466DB9">
            <w:pPr>
              <w:jc w:val="center"/>
              <w:rPr>
                <w:rFonts w:asciiTheme="minorHAnsi" w:hAnsiTheme="minorHAnsi" w:cstheme="minorHAnsi"/>
                <w:sz w:val="22"/>
                <w:szCs w:val="22"/>
              </w:rPr>
            </w:pPr>
          </w:p>
          <w:p w14:paraId="062DC5A6" w14:textId="77777777" w:rsidR="006337DA" w:rsidRPr="003058F3" w:rsidRDefault="006337DA" w:rsidP="00466DB9">
            <w:pPr>
              <w:jc w:val="center"/>
              <w:rPr>
                <w:rFonts w:asciiTheme="minorHAnsi" w:hAnsiTheme="minorHAnsi" w:cstheme="minorHAnsi"/>
                <w:sz w:val="22"/>
                <w:szCs w:val="22"/>
              </w:rPr>
            </w:pPr>
          </w:p>
          <w:p w14:paraId="250430FF" w14:textId="77777777" w:rsidR="006337DA" w:rsidRPr="003058F3" w:rsidRDefault="006337DA" w:rsidP="00466DB9">
            <w:pPr>
              <w:jc w:val="center"/>
              <w:rPr>
                <w:rFonts w:asciiTheme="minorHAnsi" w:hAnsiTheme="minorHAnsi" w:cstheme="minorHAnsi"/>
                <w:sz w:val="22"/>
                <w:szCs w:val="22"/>
              </w:rPr>
            </w:pPr>
          </w:p>
          <w:p w14:paraId="054A8216" w14:textId="77777777" w:rsidR="006337DA" w:rsidRPr="003058F3" w:rsidRDefault="006337DA" w:rsidP="003058F3">
            <w:pPr>
              <w:rPr>
                <w:rFonts w:asciiTheme="minorHAnsi" w:hAnsiTheme="minorHAnsi" w:cstheme="minorHAnsi"/>
                <w:sz w:val="22"/>
                <w:szCs w:val="22"/>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166D448F" w14:textId="77777777" w:rsidR="006337DA" w:rsidRPr="003058F3" w:rsidRDefault="006337DA" w:rsidP="00466DB9">
            <w:pPr>
              <w:jc w:val="both"/>
              <w:rPr>
                <w:rFonts w:asciiTheme="minorHAnsi" w:hAnsiTheme="minorHAnsi" w:cstheme="minorHAnsi"/>
                <w:sz w:val="22"/>
                <w:szCs w:val="22"/>
              </w:rPr>
            </w:pPr>
            <w:r w:rsidRPr="003058F3">
              <w:rPr>
                <w:rFonts w:asciiTheme="minorHAnsi" w:hAnsiTheme="minorHAnsi" w:cstheme="minorHAnsi"/>
                <w:sz w:val="22"/>
                <w:szCs w:val="22"/>
              </w:rPr>
              <w:t>Local authority permissions must be in place for lay-bys regularly used for milk transhipments. This is demonstrated by written permissions detailing site and any conditions attached.</w:t>
            </w:r>
          </w:p>
          <w:p w14:paraId="6B342A26" w14:textId="77777777" w:rsidR="006337DA" w:rsidRDefault="006337DA" w:rsidP="00466DB9">
            <w:pPr>
              <w:jc w:val="both"/>
              <w:rPr>
                <w:rFonts w:asciiTheme="minorHAnsi" w:hAnsiTheme="minorHAnsi" w:cstheme="minorHAnsi"/>
                <w:sz w:val="22"/>
                <w:szCs w:val="22"/>
              </w:rPr>
            </w:pPr>
            <w:r w:rsidRPr="003058F3">
              <w:rPr>
                <w:rFonts w:asciiTheme="minorHAnsi" w:hAnsiTheme="minorHAnsi" w:cstheme="minorHAnsi"/>
                <w:sz w:val="22"/>
                <w:szCs w:val="22"/>
                <w:highlight w:val="red"/>
              </w:rPr>
              <w:t>R</w:t>
            </w:r>
          </w:p>
          <w:p w14:paraId="298D6DBF" w14:textId="73288910" w:rsidR="00B25B97" w:rsidRPr="00263A8B" w:rsidRDefault="00B25B97" w:rsidP="00B25B97">
            <w:pPr>
              <w:rPr>
                <w:rFonts w:asciiTheme="minorHAnsi" w:hAnsiTheme="minorHAnsi" w:cstheme="minorHAnsi"/>
                <w:sz w:val="22"/>
                <w:szCs w:val="22"/>
              </w:rPr>
            </w:pPr>
          </w:p>
          <w:p w14:paraId="78EBEF1F" w14:textId="77777777" w:rsidR="00B25B97" w:rsidRPr="003058F3" w:rsidRDefault="00B25B97" w:rsidP="00466DB9">
            <w:pPr>
              <w:jc w:val="both"/>
              <w:rPr>
                <w:rFonts w:asciiTheme="minorHAnsi" w:hAnsiTheme="minorHAnsi" w:cstheme="minorHAnsi"/>
                <w:sz w:val="22"/>
                <w:szCs w:val="22"/>
              </w:rPr>
            </w:pP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0E417BEA" w14:textId="77777777" w:rsidR="006337DA" w:rsidRPr="003058F3" w:rsidRDefault="006337DA" w:rsidP="008C203E">
            <w:pPr>
              <w:pStyle w:val="ListParagraph"/>
              <w:numPr>
                <w:ilvl w:val="0"/>
                <w:numId w:val="70"/>
              </w:numPr>
              <w:jc w:val="both"/>
              <w:rPr>
                <w:rFonts w:asciiTheme="minorHAnsi" w:hAnsiTheme="minorHAnsi" w:cstheme="minorHAnsi"/>
                <w:sz w:val="22"/>
                <w:szCs w:val="22"/>
              </w:rPr>
            </w:pPr>
            <w:r w:rsidRPr="003058F3">
              <w:rPr>
                <w:rFonts w:asciiTheme="minorHAnsi" w:hAnsiTheme="minorHAnsi" w:cstheme="minorHAnsi"/>
                <w:sz w:val="22"/>
                <w:szCs w:val="22"/>
              </w:rPr>
              <w:t>The procedures must include, and ensure, the safety of employees and the public and the non-spillage of product.</w:t>
            </w:r>
          </w:p>
          <w:p w14:paraId="013B7908" w14:textId="77777777" w:rsidR="006337DA" w:rsidRPr="003058F3" w:rsidRDefault="006337DA" w:rsidP="00466DB9">
            <w:pPr>
              <w:jc w:val="both"/>
              <w:rPr>
                <w:rFonts w:asciiTheme="minorHAnsi" w:hAnsiTheme="minorHAnsi" w:cstheme="minorHAnsi"/>
                <w:sz w:val="22"/>
                <w:szCs w:val="22"/>
              </w:rPr>
            </w:pP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619EE426" w14:textId="77777777" w:rsidR="006337DA" w:rsidRPr="003058F3" w:rsidRDefault="006337DA" w:rsidP="00466DB9">
            <w:pPr>
              <w:pStyle w:val="PlainText"/>
              <w:jc w:val="both"/>
              <w:rPr>
                <w:rFonts w:asciiTheme="minorHAnsi" w:hAnsiTheme="minorHAnsi" w:cstheme="minorHAnsi"/>
                <w:sz w:val="22"/>
                <w:szCs w:val="22"/>
              </w:rPr>
            </w:pPr>
            <w:r w:rsidRPr="003058F3">
              <w:rPr>
                <w:rFonts w:asciiTheme="minorHAnsi" w:hAnsiTheme="minorHAnsi" w:cstheme="minorHAnsi"/>
                <w:sz w:val="22"/>
                <w:szCs w:val="22"/>
              </w:rPr>
              <w:t>Ask site Management if lay-bys have been used and review procedures/records.</w:t>
            </w:r>
          </w:p>
          <w:p w14:paraId="27A36125" w14:textId="77777777" w:rsidR="006337DA" w:rsidRPr="003058F3" w:rsidRDefault="006337DA" w:rsidP="00466DB9">
            <w:pPr>
              <w:pStyle w:val="PlainText"/>
              <w:jc w:val="both"/>
              <w:rPr>
                <w:rFonts w:asciiTheme="minorHAnsi" w:hAnsiTheme="minorHAnsi" w:cstheme="minorHAnsi"/>
                <w:sz w:val="22"/>
                <w:szCs w:val="22"/>
              </w:rPr>
            </w:pP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41D2977E" w14:textId="77777777" w:rsidR="006337DA" w:rsidRPr="003058F3" w:rsidRDefault="006337DA" w:rsidP="00466DB9">
            <w:pPr>
              <w:pStyle w:val="PlainText"/>
              <w:jc w:val="both"/>
              <w:rPr>
                <w:rFonts w:asciiTheme="minorHAnsi" w:hAnsiTheme="minorHAnsi" w:cstheme="minorHAnsi"/>
                <w:color w:val="FF0000"/>
                <w:sz w:val="22"/>
                <w:szCs w:val="22"/>
              </w:rPr>
            </w:pPr>
          </w:p>
        </w:tc>
      </w:tr>
      <w:tr w:rsidR="003058F3" w:rsidRPr="002B686C" w14:paraId="4A06A5A5" w14:textId="77777777" w:rsidTr="003058F3">
        <w:tc>
          <w:tcPr>
            <w:tcW w:w="810" w:type="dxa"/>
            <w:tcBorders>
              <w:top w:val="single" w:sz="4" w:space="0" w:color="auto"/>
              <w:left w:val="single" w:sz="4" w:space="0" w:color="auto"/>
              <w:bottom w:val="single" w:sz="4" w:space="0" w:color="auto"/>
              <w:right w:val="single" w:sz="4" w:space="0" w:color="auto"/>
            </w:tcBorders>
            <w:shd w:val="clear" w:color="auto" w:fill="auto"/>
          </w:tcPr>
          <w:p w14:paraId="7606BB8F" w14:textId="48A3E347" w:rsidR="00C11DCB" w:rsidRPr="003058F3" w:rsidRDefault="00683FDE" w:rsidP="00466DB9">
            <w:pPr>
              <w:jc w:val="center"/>
              <w:rPr>
                <w:rFonts w:asciiTheme="minorHAnsi" w:hAnsiTheme="minorHAnsi" w:cstheme="minorHAnsi"/>
                <w:sz w:val="22"/>
                <w:szCs w:val="22"/>
              </w:rPr>
            </w:pPr>
            <w:r w:rsidRPr="003058F3">
              <w:rPr>
                <w:rFonts w:asciiTheme="minorHAnsi" w:hAnsiTheme="minorHAnsi" w:cstheme="minorHAnsi"/>
                <w:sz w:val="22"/>
                <w:szCs w:val="22"/>
              </w:rPr>
              <w:t xml:space="preserve"> B1.5</w:t>
            </w:r>
          </w:p>
          <w:p w14:paraId="43B83076" w14:textId="77777777" w:rsidR="00927504" w:rsidRPr="003058F3" w:rsidRDefault="00927504" w:rsidP="00466DB9">
            <w:pPr>
              <w:jc w:val="center"/>
              <w:rPr>
                <w:rFonts w:asciiTheme="minorHAnsi" w:hAnsiTheme="minorHAnsi" w:cstheme="minorHAnsi"/>
                <w:sz w:val="22"/>
                <w:szCs w:val="22"/>
              </w:rPr>
            </w:pPr>
          </w:p>
          <w:p w14:paraId="1E180608" w14:textId="342DA12A" w:rsidR="00927504" w:rsidRPr="003058F3" w:rsidRDefault="00927504" w:rsidP="00466DB9">
            <w:pPr>
              <w:jc w:val="center"/>
              <w:rPr>
                <w:rFonts w:asciiTheme="minorHAnsi" w:hAnsiTheme="minorHAnsi" w:cstheme="minorHAnsi"/>
                <w:sz w:val="22"/>
                <w:szCs w:val="22"/>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1AAC1F66" w14:textId="77777777" w:rsidR="00C11DCB" w:rsidRPr="003058F3" w:rsidRDefault="00C11DCB" w:rsidP="00466DB9">
            <w:pPr>
              <w:jc w:val="both"/>
              <w:rPr>
                <w:rFonts w:asciiTheme="minorHAnsi" w:hAnsiTheme="minorHAnsi" w:cstheme="minorHAnsi"/>
                <w:sz w:val="22"/>
                <w:szCs w:val="22"/>
              </w:rPr>
            </w:pPr>
            <w:r w:rsidRPr="003058F3">
              <w:rPr>
                <w:rFonts w:asciiTheme="minorHAnsi" w:hAnsiTheme="minorHAnsi" w:cstheme="minorHAnsi"/>
                <w:sz w:val="22"/>
                <w:szCs w:val="22"/>
              </w:rPr>
              <w:t>Risk assessments must be in place for transhipping milk in lay-by’s, including the use of draw bar tankers, that have been granted written permission from local authorities.</w:t>
            </w:r>
          </w:p>
          <w:p w14:paraId="29571FAA" w14:textId="77777777" w:rsidR="00C11DCB" w:rsidRDefault="00C11DCB" w:rsidP="00466DB9">
            <w:pPr>
              <w:jc w:val="both"/>
              <w:rPr>
                <w:rFonts w:asciiTheme="minorHAnsi" w:hAnsiTheme="minorHAnsi" w:cstheme="minorHAnsi"/>
                <w:sz w:val="22"/>
                <w:szCs w:val="22"/>
              </w:rPr>
            </w:pPr>
            <w:r w:rsidRPr="00974858">
              <w:rPr>
                <w:rFonts w:asciiTheme="minorHAnsi" w:hAnsiTheme="minorHAnsi" w:cstheme="minorHAnsi"/>
                <w:sz w:val="22"/>
                <w:szCs w:val="22"/>
                <w:highlight w:val="red"/>
              </w:rPr>
              <w:t>R</w:t>
            </w:r>
          </w:p>
          <w:p w14:paraId="28D21043" w14:textId="77777777" w:rsidR="001E478C" w:rsidRPr="00263A8B" w:rsidRDefault="001E478C" w:rsidP="001E478C">
            <w:pPr>
              <w:rPr>
                <w:rFonts w:asciiTheme="minorHAnsi" w:hAnsiTheme="minorHAnsi" w:cstheme="minorHAnsi"/>
                <w:sz w:val="22"/>
                <w:szCs w:val="22"/>
              </w:rPr>
            </w:pPr>
            <w:r w:rsidRPr="00834B23">
              <w:rPr>
                <w:rFonts w:asciiTheme="minorHAnsi" w:hAnsiTheme="minorHAnsi" w:cstheme="minorHAnsi"/>
                <w:color w:val="FFFFFF" w:themeColor="background1"/>
                <w:sz w:val="22"/>
                <w:szCs w:val="22"/>
                <w:highlight w:val="blue"/>
              </w:rPr>
              <w:t>FS</w:t>
            </w:r>
          </w:p>
          <w:p w14:paraId="583D5243" w14:textId="77777777" w:rsidR="001E478C" w:rsidRPr="003058F3" w:rsidRDefault="001E478C" w:rsidP="00466DB9">
            <w:pPr>
              <w:jc w:val="both"/>
              <w:rPr>
                <w:rFonts w:asciiTheme="minorHAnsi" w:hAnsiTheme="minorHAnsi" w:cstheme="minorHAnsi"/>
                <w:sz w:val="22"/>
                <w:szCs w:val="22"/>
              </w:rPr>
            </w:pP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4389B5BF" w14:textId="4BE1F8FF" w:rsidR="00C11DCB" w:rsidRPr="003058F3" w:rsidRDefault="00C11DCB" w:rsidP="00214A3F">
            <w:pPr>
              <w:pStyle w:val="ListParagraph"/>
              <w:ind w:left="360"/>
              <w:rPr>
                <w:rFonts w:asciiTheme="minorHAnsi" w:hAnsiTheme="minorHAnsi" w:cstheme="minorHAnsi"/>
                <w:sz w:val="22"/>
                <w:szCs w:val="22"/>
              </w:rPr>
            </w:pPr>
            <w:r w:rsidRPr="003058F3">
              <w:rPr>
                <w:rFonts w:asciiTheme="minorHAnsi" w:hAnsiTheme="minorHAnsi" w:cstheme="minorHAnsi"/>
                <w:sz w:val="22"/>
                <w:szCs w:val="22"/>
              </w:rPr>
              <w:lastRenderedPageBreak/>
              <w:t>Presence of up-to-date ris</w:t>
            </w:r>
            <w:r w:rsidR="00214A3F">
              <w:rPr>
                <w:rFonts w:asciiTheme="minorHAnsi" w:hAnsiTheme="minorHAnsi" w:cstheme="minorHAnsi"/>
                <w:sz w:val="22"/>
                <w:szCs w:val="22"/>
              </w:rPr>
              <w:t xml:space="preserve">k </w:t>
            </w:r>
            <w:r w:rsidRPr="003058F3">
              <w:rPr>
                <w:rFonts w:asciiTheme="minorHAnsi" w:hAnsiTheme="minorHAnsi" w:cstheme="minorHAnsi"/>
                <w:sz w:val="22"/>
                <w:szCs w:val="22"/>
              </w:rPr>
              <w:t>assessment</w:t>
            </w:r>
            <w:r w:rsidR="00214A3F">
              <w:rPr>
                <w:rFonts w:asciiTheme="minorHAnsi" w:hAnsiTheme="minorHAnsi" w:cstheme="minorHAnsi"/>
                <w:sz w:val="22"/>
                <w:szCs w:val="22"/>
              </w:rPr>
              <w:t>.</w:t>
            </w:r>
          </w:p>
          <w:p w14:paraId="150E3F53" w14:textId="77777777" w:rsidR="00C11DCB" w:rsidRPr="003058F3" w:rsidRDefault="00C11DCB" w:rsidP="00C11DCB">
            <w:pPr>
              <w:pStyle w:val="ListParagraph"/>
              <w:ind w:hanging="360"/>
              <w:rPr>
                <w:rFonts w:asciiTheme="minorHAnsi" w:hAnsiTheme="minorHAnsi" w:cstheme="minorHAnsi"/>
                <w:sz w:val="22"/>
                <w:szCs w:val="22"/>
              </w:rPr>
            </w:pPr>
            <w:r w:rsidRPr="003058F3">
              <w:rPr>
                <w:rFonts w:asciiTheme="minorHAnsi" w:hAnsiTheme="minorHAnsi" w:cstheme="minorHAnsi"/>
                <w:sz w:val="22"/>
                <w:szCs w:val="22"/>
              </w:rPr>
              <w:t>Should include:</w:t>
            </w:r>
          </w:p>
          <w:p w14:paraId="5EA00BF2" w14:textId="77777777" w:rsidR="00C11DCB" w:rsidRPr="003058F3" w:rsidRDefault="00C11DCB" w:rsidP="008C203E">
            <w:pPr>
              <w:numPr>
                <w:ilvl w:val="0"/>
                <w:numId w:val="68"/>
              </w:numPr>
              <w:spacing w:before="120" w:after="120"/>
              <w:jc w:val="both"/>
              <w:rPr>
                <w:rFonts w:asciiTheme="minorHAnsi" w:hAnsiTheme="minorHAnsi" w:cstheme="minorHAnsi"/>
                <w:sz w:val="22"/>
                <w:szCs w:val="22"/>
              </w:rPr>
            </w:pPr>
            <w:r w:rsidRPr="003058F3">
              <w:rPr>
                <w:rFonts w:asciiTheme="minorHAnsi" w:hAnsiTheme="minorHAnsi" w:cstheme="minorHAnsi"/>
                <w:sz w:val="22"/>
                <w:szCs w:val="22"/>
              </w:rPr>
              <w:t>Location of rivers/watercourses.</w:t>
            </w:r>
          </w:p>
          <w:p w14:paraId="3CF736FA" w14:textId="77777777" w:rsidR="00C11DCB" w:rsidRPr="003058F3" w:rsidRDefault="00C11DCB" w:rsidP="008C203E">
            <w:pPr>
              <w:numPr>
                <w:ilvl w:val="0"/>
                <w:numId w:val="68"/>
              </w:numPr>
              <w:spacing w:before="120" w:after="120"/>
              <w:jc w:val="both"/>
              <w:rPr>
                <w:rFonts w:asciiTheme="minorHAnsi" w:hAnsiTheme="minorHAnsi" w:cstheme="minorHAnsi"/>
                <w:sz w:val="22"/>
                <w:szCs w:val="22"/>
              </w:rPr>
            </w:pPr>
            <w:r w:rsidRPr="003058F3">
              <w:rPr>
                <w:rFonts w:asciiTheme="minorHAnsi" w:hAnsiTheme="minorHAnsi" w:cstheme="minorHAnsi"/>
                <w:sz w:val="22"/>
                <w:szCs w:val="22"/>
              </w:rPr>
              <w:t>Access</w:t>
            </w:r>
          </w:p>
          <w:p w14:paraId="7304FC85" w14:textId="77777777" w:rsidR="00C11DCB" w:rsidRPr="003058F3" w:rsidRDefault="00C11DCB" w:rsidP="008C203E">
            <w:pPr>
              <w:numPr>
                <w:ilvl w:val="0"/>
                <w:numId w:val="68"/>
              </w:numPr>
              <w:spacing w:before="120" w:after="120"/>
              <w:jc w:val="both"/>
              <w:rPr>
                <w:rFonts w:asciiTheme="minorHAnsi" w:hAnsiTheme="minorHAnsi" w:cstheme="minorHAnsi"/>
                <w:sz w:val="22"/>
                <w:szCs w:val="22"/>
              </w:rPr>
            </w:pPr>
            <w:r w:rsidRPr="003058F3">
              <w:rPr>
                <w:rFonts w:asciiTheme="minorHAnsi" w:hAnsiTheme="minorHAnsi" w:cstheme="minorHAnsi"/>
                <w:sz w:val="22"/>
                <w:szCs w:val="22"/>
              </w:rPr>
              <w:t>Security</w:t>
            </w:r>
          </w:p>
          <w:p w14:paraId="21586325" w14:textId="77777777" w:rsidR="00C11DCB" w:rsidRPr="003058F3" w:rsidRDefault="00C11DCB" w:rsidP="008C203E">
            <w:pPr>
              <w:numPr>
                <w:ilvl w:val="0"/>
                <w:numId w:val="68"/>
              </w:numPr>
              <w:spacing w:before="120" w:after="120"/>
              <w:jc w:val="both"/>
              <w:rPr>
                <w:rFonts w:asciiTheme="minorHAnsi" w:hAnsiTheme="minorHAnsi" w:cstheme="minorHAnsi"/>
                <w:sz w:val="22"/>
                <w:szCs w:val="22"/>
              </w:rPr>
            </w:pPr>
            <w:r w:rsidRPr="003058F3">
              <w:rPr>
                <w:rFonts w:asciiTheme="minorHAnsi" w:hAnsiTheme="minorHAnsi" w:cstheme="minorHAnsi"/>
                <w:sz w:val="22"/>
                <w:szCs w:val="22"/>
              </w:rPr>
              <w:lastRenderedPageBreak/>
              <w:t>Employee safety</w:t>
            </w:r>
          </w:p>
          <w:p w14:paraId="56E03A69" w14:textId="77777777" w:rsidR="00C11DCB" w:rsidRPr="003058F3" w:rsidRDefault="00C11DCB" w:rsidP="008C203E">
            <w:pPr>
              <w:numPr>
                <w:ilvl w:val="0"/>
                <w:numId w:val="68"/>
              </w:numPr>
              <w:spacing w:before="120" w:after="120"/>
              <w:jc w:val="both"/>
              <w:rPr>
                <w:rFonts w:asciiTheme="minorHAnsi" w:hAnsiTheme="minorHAnsi" w:cstheme="minorHAnsi"/>
                <w:sz w:val="22"/>
                <w:szCs w:val="22"/>
              </w:rPr>
            </w:pPr>
            <w:r w:rsidRPr="003058F3">
              <w:rPr>
                <w:rFonts w:asciiTheme="minorHAnsi" w:hAnsiTheme="minorHAnsi" w:cstheme="minorHAnsi"/>
                <w:sz w:val="22"/>
                <w:szCs w:val="22"/>
              </w:rPr>
              <w:t>Yard surface quality</w:t>
            </w:r>
          </w:p>
          <w:p w14:paraId="732DC248" w14:textId="77777777" w:rsidR="00C11DCB" w:rsidRPr="003058F3" w:rsidRDefault="00C11DCB" w:rsidP="008C203E">
            <w:pPr>
              <w:numPr>
                <w:ilvl w:val="0"/>
                <w:numId w:val="68"/>
              </w:numPr>
              <w:spacing w:before="120" w:after="120"/>
              <w:jc w:val="both"/>
              <w:rPr>
                <w:rFonts w:asciiTheme="minorHAnsi" w:hAnsiTheme="minorHAnsi" w:cstheme="minorHAnsi"/>
                <w:sz w:val="22"/>
                <w:szCs w:val="22"/>
              </w:rPr>
            </w:pPr>
            <w:r w:rsidRPr="003058F3">
              <w:rPr>
                <w:rFonts w:asciiTheme="minorHAnsi" w:hAnsiTheme="minorHAnsi" w:cstheme="minorHAnsi"/>
                <w:sz w:val="22"/>
                <w:szCs w:val="22"/>
              </w:rPr>
              <w:t>Location of livestock</w:t>
            </w:r>
          </w:p>
          <w:p w14:paraId="3D8332D3" w14:textId="77777777" w:rsidR="00C11DCB" w:rsidRPr="003058F3" w:rsidRDefault="00C11DCB" w:rsidP="008C203E">
            <w:pPr>
              <w:pStyle w:val="ListParagraph"/>
              <w:numPr>
                <w:ilvl w:val="0"/>
                <w:numId w:val="70"/>
              </w:numPr>
              <w:spacing w:before="120" w:after="120"/>
              <w:jc w:val="both"/>
              <w:rPr>
                <w:rFonts w:asciiTheme="minorHAnsi" w:hAnsiTheme="minorHAnsi" w:cstheme="minorHAnsi"/>
                <w:sz w:val="22"/>
                <w:szCs w:val="22"/>
              </w:rPr>
            </w:pPr>
            <w:r w:rsidRPr="003058F3">
              <w:rPr>
                <w:rFonts w:asciiTheme="minorHAnsi" w:hAnsiTheme="minorHAnsi" w:cstheme="minorHAnsi"/>
                <w:sz w:val="22"/>
                <w:szCs w:val="22"/>
              </w:rPr>
              <w:t>Chemicals/fertilisers</w:t>
            </w:r>
          </w:p>
          <w:p w14:paraId="6D41AD6E" w14:textId="77777777" w:rsidR="00C11DCB" w:rsidRPr="003058F3" w:rsidRDefault="00C11DCB" w:rsidP="008C203E">
            <w:pPr>
              <w:pStyle w:val="ListParagraph"/>
              <w:numPr>
                <w:ilvl w:val="0"/>
                <w:numId w:val="70"/>
              </w:numPr>
              <w:spacing w:before="120" w:after="120"/>
              <w:jc w:val="both"/>
              <w:rPr>
                <w:rFonts w:asciiTheme="minorHAnsi" w:hAnsiTheme="minorHAnsi" w:cstheme="minorHAnsi"/>
                <w:sz w:val="22"/>
                <w:szCs w:val="22"/>
              </w:rPr>
            </w:pPr>
            <w:r w:rsidRPr="003058F3">
              <w:rPr>
                <w:rFonts w:asciiTheme="minorHAnsi" w:hAnsiTheme="minorHAnsi" w:cstheme="minorHAnsi"/>
                <w:sz w:val="22"/>
                <w:szCs w:val="22"/>
              </w:rPr>
              <w:t>Public safety</w:t>
            </w:r>
          </w:p>
          <w:p w14:paraId="0BA73A91" w14:textId="77777777" w:rsidR="00C11DCB" w:rsidRPr="003058F3" w:rsidRDefault="00C11DCB" w:rsidP="00C11DCB">
            <w:pPr>
              <w:pStyle w:val="ListParagraph"/>
              <w:ind w:hanging="360"/>
              <w:rPr>
                <w:rFonts w:asciiTheme="minorHAnsi" w:hAnsiTheme="minorHAnsi" w:cstheme="minorHAnsi"/>
                <w:sz w:val="22"/>
                <w:szCs w:val="22"/>
              </w:rPr>
            </w:pPr>
          </w:p>
          <w:p w14:paraId="297E8BD8" w14:textId="77777777" w:rsidR="00C11DCB" w:rsidRPr="003058F3" w:rsidRDefault="00C11DCB" w:rsidP="0022068E">
            <w:pPr>
              <w:pStyle w:val="ListParagraph"/>
              <w:ind w:left="0"/>
              <w:jc w:val="both"/>
              <w:rPr>
                <w:rFonts w:asciiTheme="minorHAnsi" w:hAnsiTheme="minorHAnsi" w:cstheme="minorHAnsi"/>
                <w:sz w:val="22"/>
                <w:szCs w:val="22"/>
              </w:rPr>
            </w:pPr>
            <w:r w:rsidRPr="003058F3">
              <w:rPr>
                <w:rFonts w:asciiTheme="minorHAnsi" w:hAnsiTheme="minorHAnsi" w:cstheme="minorHAnsi"/>
                <w:sz w:val="22"/>
                <w:szCs w:val="22"/>
              </w:rPr>
              <w:t>If a lay-by is in use without written permission, then this should be raised as a non-conformance issue during an audit.</w:t>
            </w:r>
          </w:p>
          <w:p w14:paraId="76C795A9" w14:textId="77777777" w:rsidR="00C11DCB" w:rsidRPr="003058F3" w:rsidRDefault="00C11DCB" w:rsidP="0022068E">
            <w:pPr>
              <w:pStyle w:val="ListParagraph"/>
              <w:ind w:left="0"/>
              <w:jc w:val="both"/>
              <w:rPr>
                <w:rFonts w:asciiTheme="minorHAnsi" w:hAnsiTheme="minorHAnsi" w:cstheme="minorHAnsi"/>
                <w:sz w:val="22"/>
                <w:szCs w:val="22"/>
              </w:rPr>
            </w:pPr>
          </w:p>
          <w:p w14:paraId="61C57D70" w14:textId="77777777" w:rsidR="00C11DCB" w:rsidRPr="003058F3" w:rsidRDefault="00C11DCB" w:rsidP="0022068E">
            <w:pPr>
              <w:pStyle w:val="ListParagraph"/>
              <w:ind w:left="0"/>
              <w:jc w:val="both"/>
              <w:rPr>
                <w:rFonts w:asciiTheme="minorHAnsi" w:hAnsiTheme="minorHAnsi" w:cstheme="minorHAnsi"/>
                <w:sz w:val="22"/>
                <w:szCs w:val="22"/>
              </w:rPr>
            </w:pPr>
            <w:r w:rsidRPr="003058F3">
              <w:rPr>
                <w:rFonts w:asciiTheme="minorHAnsi" w:hAnsiTheme="minorHAnsi" w:cstheme="minorHAnsi"/>
                <w:sz w:val="22"/>
                <w:szCs w:val="22"/>
              </w:rPr>
              <w:t>If, however, there is any valid documentation to permit the use of the lay-by, it should be submitted to the auditor for review by the DTAS Management Committee.</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706A1411" w14:textId="77777777" w:rsidR="00C11DCB" w:rsidRPr="003058F3" w:rsidRDefault="00C11DCB" w:rsidP="00466DB9">
            <w:pPr>
              <w:pStyle w:val="PlainText"/>
              <w:jc w:val="both"/>
              <w:rPr>
                <w:rFonts w:asciiTheme="minorHAnsi" w:hAnsiTheme="minorHAnsi" w:cstheme="minorHAnsi"/>
                <w:sz w:val="22"/>
                <w:szCs w:val="22"/>
              </w:rPr>
            </w:pPr>
            <w:r w:rsidRPr="003058F3">
              <w:rPr>
                <w:rFonts w:asciiTheme="minorHAnsi" w:hAnsiTheme="minorHAnsi" w:cstheme="minorHAnsi"/>
                <w:sz w:val="22"/>
                <w:szCs w:val="22"/>
              </w:rPr>
              <w:lastRenderedPageBreak/>
              <w:t xml:space="preserve">Review all relevant risk assessments and ensure there is one for each site. </w:t>
            </w:r>
          </w:p>
          <w:p w14:paraId="3090BCF9" w14:textId="77777777" w:rsidR="00C11DCB" w:rsidRPr="003058F3" w:rsidRDefault="00C11DCB" w:rsidP="00466DB9">
            <w:pPr>
              <w:pStyle w:val="PlainText"/>
              <w:jc w:val="both"/>
              <w:rPr>
                <w:rFonts w:asciiTheme="minorHAnsi" w:hAnsiTheme="minorHAnsi" w:cstheme="minorHAnsi"/>
                <w:sz w:val="22"/>
                <w:szCs w:val="22"/>
              </w:rPr>
            </w:pPr>
          </w:p>
          <w:p w14:paraId="3BAE6C68" w14:textId="77777777" w:rsidR="00C11DCB" w:rsidRPr="003058F3" w:rsidRDefault="00C11DCB" w:rsidP="00466DB9">
            <w:pPr>
              <w:pStyle w:val="PlainText"/>
              <w:jc w:val="both"/>
              <w:rPr>
                <w:rFonts w:asciiTheme="minorHAnsi" w:hAnsiTheme="minorHAnsi" w:cstheme="minorHAnsi"/>
                <w:sz w:val="22"/>
                <w:szCs w:val="22"/>
              </w:rPr>
            </w:pPr>
            <w:r w:rsidRPr="003058F3">
              <w:rPr>
                <w:rFonts w:asciiTheme="minorHAnsi" w:hAnsiTheme="minorHAnsi" w:cstheme="minorHAnsi"/>
                <w:sz w:val="22"/>
                <w:szCs w:val="22"/>
              </w:rPr>
              <w:t>Check for the presence of local authority written permission for each lay-by being used.</w:t>
            </w: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2D81A45B" w14:textId="77777777" w:rsidR="00C11DCB" w:rsidRPr="003058F3" w:rsidRDefault="00C11DCB" w:rsidP="00466DB9">
            <w:pPr>
              <w:pStyle w:val="PlainText"/>
              <w:jc w:val="both"/>
              <w:rPr>
                <w:rFonts w:asciiTheme="minorHAnsi" w:hAnsiTheme="minorHAnsi" w:cstheme="minorHAnsi"/>
                <w:color w:val="FF0000"/>
                <w:sz w:val="22"/>
                <w:szCs w:val="22"/>
              </w:rPr>
            </w:pPr>
          </w:p>
        </w:tc>
      </w:tr>
    </w:tbl>
    <w:p w14:paraId="6D27ABA0" w14:textId="77777777" w:rsidR="00CA4269" w:rsidRDefault="00CA4269"/>
    <w:p w14:paraId="5A438653" w14:textId="2177D1EA" w:rsidR="005B58BA" w:rsidRDefault="003058F3">
      <w:r>
        <w:br w:type="page"/>
      </w:r>
    </w:p>
    <w:tbl>
      <w:tblPr>
        <w:tblW w:w="1427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2966"/>
        <w:gridCol w:w="3956"/>
        <w:gridCol w:w="4495"/>
        <w:gridCol w:w="1846"/>
      </w:tblGrid>
      <w:tr w:rsidR="005B58BA" w:rsidRPr="00434DCE" w14:paraId="461C292C" w14:textId="77777777" w:rsidTr="00683FDE">
        <w:trPr>
          <w:trHeight w:val="338"/>
        </w:trPr>
        <w:tc>
          <w:tcPr>
            <w:tcW w:w="14275" w:type="dxa"/>
            <w:gridSpan w:val="5"/>
            <w:tcBorders>
              <w:top w:val="single" w:sz="4" w:space="0" w:color="auto"/>
              <w:left w:val="single" w:sz="4" w:space="0" w:color="auto"/>
              <w:bottom w:val="single" w:sz="4" w:space="0" w:color="auto"/>
              <w:right w:val="single" w:sz="4" w:space="0" w:color="auto"/>
            </w:tcBorders>
          </w:tcPr>
          <w:p w14:paraId="5FE09760" w14:textId="1A391581" w:rsidR="005B58BA" w:rsidRPr="003058F3" w:rsidRDefault="005B58BA" w:rsidP="00466DB9">
            <w:pPr>
              <w:pStyle w:val="PlainText"/>
              <w:jc w:val="center"/>
              <w:rPr>
                <w:rFonts w:asciiTheme="minorHAnsi" w:hAnsiTheme="minorHAnsi" w:cstheme="minorHAnsi"/>
                <w:b/>
                <w:sz w:val="32"/>
                <w:szCs w:val="20"/>
              </w:rPr>
            </w:pPr>
            <w:r w:rsidRPr="005B58BA">
              <w:rPr>
                <w:rFonts w:ascii="Times New Roman" w:hAnsi="Times New Roman"/>
                <w:b/>
                <w:sz w:val="32"/>
              </w:rPr>
              <w:lastRenderedPageBreak/>
              <w:br w:type="page"/>
            </w:r>
            <w:r w:rsidR="003058F3" w:rsidRPr="003058F3">
              <w:rPr>
                <w:rFonts w:asciiTheme="minorHAnsi" w:hAnsiTheme="minorHAnsi" w:cstheme="minorHAnsi"/>
                <w:b/>
                <w:sz w:val="32"/>
              </w:rPr>
              <w:t>MODULE</w:t>
            </w:r>
            <w:r w:rsidRPr="003058F3">
              <w:rPr>
                <w:rFonts w:asciiTheme="minorHAnsi" w:hAnsiTheme="minorHAnsi" w:cstheme="minorHAnsi"/>
                <w:b/>
                <w:sz w:val="32"/>
              </w:rPr>
              <w:t xml:space="preserve"> C: FARM COLLECTION</w:t>
            </w:r>
            <w:r w:rsidRPr="003058F3">
              <w:rPr>
                <w:rFonts w:asciiTheme="minorHAnsi" w:hAnsiTheme="minorHAnsi" w:cstheme="minorHAnsi"/>
                <w:b/>
                <w:sz w:val="32"/>
                <w:szCs w:val="20"/>
              </w:rPr>
              <w:t xml:space="preserve"> </w:t>
            </w:r>
            <w:r w:rsidR="00FA7B70">
              <w:rPr>
                <w:rFonts w:asciiTheme="minorHAnsi" w:hAnsiTheme="minorHAnsi" w:cstheme="minorHAnsi"/>
                <w:b/>
                <w:sz w:val="32"/>
                <w:szCs w:val="20"/>
              </w:rPr>
              <w:t>AND ROADSIDE COLLECTION</w:t>
            </w:r>
          </w:p>
        </w:tc>
      </w:tr>
      <w:tr w:rsidR="00314121" w:rsidRPr="00434DCE" w14:paraId="613D329F" w14:textId="77777777" w:rsidTr="00314121">
        <w:tc>
          <w:tcPr>
            <w:tcW w:w="1012" w:type="dxa"/>
            <w:tcBorders>
              <w:top w:val="single" w:sz="4" w:space="0" w:color="auto"/>
              <w:left w:val="single" w:sz="4" w:space="0" w:color="auto"/>
              <w:bottom w:val="single" w:sz="4" w:space="0" w:color="auto"/>
              <w:right w:val="single" w:sz="4" w:space="0" w:color="auto"/>
            </w:tcBorders>
          </w:tcPr>
          <w:p w14:paraId="0EA504DA" w14:textId="4DE81133" w:rsidR="005B58BA" w:rsidRPr="003058F3" w:rsidRDefault="005B58BA" w:rsidP="00466DB9">
            <w:pPr>
              <w:jc w:val="both"/>
              <w:rPr>
                <w:rFonts w:asciiTheme="minorHAnsi" w:hAnsiTheme="minorHAnsi" w:cstheme="minorHAnsi"/>
                <w:b/>
                <w:sz w:val="26"/>
                <w:szCs w:val="26"/>
              </w:rPr>
            </w:pPr>
            <w:r w:rsidRPr="003058F3">
              <w:rPr>
                <w:rFonts w:asciiTheme="minorHAnsi" w:hAnsiTheme="minorHAnsi" w:cstheme="minorHAnsi"/>
                <w:b/>
                <w:sz w:val="26"/>
                <w:szCs w:val="26"/>
              </w:rPr>
              <w:t>Section</w:t>
            </w:r>
          </w:p>
        </w:tc>
        <w:tc>
          <w:tcPr>
            <w:tcW w:w="2966" w:type="dxa"/>
            <w:tcBorders>
              <w:top w:val="single" w:sz="4" w:space="0" w:color="auto"/>
              <w:left w:val="single" w:sz="4" w:space="0" w:color="auto"/>
              <w:bottom w:val="single" w:sz="4" w:space="0" w:color="auto"/>
              <w:right w:val="single" w:sz="4" w:space="0" w:color="auto"/>
            </w:tcBorders>
            <w:shd w:val="clear" w:color="auto" w:fill="auto"/>
          </w:tcPr>
          <w:p w14:paraId="41645B05" w14:textId="2CB74A2A" w:rsidR="005B58BA" w:rsidRPr="003058F3" w:rsidRDefault="005B58BA" w:rsidP="00466DB9">
            <w:pPr>
              <w:jc w:val="both"/>
              <w:rPr>
                <w:rFonts w:asciiTheme="minorHAnsi" w:hAnsiTheme="minorHAnsi" w:cstheme="minorHAnsi"/>
                <w:b/>
                <w:sz w:val="26"/>
                <w:szCs w:val="26"/>
              </w:rPr>
            </w:pPr>
            <w:r w:rsidRPr="003058F3">
              <w:rPr>
                <w:rFonts w:asciiTheme="minorHAnsi" w:hAnsiTheme="minorHAnsi" w:cstheme="minorHAnsi"/>
                <w:b/>
                <w:sz w:val="26"/>
                <w:szCs w:val="26"/>
              </w:rPr>
              <w:t xml:space="preserve">Standard </w:t>
            </w:r>
          </w:p>
        </w:tc>
        <w:tc>
          <w:tcPr>
            <w:tcW w:w="3956" w:type="dxa"/>
            <w:tcBorders>
              <w:top w:val="single" w:sz="4" w:space="0" w:color="auto"/>
              <w:left w:val="single" w:sz="4" w:space="0" w:color="auto"/>
              <w:bottom w:val="single" w:sz="4" w:space="0" w:color="auto"/>
              <w:right w:val="single" w:sz="4" w:space="0" w:color="auto"/>
            </w:tcBorders>
            <w:shd w:val="clear" w:color="auto" w:fill="auto"/>
          </w:tcPr>
          <w:p w14:paraId="4204A715" w14:textId="77777777" w:rsidR="005B58BA" w:rsidRPr="003058F3" w:rsidRDefault="005B58BA" w:rsidP="00466DB9">
            <w:pPr>
              <w:jc w:val="both"/>
              <w:rPr>
                <w:rFonts w:asciiTheme="minorHAnsi" w:hAnsiTheme="minorHAnsi" w:cstheme="minorHAnsi"/>
                <w:b/>
                <w:sz w:val="26"/>
                <w:szCs w:val="26"/>
              </w:rPr>
            </w:pPr>
            <w:r w:rsidRPr="003058F3">
              <w:rPr>
                <w:rFonts w:asciiTheme="minorHAnsi" w:hAnsiTheme="minorHAnsi" w:cstheme="minorHAnsi"/>
                <w:b/>
                <w:sz w:val="26"/>
                <w:szCs w:val="26"/>
              </w:rPr>
              <w:t>Guidance</w:t>
            </w:r>
          </w:p>
        </w:tc>
        <w:tc>
          <w:tcPr>
            <w:tcW w:w="4495" w:type="dxa"/>
            <w:tcBorders>
              <w:top w:val="single" w:sz="4" w:space="0" w:color="auto"/>
              <w:left w:val="single" w:sz="4" w:space="0" w:color="auto"/>
              <w:bottom w:val="single" w:sz="4" w:space="0" w:color="auto"/>
              <w:right w:val="single" w:sz="4" w:space="0" w:color="auto"/>
            </w:tcBorders>
            <w:shd w:val="clear" w:color="auto" w:fill="auto"/>
          </w:tcPr>
          <w:p w14:paraId="478AA96B" w14:textId="77777777" w:rsidR="005B58BA" w:rsidRPr="003058F3" w:rsidRDefault="005B58BA" w:rsidP="00466DB9">
            <w:pPr>
              <w:pStyle w:val="PlainText"/>
              <w:jc w:val="both"/>
              <w:rPr>
                <w:rFonts w:asciiTheme="minorHAnsi" w:hAnsiTheme="minorHAnsi" w:cstheme="minorHAnsi"/>
                <w:b/>
                <w:sz w:val="26"/>
                <w:szCs w:val="26"/>
              </w:rPr>
            </w:pPr>
            <w:r w:rsidRPr="003058F3">
              <w:rPr>
                <w:rFonts w:asciiTheme="minorHAnsi" w:hAnsiTheme="minorHAnsi" w:cstheme="minorHAnsi"/>
                <w:b/>
                <w:sz w:val="26"/>
                <w:szCs w:val="26"/>
              </w:rPr>
              <w:t>Assessor Guidance</w:t>
            </w: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2D925114" w14:textId="77777777" w:rsidR="005B58BA" w:rsidRPr="003058F3" w:rsidRDefault="005B58BA" w:rsidP="00466DB9">
            <w:pPr>
              <w:pStyle w:val="PlainText"/>
              <w:jc w:val="both"/>
              <w:rPr>
                <w:rFonts w:asciiTheme="minorHAnsi" w:hAnsiTheme="minorHAnsi" w:cstheme="minorHAnsi"/>
                <w:b/>
                <w:sz w:val="26"/>
                <w:szCs w:val="26"/>
              </w:rPr>
            </w:pPr>
            <w:r w:rsidRPr="003058F3">
              <w:rPr>
                <w:rFonts w:asciiTheme="minorHAnsi" w:hAnsiTheme="minorHAnsi" w:cstheme="minorHAnsi"/>
                <w:b/>
                <w:sz w:val="26"/>
                <w:szCs w:val="26"/>
              </w:rPr>
              <w:t>Notes</w:t>
            </w:r>
          </w:p>
        </w:tc>
      </w:tr>
      <w:tr w:rsidR="003023D2" w:rsidRPr="00434DCE" w14:paraId="4153FB80" w14:textId="77777777" w:rsidTr="00683FDE">
        <w:tc>
          <w:tcPr>
            <w:tcW w:w="14275" w:type="dxa"/>
            <w:gridSpan w:val="5"/>
            <w:tcBorders>
              <w:top w:val="single" w:sz="4" w:space="0" w:color="auto"/>
              <w:left w:val="single" w:sz="4" w:space="0" w:color="auto"/>
              <w:bottom w:val="single" w:sz="4" w:space="0" w:color="auto"/>
              <w:right w:val="single" w:sz="4" w:space="0" w:color="auto"/>
            </w:tcBorders>
          </w:tcPr>
          <w:p w14:paraId="03CBED1C" w14:textId="27080EE6" w:rsidR="003023D2" w:rsidRPr="003058F3" w:rsidRDefault="003023D2" w:rsidP="00466DB9">
            <w:pPr>
              <w:pStyle w:val="PlainText"/>
              <w:jc w:val="both"/>
              <w:rPr>
                <w:rFonts w:asciiTheme="minorHAnsi" w:hAnsiTheme="minorHAnsi" w:cstheme="minorHAnsi"/>
                <w:b/>
                <w:sz w:val="26"/>
                <w:szCs w:val="26"/>
              </w:rPr>
            </w:pPr>
            <w:r w:rsidRPr="003058F3">
              <w:rPr>
                <w:rFonts w:asciiTheme="minorHAnsi" w:hAnsiTheme="minorHAnsi" w:cstheme="minorHAnsi"/>
                <w:b/>
                <w:sz w:val="26"/>
                <w:szCs w:val="26"/>
              </w:rPr>
              <w:t xml:space="preserve">   C1       </w:t>
            </w:r>
            <w:r w:rsidR="00506EAC" w:rsidRPr="003058F3">
              <w:rPr>
                <w:rFonts w:asciiTheme="minorHAnsi" w:hAnsiTheme="minorHAnsi" w:cstheme="minorHAnsi"/>
                <w:b/>
                <w:sz w:val="26"/>
                <w:szCs w:val="26"/>
              </w:rPr>
              <w:t>H</w:t>
            </w:r>
            <w:r w:rsidR="00FA7B70">
              <w:rPr>
                <w:rFonts w:asciiTheme="minorHAnsi" w:hAnsiTheme="minorHAnsi" w:cstheme="minorHAnsi"/>
                <w:b/>
                <w:sz w:val="26"/>
                <w:szCs w:val="26"/>
              </w:rPr>
              <w:t xml:space="preserve">EAT TREATMENT ORDER (HTO) </w:t>
            </w:r>
            <w:r w:rsidR="00F077B8" w:rsidRPr="003058F3">
              <w:rPr>
                <w:rFonts w:asciiTheme="minorHAnsi" w:hAnsiTheme="minorHAnsi" w:cstheme="minorHAnsi"/>
                <w:b/>
                <w:sz w:val="26"/>
                <w:szCs w:val="26"/>
              </w:rPr>
              <w:t>PROCEDURES</w:t>
            </w:r>
          </w:p>
        </w:tc>
      </w:tr>
      <w:tr w:rsidR="00314121" w:rsidRPr="003A165A" w14:paraId="6EBFF8DE" w14:textId="77777777" w:rsidTr="00314121">
        <w:tc>
          <w:tcPr>
            <w:tcW w:w="1012" w:type="dxa"/>
            <w:tcBorders>
              <w:top w:val="single" w:sz="4" w:space="0" w:color="auto"/>
              <w:left w:val="single" w:sz="4" w:space="0" w:color="auto"/>
              <w:bottom w:val="single" w:sz="4" w:space="0" w:color="auto"/>
              <w:right w:val="single" w:sz="4" w:space="0" w:color="auto"/>
            </w:tcBorders>
          </w:tcPr>
          <w:p w14:paraId="5998FF32" w14:textId="3F91E204" w:rsidR="005B58BA" w:rsidRPr="00314121" w:rsidRDefault="003023D2" w:rsidP="005B58BA">
            <w:pPr>
              <w:jc w:val="center"/>
              <w:rPr>
                <w:rFonts w:asciiTheme="minorHAnsi" w:hAnsiTheme="minorHAnsi" w:cstheme="minorHAnsi"/>
                <w:sz w:val="22"/>
                <w:szCs w:val="22"/>
              </w:rPr>
            </w:pPr>
            <w:r w:rsidRPr="00314121">
              <w:rPr>
                <w:rFonts w:asciiTheme="minorHAnsi" w:hAnsiTheme="minorHAnsi" w:cstheme="minorHAnsi"/>
                <w:sz w:val="22"/>
                <w:szCs w:val="22"/>
              </w:rPr>
              <w:t>C1.1</w:t>
            </w:r>
          </w:p>
          <w:p w14:paraId="5A9889B2" w14:textId="0F63D779" w:rsidR="00170642" w:rsidRPr="00314121" w:rsidRDefault="00170642" w:rsidP="005B58BA">
            <w:pPr>
              <w:jc w:val="center"/>
              <w:rPr>
                <w:rFonts w:asciiTheme="minorHAnsi" w:hAnsiTheme="minorHAnsi" w:cstheme="minorHAnsi"/>
                <w:sz w:val="22"/>
                <w:szCs w:val="22"/>
              </w:rPr>
            </w:pPr>
          </w:p>
          <w:p w14:paraId="7E5ADBF1" w14:textId="627B4778" w:rsidR="005B58BA" w:rsidRPr="00314121" w:rsidRDefault="005B58BA" w:rsidP="00683FDE">
            <w:pPr>
              <w:jc w:val="center"/>
              <w:rPr>
                <w:rFonts w:asciiTheme="minorHAnsi" w:hAnsiTheme="minorHAnsi" w:cstheme="minorHAnsi"/>
                <w:sz w:val="22"/>
                <w:szCs w:val="22"/>
              </w:rPr>
            </w:pPr>
          </w:p>
        </w:tc>
        <w:tc>
          <w:tcPr>
            <w:tcW w:w="2966" w:type="dxa"/>
            <w:tcBorders>
              <w:top w:val="single" w:sz="4" w:space="0" w:color="auto"/>
              <w:left w:val="single" w:sz="4" w:space="0" w:color="auto"/>
              <w:bottom w:val="single" w:sz="4" w:space="0" w:color="auto"/>
              <w:right w:val="single" w:sz="4" w:space="0" w:color="auto"/>
            </w:tcBorders>
            <w:shd w:val="clear" w:color="auto" w:fill="auto"/>
          </w:tcPr>
          <w:p w14:paraId="02D19383" w14:textId="77777777" w:rsidR="00214A3F" w:rsidRDefault="005B58BA" w:rsidP="005B58BA">
            <w:pPr>
              <w:jc w:val="both"/>
              <w:rPr>
                <w:rFonts w:asciiTheme="minorHAnsi" w:hAnsiTheme="minorHAnsi" w:cstheme="minorHAnsi"/>
                <w:sz w:val="22"/>
                <w:szCs w:val="22"/>
              </w:rPr>
            </w:pPr>
            <w:r w:rsidRPr="00314121">
              <w:rPr>
                <w:rFonts w:asciiTheme="minorHAnsi" w:hAnsiTheme="minorHAnsi" w:cstheme="minorHAnsi"/>
                <w:sz w:val="22"/>
                <w:szCs w:val="22"/>
              </w:rPr>
              <w:t>There must be documented procedures covering the haulage of milk requiring heat treatment as required by legislation, (e.g.; TB, Listeria and Salmonella) as directed by the milk purchaser.</w:t>
            </w:r>
          </w:p>
          <w:p w14:paraId="5D82FDED" w14:textId="3D14BA6B" w:rsidR="005B58BA" w:rsidRDefault="005B58BA" w:rsidP="005B58BA">
            <w:pPr>
              <w:jc w:val="both"/>
              <w:rPr>
                <w:rFonts w:asciiTheme="minorHAnsi" w:hAnsiTheme="minorHAnsi" w:cstheme="minorHAnsi"/>
                <w:sz w:val="22"/>
                <w:szCs w:val="22"/>
              </w:rPr>
            </w:pPr>
            <w:r w:rsidRPr="00314121">
              <w:rPr>
                <w:rFonts w:asciiTheme="minorHAnsi" w:hAnsiTheme="minorHAnsi" w:cstheme="minorHAnsi"/>
                <w:sz w:val="22"/>
                <w:szCs w:val="22"/>
                <w:highlight w:val="red"/>
              </w:rPr>
              <w:t>R</w:t>
            </w:r>
          </w:p>
          <w:p w14:paraId="6B83BEA6" w14:textId="77777777" w:rsidR="001E478C" w:rsidRPr="00263A8B" w:rsidRDefault="001E478C" w:rsidP="001E478C">
            <w:pPr>
              <w:rPr>
                <w:rFonts w:asciiTheme="minorHAnsi" w:hAnsiTheme="minorHAnsi" w:cstheme="minorHAnsi"/>
                <w:sz w:val="22"/>
                <w:szCs w:val="22"/>
              </w:rPr>
            </w:pPr>
            <w:r w:rsidRPr="00834B23">
              <w:rPr>
                <w:rFonts w:asciiTheme="minorHAnsi" w:hAnsiTheme="minorHAnsi" w:cstheme="minorHAnsi"/>
                <w:color w:val="FFFFFF" w:themeColor="background1"/>
                <w:sz w:val="22"/>
                <w:szCs w:val="22"/>
                <w:highlight w:val="blue"/>
              </w:rPr>
              <w:t>FS</w:t>
            </w:r>
          </w:p>
          <w:p w14:paraId="05F66FF3" w14:textId="77777777" w:rsidR="001E478C" w:rsidRPr="00314121" w:rsidRDefault="001E478C" w:rsidP="005B58BA">
            <w:pPr>
              <w:jc w:val="both"/>
              <w:rPr>
                <w:rFonts w:asciiTheme="minorHAnsi" w:hAnsiTheme="minorHAnsi" w:cstheme="minorHAnsi"/>
                <w:sz w:val="22"/>
                <w:szCs w:val="22"/>
              </w:rPr>
            </w:pPr>
          </w:p>
          <w:p w14:paraId="31238CCE" w14:textId="049B6510" w:rsidR="005B58BA" w:rsidRPr="00314121" w:rsidRDefault="005B58BA" w:rsidP="005B58BA">
            <w:pPr>
              <w:jc w:val="both"/>
              <w:rPr>
                <w:rFonts w:asciiTheme="minorHAnsi" w:hAnsiTheme="minorHAnsi" w:cstheme="minorHAnsi"/>
                <w:sz w:val="22"/>
                <w:szCs w:val="22"/>
              </w:rPr>
            </w:pPr>
          </w:p>
        </w:tc>
        <w:tc>
          <w:tcPr>
            <w:tcW w:w="3956" w:type="dxa"/>
            <w:tcBorders>
              <w:top w:val="single" w:sz="4" w:space="0" w:color="auto"/>
              <w:left w:val="single" w:sz="4" w:space="0" w:color="auto"/>
              <w:bottom w:val="single" w:sz="4" w:space="0" w:color="auto"/>
              <w:right w:val="single" w:sz="4" w:space="0" w:color="auto"/>
            </w:tcBorders>
            <w:shd w:val="clear" w:color="auto" w:fill="auto"/>
          </w:tcPr>
          <w:p w14:paraId="512C5FF1" w14:textId="05545900" w:rsidR="005B58BA" w:rsidRPr="00314121" w:rsidRDefault="005B58BA" w:rsidP="005B58BA">
            <w:pPr>
              <w:jc w:val="both"/>
              <w:rPr>
                <w:rFonts w:asciiTheme="minorHAnsi" w:hAnsiTheme="minorHAnsi" w:cstheme="minorHAnsi"/>
                <w:sz w:val="22"/>
                <w:szCs w:val="22"/>
              </w:rPr>
            </w:pPr>
            <w:r w:rsidRPr="00314121">
              <w:rPr>
                <w:rFonts w:asciiTheme="minorHAnsi" w:hAnsiTheme="minorHAnsi" w:cstheme="minorHAnsi"/>
                <w:sz w:val="22"/>
                <w:szCs w:val="22"/>
              </w:rPr>
              <w:t>Hauliers must implement customer procedures which conform to HACCP and legislative and customer specifications.</w:t>
            </w:r>
          </w:p>
        </w:tc>
        <w:tc>
          <w:tcPr>
            <w:tcW w:w="4495" w:type="dxa"/>
            <w:tcBorders>
              <w:top w:val="single" w:sz="4" w:space="0" w:color="auto"/>
              <w:left w:val="single" w:sz="4" w:space="0" w:color="auto"/>
              <w:bottom w:val="single" w:sz="4" w:space="0" w:color="auto"/>
              <w:right w:val="single" w:sz="4" w:space="0" w:color="auto"/>
            </w:tcBorders>
            <w:shd w:val="clear" w:color="auto" w:fill="auto"/>
          </w:tcPr>
          <w:p w14:paraId="0FE6F7B2" w14:textId="77777777" w:rsidR="005B58BA" w:rsidRPr="00314121" w:rsidRDefault="005B58BA" w:rsidP="005B58BA">
            <w:pPr>
              <w:pStyle w:val="PlainText"/>
              <w:jc w:val="both"/>
              <w:rPr>
                <w:rFonts w:asciiTheme="minorHAnsi" w:hAnsiTheme="minorHAnsi" w:cstheme="minorHAnsi"/>
                <w:sz w:val="22"/>
                <w:szCs w:val="22"/>
              </w:rPr>
            </w:pPr>
            <w:r w:rsidRPr="00314121">
              <w:rPr>
                <w:rFonts w:asciiTheme="minorHAnsi" w:hAnsiTheme="minorHAnsi" w:cstheme="minorHAnsi"/>
                <w:sz w:val="22"/>
                <w:szCs w:val="22"/>
              </w:rPr>
              <w:t>Documentation check (if required by the customer):</w:t>
            </w:r>
          </w:p>
          <w:p w14:paraId="2AB91EF6" w14:textId="77777777" w:rsidR="005B58BA" w:rsidRPr="00314121" w:rsidRDefault="005B58BA" w:rsidP="005B58BA">
            <w:pPr>
              <w:pStyle w:val="PlainText"/>
              <w:jc w:val="both"/>
              <w:rPr>
                <w:rFonts w:asciiTheme="minorHAnsi" w:hAnsiTheme="minorHAnsi" w:cstheme="minorHAnsi"/>
                <w:sz w:val="22"/>
                <w:szCs w:val="22"/>
              </w:rPr>
            </w:pPr>
          </w:p>
          <w:p w14:paraId="1AE59F28" w14:textId="77777777" w:rsidR="005B58BA" w:rsidRPr="00314121" w:rsidRDefault="005B58BA" w:rsidP="008C203E">
            <w:pPr>
              <w:numPr>
                <w:ilvl w:val="0"/>
                <w:numId w:val="28"/>
              </w:numPr>
              <w:jc w:val="both"/>
              <w:rPr>
                <w:rFonts w:asciiTheme="minorHAnsi" w:eastAsia="Calibri" w:hAnsiTheme="minorHAnsi" w:cstheme="minorHAnsi"/>
                <w:sz w:val="22"/>
                <w:szCs w:val="22"/>
              </w:rPr>
            </w:pPr>
            <w:r w:rsidRPr="00314121">
              <w:rPr>
                <w:rFonts w:asciiTheme="minorHAnsi" w:eastAsia="Calibri" w:hAnsiTheme="minorHAnsi" w:cstheme="minorHAnsi"/>
                <w:sz w:val="22"/>
                <w:szCs w:val="22"/>
              </w:rPr>
              <w:t>Instructions from customers.</w:t>
            </w:r>
          </w:p>
          <w:p w14:paraId="7617888F" w14:textId="77777777" w:rsidR="005B58BA" w:rsidRPr="00314121" w:rsidRDefault="005B58BA" w:rsidP="008C203E">
            <w:pPr>
              <w:numPr>
                <w:ilvl w:val="0"/>
                <w:numId w:val="28"/>
              </w:numPr>
              <w:jc w:val="both"/>
              <w:rPr>
                <w:rFonts w:asciiTheme="minorHAnsi" w:eastAsia="Calibri" w:hAnsiTheme="minorHAnsi" w:cstheme="minorHAnsi"/>
                <w:sz w:val="22"/>
                <w:szCs w:val="22"/>
              </w:rPr>
            </w:pPr>
            <w:r w:rsidRPr="00314121">
              <w:rPr>
                <w:rFonts w:asciiTheme="minorHAnsi" w:eastAsia="Calibri" w:hAnsiTheme="minorHAnsi" w:cstheme="minorHAnsi"/>
                <w:sz w:val="22"/>
                <w:szCs w:val="22"/>
              </w:rPr>
              <w:t>Cleaning procedures to ensure no cross contamination.</w:t>
            </w:r>
          </w:p>
          <w:p w14:paraId="7FDEDDA4" w14:textId="77777777" w:rsidR="005B58BA" w:rsidRPr="00314121" w:rsidRDefault="005B58BA" w:rsidP="008C203E">
            <w:pPr>
              <w:numPr>
                <w:ilvl w:val="0"/>
                <w:numId w:val="28"/>
              </w:numPr>
              <w:jc w:val="both"/>
              <w:rPr>
                <w:rFonts w:asciiTheme="minorHAnsi" w:eastAsia="Calibri" w:hAnsiTheme="minorHAnsi" w:cstheme="minorHAnsi"/>
                <w:sz w:val="22"/>
                <w:szCs w:val="22"/>
              </w:rPr>
            </w:pPr>
            <w:r w:rsidRPr="00314121">
              <w:rPr>
                <w:rFonts w:asciiTheme="minorHAnsi" w:eastAsia="Calibri" w:hAnsiTheme="minorHAnsi" w:cstheme="minorHAnsi"/>
                <w:sz w:val="22"/>
                <w:szCs w:val="22"/>
              </w:rPr>
              <w:t>Traceability check using route summaries.</w:t>
            </w:r>
          </w:p>
          <w:p w14:paraId="23E9DAFC" w14:textId="77777777" w:rsidR="005B58BA" w:rsidRPr="00314121" w:rsidRDefault="005B58BA" w:rsidP="008C203E">
            <w:pPr>
              <w:numPr>
                <w:ilvl w:val="0"/>
                <w:numId w:val="28"/>
              </w:numPr>
              <w:jc w:val="both"/>
              <w:rPr>
                <w:rFonts w:asciiTheme="minorHAnsi" w:eastAsia="Calibri" w:hAnsiTheme="minorHAnsi" w:cstheme="minorHAnsi"/>
                <w:sz w:val="22"/>
                <w:szCs w:val="22"/>
              </w:rPr>
            </w:pPr>
            <w:r w:rsidRPr="00314121">
              <w:rPr>
                <w:rFonts w:asciiTheme="minorHAnsi" w:eastAsia="Calibri" w:hAnsiTheme="minorHAnsi" w:cstheme="minorHAnsi"/>
                <w:sz w:val="22"/>
                <w:szCs w:val="22"/>
              </w:rPr>
              <w:t>Heat Treatment Order register</w:t>
            </w:r>
          </w:p>
          <w:p w14:paraId="5D82B981" w14:textId="77777777" w:rsidR="005B58BA" w:rsidRPr="00314121" w:rsidRDefault="005B58BA" w:rsidP="005B58BA">
            <w:pPr>
              <w:pStyle w:val="PlainText"/>
              <w:jc w:val="both"/>
              <w:rPr>
                <w:rFonts w:asciiTheme="minorHAnsi" w:hAnsiTheme="minorHAnsi" w:cstheme="minorHAnsi"/>
                <w:sz w:val="22"/>
                <w:szCs w:val="22"/>
              </w:rPr>
            </w:pPr>
          </w:p>
          <w:p w14:paraId="7B138066" w14:textId="77777777" w:rsidR="005B58BA" w:rsidRPr="00314121" w:rsidRDefault="005B58BA" w:rsidP="005B58BA">
            <w:pPr>
              <w:pStyle w:val="PlainText"/>
              <w:jc w:val="both"/>
              <w:rPr>
                <w:rFonts w:asciiTheme="minorHAnsi" w:hAnsiTheme="minorHAnsi" w:cstheme="minorHAnsi"/>
                <w:sz w:val="22"/>
                <w:szCs w:val="22"/>
              </w:rPr>
            </w:pPr>
            <w:r w:rsidRPr="00314121">
              <w:rPr>
                <w:rFonts w:asciiTheme="minorHAnsi" w:hAnsiTheme="minorHAnsi" w:cstheme="minorHAnsi"/>
                <w:sz w:val="22"/>
                <w:szCs w:val="22"/>
              </w:rPr>
              <w:t>Undertaking an audit check:</w:t>
            </w:r>
          </w:p>
          <w:p w14:paraId="3631B088" w14:textId="77777777" w:rsidR="005B58BA" w:rsidRPr="00314121" w:rsidRDefault="005B58BA" w:rsidP="005B58BA">
            <w:pPr>
              <w:pStyle w:val="PlainText"/>
              <w:jc w:val="both"/>
              <w:rPr>
                <w:rFonts w:asciiTheme="minorHAnsi" w:hAnsiTheme="minorHAnsi" w:cstheme="minorHAnsi"/>
                <w:sz w:val="22"/>
                <w:szCs w:val="22"/>
              </w:rPr>
            </w:pPr>
          </w:p>
          <w:p w14:paraId="2B4E2567" w14:textId="77777777" w:rsidR="005B58BA" w:rsidRPr="00314121" w:rsidRDefault="005B58BA" w:rsidP="008C203E">
            <w:pPr>
              <w:numPr>
                <w:ilvl w:val="0"/>
                <w:numId w:val="31"/>
              </w:numPr>
              <w:jc w:val="both"/>
              <w:rPr>
                <w:rFonts w:asciiTheme="minorHAnsi" w:eastAsia="Calibri" w:hAnsiTheme="minorHAnsi" w:cstheme="minorHAnsi"/>
                <w:sz w:val="22"/>
                <w:szCs w:val="22"/>
              </w:rPr>
            </w:pPr>
            <w:r w:rsidRPr="00314121">
              <w:rPr>
                <w:rFonts w:asciiTheme="minorHAnsi" w:eastAsia="Calibri" w:hAnsiTheme="minorHAnsi" w:cstheme="minorHAnsi"/>
                <w:sz w:val="22"/>
                <w:szCs w:val="22"/>
              </w:rPr>
              <w:t>List of customers manufacturing unpasteurised milk and milk fractions.</w:t>
            </w:r>
          </w:p>
          <w:p w14:paraId="6FFDABA5" w14:textId="77777777" w:rsidR="005B58BA" w:rsidRPr="00314121" w:rsidRDefault="005B58BA" w:rsidP="008C203E">
            <w:pPr>
              <w:numPr>
                <w:ilvl w:val="0"/>
                <w:numId w:val="31"/>
              </w:numPr>
              <w:jc w:val="both"/>
              <w:rPr>
                <w:rFonts w:asciiTheme="minorHAnsi" w:eastAsia="Calibri" w:hAnsiTheme="minorHAnsi" w:cstheme="minorHAnsi"/>
                <w:sz w:val="22"/>
                <w:szCs w:val="22"/>
              </w:rPr>
            </w:pPr>
            <w:r w:rsidRPr="00314121">
              <w:rPr>
                <w:rFonts w:asciiTheme="minorHAnsi" w:eastAsia="Calibri" w:hAnsiTheme="minorHAnsi" w:cstheme="minorHAnsi"/>
                <w:sz w:val="22"/>
                <w:szCs w:val="22"/>
              </w:rPr>
              <w:t>List of dedicated milk supply to those customers.</w:t>
            </w:r>
          </w:p>
          <w:p w14:paraId="71AEC0DD" w14:textId="77777777" w:rsidR="005B58BA" w:rsidRPr="00314121" w:rsidRDefault="005B58BA" w:rsidP="008C203E">
            <w:pPr>
              <w:numPr>
                <w:ilvl w:val="0"/>
                <w:numId w:val="31"/>
              </w:numPr>
              <w:jc w:val="both"/>
              <w:rPr>
                <w:rFonts w:asciiTheme="minorHAnsi" w:eastAsia="Calibri" w:hAnsiTheme="minorHAnsi" w:cstheme="minorHAnsi"/>
                <w:sz w:val="22"/>
                <w:szCs w:val="22"/>
              </w:rPr>
            </w:pPr>
            <w:r w:rsidRPr="00314121">
              <w:rPr>
                <w:rFonts w:asciiTheme="minorHAnsi" w:eastAsia="Calibri" w:hAnsiTheme="minorHAnsi" w:cstheme="minorHAnsi"/>
                <w:sz w:val="22"/>
                <w:szCs w:val="22"/>
              </w:rPr>
              <w:t>Evidence of TB status of dedicated suppliers</w:t>
            </w:r>
          </w:p>
          <w:p w14:paraId="5829DC17" w14:textId="77777777" w:rsidR="005B58BA" w:rsidRPr="00314121" w:rsidRDefault="005B58BA" w:rsidP="008C203E">
            <w:pPr>
              <w:numPr>
                <w:ilvl w:val="0"/>
                <w:numId w:val="31"/>
              </w:numPr>
              <w:jc w:val="both"/>
              <w:rPr>
                <w:rFonts w:asciiTheme="minorHAnsi" w:eastAsia="Calibri" w:hAnsiTheme="minorHAnsi" w:cstheme="minorHAnsi"/>
                <w:sz w:val="22"/>
                <w:szCs w:val="22"/>
              </w:rPr>
            </w:pPr>
            <w:r w:rsidRPr="00314121">
              <w:rPr>
                <w:rFonts w:asciiTheme="minorHAnsi" w:eastAsia="Calibri" w:hAnsiTheme="minorHAnsi" w:cstheme="minorHAnsi"/>
                <w:sz w:val="22"/>
                <w:szCs w:val="22"/>
              </w:rPr>
              <w:t>CIP records.</w:t>
            </w:r>
          </w:p>
          <w:p w14:paraId="11A03386" w14:textId="39A185EB" w:rsidR="005B58BA" w:rsidRPr="00314121" w:rsidRDefault="005B58BA" w:rsidP="005B58BA">
            <w:pPr>
              <w:pStyle w:val="PlainText"/>
              <w:jc w:val="both"/>
              <w:rPr>
                <w:rFonts w:asciiTheme="minorHAnsi" w:hAnsiTheme="minorHAnsi" w:cstheme="minorHAnsi"/>
                <w:sz w:val="22"/>
                <w:szCs w:val="22"/>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00D7B824" w14:textId="3A6E29CB" w:rsidR="005B58BA" w:rsidRPr="00314121" w:rsidRDefault="005B58BA" w:rsidP="005B58BA">
            <w:pPr>
              <w:pStyle w:val="PlainText"/>
              <w:jc w:val="both"/>
              <w:rPr>
                <w:rFonts w:asciiTheme="minorHAnsi" w:hAnsiTheme="minorHAnsi" w:cstheme="minorHAnsi"/>
                <w:sz w:val="22"/>
                <w:szCs w:val="22"/>
              </w:rPr>
            </w:pPr>
          </w:p>
        </w:tc>
      </w:tr>
    </w:tbl>
    <w:p w14:paraId="7A923CD4" w14:textId="77777777" w:rsidR="00314121" w:rsidRDefault="00314121">
      <w:r>
        <w:br w:type="page"/>
      </w:r>
    </w:p>
    <w:tbl>
      <w:tblPr>
        <w:tblW w:w="1427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2966"/>
        <w:gridCol w:w="3956"/>
        <w:gridCol w:w="4495"/>
        <w:gridCol w:w="1846"/>
      </w:tblGrid>
      <w:tr w:rsidR="00F077B8" w:rsidRPr="003A165A" w14:paraId="5D8B7D2E" w14:textId="77777777" w:rsidTr="00683FDE">
        <w:tc>
          <w:tcPr>
            <w:tcW w:w="14275" w:type="dxa"/>
            <w:gridSpan w:val="5"/>
            <w:tcBorders>
              <w:top w:val="single" w:sz="4" w:space="0" w:color="auto"/>
              <w:left w:val="single" w:sz="4" w:space="0" w:color="auto"/>
              <w:bottom w:val="single" w:sz="4" w:space="0" w:color="auto"/>
              <w:right w:val="single" w:sz="4" w:space="0" w:color="auto"/>
            </w:tcBorders>
          </w:tcPr>
          <w:p w14:paraId="3E8DB5FD" w14:textId="5B8AE579" w:rsidR="00F077B8" w:rsidRPr="00314121" w:rsidRDefault="00F077B8" w:rsidP="005B58BA">
            <w:pPr>
              <w:pStyle w:val="PlainText"/>
              <w:jc w:val="both"/>
              <w:rPr>
                <w:rFonts w:asciiTheme="minorHAnsi" w:hAnsiTheme="minorHAnsi" w:cstheme="minorHAnsi"/>
                <w:sz w:val="26"/>
                <w:szCs w:val="26"/>
              </w:rPr>
            </w:pPr>
            <w:r w:rsidRPr="00314121">
              <w:rPr>
                <w:rFonts w:asciiTheme="minorHAnsi" w:hAnsiTheme="minorHAnsi" w:cstheme="minorHAnsi"/>
                <w:b/>
                <w:bCs/>
                <w:sz w:val="26"/>
                <w:szCs w:val="26"/>
              </w:rPr>
              <w:lastRenderedPageBreak/>
              <w:t xml:space="preserve">   C2      CALIBRATI</w:t>
            </w:r>
            <w:r w:rsidR="00F375D2" w:rsidRPr="00314121">
              <w:rPr>
                <w:rFonts w:asciiTheme="minorHAnsi" w:hAnsiTheme="minorHAnsi" w:cstheme="minorHAnsi"/>
                <w:b/>
                <w:bCs/>
                <w:sz w:val="26"/>
                <w:szCs w:val="26"/>
              </w:rPr>
              <w:t>ON</w:t>
            </w:r>
          </w:p>
        </w:tc>
      </w:tr>
      <w:tr w:rsidR="00314121" w:rsidRPr="003A165A" w14:paraId="2608E6D5" w14:textId="77777777" w:rsidTr="00314121">
        <w:tc>
          <w:tcPr>
            <w:tcW w:w="1012" w:type="dxa"/>
            <w:tcBorders>
              <w:top w:val="single" w:sz="4" w:space="0" w:color="auto"/>
              <w:left w:val="single" w:sz="4" w:space="0" w:color="auto"/>
              <w:bottom w:val="single" w:sz="4" w:space="0" w:color="auto"/>
              <w:right w:val="single" w:sz="4" w:space="0" w:color="auto"/>
            </w:tcBorders>
          </w:tcPr>
          <w:p w14:paraId="679A3463" w14:textId="19123505" w:rsidR="00F077B8" w:rsidRPr="00314121" w:rsidRDefault="00F077B8" w:rsidP="00F077B8">
            <w:pPr>
              <w:jc w:val="center"/>
              <w:rPr>
                <w:rFonts w:asciiTheme="minorHAnsi" w:hAnsiTheme="minorHAnsi" w:cstheme="minorHAnsi"/>
                <w:sz w:val="22"/>
                <w:szCs w:val="22"/>
              </w:rPr>
            </w:pPr>
            <w:r w:rsidRPr="00314121">
              <w:rPr>
                <w:rFonts w:asciiTheme="minorHAnsi" w:hAnsiTheme="minorHAnsi" w:cstheme="minorHAnsi"/>
                <w:sz w:val="22"/>
                <w:szCs w:val="22"/>
              </w:rPr>
              <w:t>C.2.1</w:t>
            </w:r>
          </w:p>
          <w:p w14:paraId="6A88B989" w14:textId="4E8D60B6" w:rsidR="00F375D2" w:rsidRPr="00314121" w:rsidRDefault="00F375D2" w:rsidP="00F077B8">
            <w:pPr>
              <w:jc w:val="center"/>
              <w:rPr>
                <w:rFonts w:asciiTheme="minorHAnsi" w:hAnsiTheme="minorHAnsi" w:cstheme="minorHAnsi"/>
                <w:sz w:val="22"/>
                <w:szCs w:val="22"/>
              </w:rPr>
            </w:pPr>
          </w:p>
          <w:p w14:paraId="20C3FEE9" w14:textId="1C44FAB0" w:rsidR="00F375D2" w:rsidRPr="00314121" w:rsidRDefault="00F375D2" w:rsidP="00F077B8">
            <w:pPr>
              <w:jc w:val="center"/>
              <w:rPr>
                <w:rFonts w:asciiTheme="minorHAnsi" w:hAnsiTheme="minorHAnsi" w:cstheme="minorHAnsi"/>
                <w:sz w:val="22"/>
                <w:szCs w:val="22"/>
              </w:rPr>
            </w:pPr>
          </w:p>
          <w:p w14:paraId="3CEB18BB" w14:textId="77777777" w:rsidR="00F077B8" w:rsidRPr="00314121" w:rsidRDefault="00F077B8" w:rsidP="00F077B8">
            <w:pPr>
              <w:jc w:val="center"/>
              <w:rPr>
                <w:rFonts w:asciiTheme="minorHAnsi" w:hAnsiTheme="minorHAnsi" w:cstheme="minorHAnsi"/>
                <w:sz w:val="22"/>
                <w:szCs w:val="22"/>
              </w:rPr>
            </w:pPr>
          </w:p>
          <w:p w14:paraId="45874C8B" w14:textId="6410E160" w:rsidR="00170642" w:rsidRPr="00314121" w:rsidRDefault="00170642" w:rsidP="00F077B8">
            <w:pPr>
              <w:jc w:val="center"/>
              <w:rPr>
                <w:rFonts w:asciiTheme="minorHAnsi" w:hAnsiTheme="minorHAnsi" w:cstheme="minorHAnsi"/>
                <w:sz w:val="22"/>
                <w:szCs w:val="22"/>
              </w:rPr>
            </w:pPr>
          </w:p>
        </w:tc>
        <w:tc>
          <w:tcPr>
            <w:tcW w:w="2966" w:type="dxa"/>
            <w:tcBorders>
              <w:top w:val="single" w:sz="4" w:space="0" w:color="auto"/>
              <w:left w:val="single" w:sz="4" w:space="0" w:color="auto"/>
              <w:bottom w:val="single" w:sz="4" w:space="0" w:color="auto"/>
              <w:right w:val="single" w:sz="4" w:space="0" w:color="auto"/>
            </w:tcBorders>
            <w:shd w:val="clear" w:color="auto" w:fill="auto"/>
          </w:tcPr>
          <w:p w14:paraId="21D8A9E9" w14:textId="77777777" w:rsidR="00F077B8" w:rsidRPr="00314121" w:rsidRDefault="00F077B8" w:rsidP="00974858">
            <w:pPr>
              <w:jc w:val="both"/>
              <w:rPr>
                <w:rFonts w:asciiTheme="minorHAnsi" w:hAnsiTheme="minorHAnsi" w:cstheme="minorHAnsi"/>
                <w:sz w:val="22"/>
                <w:szCs w:val="22"/>
              </w:rPr>
            </w:pPr>
            <w:r w:rsidRPr="00314121">
              <w:rPr>
                <w:rFonts w:asciiTheme="minorHAnsi" w:hAnsiTheme="minorHAnsi" w:cstheme="minorHAnsi"/>
                <w:sz w:val="22"/>
                <w:szCs w:val="22"/>
              </w:rPr>
              <w:t xml:space="preserve">The haulier must use a milk measurement or metering system that </w:t>
            </w:r>
            <w:proofErr w:type="gramStart"/>
            <w:r w:rsidRPr="00314121">
              <w:rPr>
                <w:rFonts w:asciiTheme="minorHAnsi" w:hAnsiTheme="minorHAnsi" w:cstheme="minorHAnsi"/>
                <w:sz w:val="22"/>
                <w:szCs w:val="22"/>
              </w:rPr>
              <w:t>is capable of meeting</w:t>
            </w:r>
            <w:proofErr w:type="gramEnd"/>
            <w:r w:rsidRPr="00314121">
              <w:rPr>
                <w:rFonts w:asciiTheme="minorHAnsi" w:hAnsiTheme="minorHAnsi" w:cstheme="minorHAnsi"/>
                <w:sz w:val="22"/>
                <w:szCs w:val="22"/>
              </w:rPr>
              <w:t xml:space="preserve"> the requirements of Trading Standards.</w:t>
            </w:r>
          </w:p>
          <w:p w14:paraId="72904ED4" w14:textId="0FFB115C" w:rsidR="00F077B8" w:rsidRPr="00314121" w:rsidRDefault="00F077B8" w:rsidP="00974858">
            <w:pPr>
              <w:jc w:val="both"/>
              <w:rPr>
                <w:rFonts w:asciiTheme="minorHAnsi" w:hAnsiTheme="minorHAnsi" w:cstheme="minorHAnsi"/>
                <w:sz w:val="22"/>
                <w:szCs w:val="22"/>
              </w:rPr>
            </w:pPr>
            <w:r w:rsidRPr="00744A31">
              <w:rPr>
                <w:rFonts w:asciiTheme="minorHAnsi" w:hAnsiTheme="minorHAnsi" w:cstheme="minorHAnsi"/>
                <w:sz w:val="22"/>
                <w:szCs w:val="22"/>
                <w:highlight w:val="red"/>
              </w:rPr>
              <w:t>R</w:t>
            </w:r>
          </w:p>
        </w:tc>
        <w:tc>
          <w:tcPr>
            <w:tcW w:w="3956" w:type="dxa"/>
            <w:tcBorders>
              <w:top w:val="single" w:sz="4" w:space="0" w:color="auto"/>
              <w:left w:val="single" w:sz="4" w:space="0" w:color="auto"/>
              <w:bottom w:val="single" w:sz="4" w:space="0" w:color="auto"/>
              <w:right w:val="single" w:sz="4" w:space="0" w:color="auto"/>
            </w:tcBorders>
            <w:shd w:val="clear" w:color="auto" w:fill="auto"/>
          </w:tcPr>
          <w:p w14:paraId="2DD5B55D" w14:textId="77777777" w:rsidR="00F077B8" w:rsidRPr="00314121" w:rsidRDefault="00F077B8" w:rsidP="00214A3F">
            <w:pPr>
              <w:jc w:val="both"/>
              <w:rPr>
                <w:rFonts w:asciiTheme="minorHAnsi" w:hAnsiTheme="minorHAnsi" w:cstheme="minorHAnsi"/>
                <w:sz w:val="22"/>
                <w:szCs w:val="22"/>
              </w:rPr>
            </w:pPr>
            <w:r w:rsidRPr="00314121">
              <w:rPr>
                <w:rFonts w:asciiTheme="minorHAnsi" w:hAnsiTheme="minorHAnsi" w:cstheme="minorHAnsi"/>
                <w:sz w:val="22"/>
                <w:szCs w:val="22"/>
              </w:rPr>
              <w:t>Hauliers must have adequate procedures in place for checking that collected and unload measurements are accurate and within current tolerances (+/- 0.5%) and must include:</w:t>
            </w:r>
          </w:p>
          <w:p w14:paraId="7A9B7A70" w14:textId="77777777" w:rsidR="00F077B8" w:rsidRPr="00314121" w:rsidRDefault="00F077B8" w:rsidP="00F077B8">
            <w:pPr>
              <w:jc w:val="both"/>
              <w:rPr>
                <w:rFonts w:asciiTheme="minorHAnsi" w:hAnsiTheme="minorHAnsi" w:cstheme="minorHAnsi"/>
                <w:sz w:val="22"/>
                <w:szCs w:val="22"/>
              </w:rPr>
            </w:pPr>
          </w:p>
          <w:p w14:paraId="39B509BB" w14:textId="77777777" w:rsidR="00F077B8" w:rsidRPr="00314121" w:rsidRDefault="00F077B8" w:rsidP="008C203E">
            <w:pPr>
              <w:numPr>
                <w:ilvl w:val="0"/>
                <w:numId w:val="3"/>
              </w:numPr>
              <w:jc w:val="both"/>
              <w:rPr>
                <w:rFonts w:asciiTheme="minorHAnsi" w:hAnsiTheme="minorHAnsi" w:cstheme="minorHAnsi"/>
                <w:sz w:val="22"/>
                <w:szCs w:val="22"/>
              </w:rPr>
            </w:pPr>
            <w:r w:rsidRPr="00314121">
              <w:rPr>
                <w:rFonts w:asciiTheme="minorHAnsi" w:hAnsiTheme="minorHAnsi" w:cstheme="minorHAnsi"/>
                <w:sz w:val="22"/>
                <w:szCs w:val="22"/>
              </w:rPr>
              <w:t>Comparisons of collected litres vs Unload litres vs weighbridge litres.</w:t>
            </w:r>
          </w:p>
          <w:p w14:paraId="71432C43" w14:textId="77777777" w:rsidR="00F077B8" w:rsidRPr="00314121" w:rsidRDefault="00F077B8" w:rsidP="00F077B8">
            <w:pPr>
              <w:jc w:val="both"/>
              <w:rPr>
                <w:rFonts w:asciiTheme="minorHAnsi" w:hAnsiTheme="minorHAnsi" w:cstheme="minorHAnsi"/>
                <w:sz w:val="22"/>
                <w:szCs w:val="22"/>
              </w:rPr>
            </w:pPr>
          </w:p>
          <w:p w14:paraId="390604AB" w14:textId="77777777" w:rsidR="00F077B8" w:rsidRPr="00314121" w:rsidRDefault="00F077B8" w:rsidP="008C203E">
            <w:pPr>
              <w:numPr>
                <w:ilvl w:val="0"/>
                <w:numId w:val="3"/>
              </w:numPr>
              <w:jc w:val="both"/>
              <w:rPr>
                <w:rFonts w:asciiTheme="minorHAnsi" w:hAnsiTheme="minorHAnsi" w:cstheme="minorHAnsi"/>
                <w:sz w:val="22"/>
                <w:szCs w:val="22"/>
              </w:rPr>
            </w:pPr>
            <w:r w:rsidRPr="00314121">
              <w:rPr>
                <w:rFonts w:asciiTheme="minorHAnsi" w:hAnsiTheme="minorHAnsi" w:cstheme="minorHAnsi"/>
                <w:sz w:val="22"/>
                <w:szCs w:val="22"/>
              </w:rPr>
              <w:t>Ensuring key measuring components are inspected and serviced at least annually, or as per manufacturers’ specification, and records kept.</w:t>
            </w:r>
          </w:p>
          <w:p w14:paraId="066B158E" w14:textId="77777777" w:rsidR="00314121" w:rsidRPr="00314121" w:rsidRDefault="00314121" w:rsidP="00F077B8">
            <w:pPr>
              <w:jc w:val="both"/>
              <w:rPr>
                <w:rFonts w:asciiTheme="minorHAnsi" w:hAnsiTheme="minorHAnsi" w:cstheme="minorHAnsi"/>
                <w:sz w:val="22"/>
                <w:szCs w:val="22"/>
              </w:rPr>
            </w:pPr>
          </w:p>
          <w:p w14:paraId="623EB77C" w14:textId="77777777" w:rsidR="00F077B8" w:rsidRPr="00314121" w:rsidRDefault="00F077B8" w:rsidP="008C203E">
            <w:pPr>
              <w:numPr>
                <w:ilvl w:val="0"/>
                <w:numId w:val="3"/>
              </w:numPr>
              <w:jc w:val="both"/>
              <w:rPr>
                <w:rFonts w:asciiTheme="minorHAnsi" w:hAnsiTheme="minorHAnsi" w:cstheme="minorHAnsi"/>
                <w:sz w:val="22"/>
                <w:szCs w:val="22"/>
              </w:rPr>
            </w:pPr>
            <w:r w:rsidRPr="00314121">
              <w:rPr>
                <w:rFonts w:asciiTheme="minorHAnsi" w:hAnsiTheme="minorHAnsi" w:cstheme="minorHAnsi"/>
                <w:sz w:val="22"/>
                <w:szCs w:val="22"/>
              </w:rPr>
              <w:t xml:space="preserve">Where dairy check weighing is undertaken comparisons of collected litres and unload / weighbridge litres must be carried out </w:t>
            </w:r>
            <w:proofErr w:type="gramStart"/>
            <w:r w:rsidRPr="00314121">
              <w:rPr>
                <w:rFonts w:asciiTheme="minorHAnsi" w:hAnsiTheme="minorHAnsi" w:cstheme="minorHAnsi"/>
                <w:sz w:val="22"/>
                <w:szCs w:val="22"/>
              </w:rPr>
              <w:t>on a daily basis</w:t>
            </w:r>
            <w:proofErr w:type="gramEnd"/>
            <w:r w:rsidRPr="00314121">
              <w:rPr>
                <w:rFonts w:asciiTheme="minorHAnsi" w:hAnsiTheme="minorHAnsi" w:cstheme="minorHAnsi"/>
                <w:sz w:val="22"/>
                <w:szCs w:val="22"/>
              </w:rPr>
              <w:t xml:space="preserve"> and must be part of a depot’s daily procedures.</w:t>
            </w:r>
          </w:p>
          <w:p w14:paraId="1B11F308" w14:textId="77777777" w:rsidR="00F077B8" w:rsidRPr="00314121" w:rsidRDefault="00F077B8" w:rsidP="00F077B8">
            <w:pPr>
              <w:jc w:val="both"/>
              <w:rPr>
                <w:rFonts w:asciiTheme="minorHAnsi" w:hAnsiTheme="minorHAnsi" w:cstheme="minorHAnsi"/>
                <w:sz w:val="22"/>
                <w:szCs w:val="22"/>
              </w:rPr>
            </w:pPr>
          </w:p>
          <w:p w14:paraId="1AA52B5D" w14:textId="77777777" w:rsidR="00F077B8" w:rsidRPr="00314121" w:rsidRDefault="00F077B8" w:rsidP="008C203E">
            <w:pPr>
              <w:pStyle w:val="PlainText"/>
              <w:numPr>
                <w:ilvl w:val="0"/>
                <w:numId w:val="3"/>
              </w:numPr>
              <w:jc w:val="both"/>
              <w:rPr>
                <w:rFonts w:asciiTheme="minorHAnsi" w:eastAsia="Times New Roman" w:hAnsiTheme="minorHAnsi" w:cstheme="minorHAnsi"/>
                <w:sz w:val="22"/>
                <w:szCs w:val="22"/>
              </w:rPr>
            </w:pPr>
            <w:r w:rsidRPr="00314121">
              <w:rPr>
                <w:rFonts w:asciiTheme="minorHAnsi" w:eastAsia="Times New Roman" w:hAnsiTheme="minorHAnsi" w:cstheme="minorHAnsi"/>
                <w:sz w:val="22"/>
                <w:szCs w:val="22"/>
              </w:rPr>
              <w:t>Where in use ensuring a Magflow / Turbine replacement schedule, and evidence of replacement being in line with the schedule.</w:t>
            </w:r>
          </w:p>
          <w:p w14:paraId="4D7D3DC4" w14:textId="77777777" w:rsidR="00F077B8" w:rsidRPr="00314121" w:rsidRDefault="00F077B8" w:rsidP="00F077B8">
            <w:pPr>
              <w:jc w:val="both"/>
              <w:rPr>
                <w:rFonts w:asciiTheme="minorHAnsi" w:hAnsiTheme="minorHAnsi" w:cstheme="minorHAnsi"/>
                <w:sz w:val="22"/>
                <w:szCs w:val="22"/>
              </w:rPr>
            </w:pPr>
          </w:p>
          <w:p w14:paraId="252D0F28" w14:textId="77777777" w:rsidR="00F077B8" w:rsidRPr="00314121" w:rsidRDefault="00F077B8" w:rsidP="00F077B8">
            <w:pPr>
              <w:jc w:val="both"/>
              <w:rPr>
                <w:rFonts w:asciiTheme="minorHAnsi" w:hAnsiTheme="minorHAnsi" w:cstheme="minorHAnsi"/>
                <w:sz w:val="22"/>
                <w:szCs w:val="22"/>
              </w:rPr>
            </w:pPr>
          </w:p>
        </w:tc>
        <w:tc>
          <w:tcPr>
            <w:tcW w:w="4495" w:type="dxa"/>
            <w:tcBorders>
              <w:top w:val="single" w:sz="4" w:space="0" w:color="auto"/>
              <w:left w:val="single" w:sz="4" w:space="0" w:color="auto"/>
              <w:bottom w:val="single" w:sz="4" w:space="0" w:color="auto"/>
              <w:right w:val="single" w:sz="4" w:space="0" w:color="auto"/>
            </w:tcBorders>
            <w:shd w:val="clear" w:color="auto" w:fill="auto"/>
          </w:tcPr>
          <w:p w14:paraId="58B75DC5" w14:textId="77777777" w:rsidR="00F077B8" w:rsidRPr="00314121" w:rsidRDefault="00F077B8" w:rsidP="00F077B8">
            <w:pPr>
              <w:pStyle w:val="PlainText"/>
              <w:jc w:val="both"/>
              <w:rPr>
                <w:rFonts w:asciiTheme="minorHAnsi" w:hAnsiTheme="minorHAnsi" w:cstheme="minorHAnsi"/>
                <w:sz w:val="22"/>
                <w:szCs w:val="22"/>
              </w:rPr>
            </w:pPr>
            <w:r w:rsidRPr="00314121">
              <w:rPr>
                <w:rFonts w:asciiTheme="minorHAnsi" w:hAnsiTheme="minorHAnsi" w:cstheme="minorHAnsi"/>
                <w:sz w:val="22"/>
                <w:szCs w:val="22"/>
              </w:rPr>
              <w:t>Examples of equipment are those supplied by Systemic, Gardner Denver, Meller Flow Trans and Poul Tarp all of which have approval for operation in milk collection.</w:t>
            </w:r>
          </w:p>
          <w:p w14:paraId="0D95390B" w14:textId="77777777" w:rsidR="00F077B8" w:rsidRPr="00314121" w:rsidRDefault="00F077B8" w:rsidP="00F077B8">
            <w:pPr>
              <w:pStyle w:val="PlainText"/>
              <w:rPr>
                <w:rFonts w:asciiTheme="minorHAnsi" w:hAnsiTheme="minorHAnsi" w:cstheme="minorHAnsi"/>
                <w:sz w:val="22"/>
                <w:szCs w:val="22"/>
              </w:rPr>
            </w:pPr>
          </w:p>
          <w:p w14:paraId="30BA12BE" w14:textId="77777777" w:rsidR="00F077B8" w:rsidRPr="00314121" w:rsidRDefault="00F077B8" w:rsidP="00214A3F">
            <w:pPr>
              <w:pStyle w:val="PlainText"/>
              <w:jc w:val="both"/>
              <w:rPr>
                <w:rFonts w:asciiTheme="minorHAnsi" w:hAnsiTheme="minorHAnsi" w:cstheme="minorHAnsi"/>
                <w:sz w:val="22"/>
                <w:szCs w:val="22"/>
              </w:rPr>
            </w:pPr>
            <w:r w:rsidRPr="00314121">
              <w:rPr>
                <w:rFonts w:asciiTheme="minorHAnsi" w:hAnsiTheme="minorHAnsi" w:cstheme="minorHAnsi"/>
                <w:sz w:val="22"/>
                <w:szCs w:val="22"/>
              </w:rPr>
              <w:t>Question Manager to ascertain agreed tolerances.</w:t>
            </w:r>
          </w:p>
          <w:p w14:paraId="6D6DE241" w14:textId="77777777" w:rsidR="00F077B8" w:rsidRPr="00314121" w:rsidRDefault="00F077B8" w:rsidP="00214A3F">
            <w:pPr>
              <w:pStyle w:val="PlainText"/>
              <w:jc w:val="both"/>
              <w:rPr>
                <w:rFonts w:asciiTheme="minorHAnsi" w:hAnsiTheme="minorHAnsi" w:cstheme="minorHAnsi"/>
                <w:sz w:val="22"/>
                <w:szCs w:val="22"/>
              </w:rPr>
            </w:pPr>
          </w:p>
          <w:p w14:paraId="2B8DD2A6" w14:textId="77777777" w:rsidR="00F077B8" w:rsidRPr="00314121" w:rsidRDefault="00F077B8" w:rsidP="00214A3F">
            <w:pPr>
              <w:pStyle w:val="PlainText"/>
              <w:jc w:val="both"/>
              <w:rPr>
                <w:rFonts w:asciiTheme="minorHAnsi" w:hAnsiTheme="minorHAnsi" w:cstheme="minorHAnsi"/>
                <w:sz w:val="22"/>
                <w:szCs w:val="22"/>
              </w:rPr>
            </w:pPr>
            <w:r w:rsidRPr="00314121">
              <w:rPr>
                <w:rFonts w:asciiTheme="minorHAnsi" w:hAnsiTheme="minorHAnsi" w:cstheme="minorHAnsi"/>
                <w:sz w:val="22"/>
                <w:szCs w:val="22"/>
              </w:rPr>
              <w:t>Request evidence to demonstrate collection meter sealing process/systems.</w:t>
            </w:r>
          </w:p>
          <w:p w14:paraId="7AD6E7AB" w14:textId="77777777" w:rsidR="00F077B8" w:rsidRPr="00314121" w:rsidRDefault="00F077B8" w:rsidP="00214A3F">
            <w:pPr>
              <w:pStyle w:val="ListParagraph"/>
              <w:numPr>
                <w:ilvl w:val="0"/>
                <w:numId w:val="7"/>
              </w:numPr>
              <w:jc w:val="both"/>
              <w:rPr>
                <w:rFonts w:asciiTheme="minorHAnsi" w:eastAsia="Calibri" w:hAnsiTheme="minorHAnsi" w:cstheme="minorHAnsi"/>
                <w:sz w:val="22"/>
                <w:szCs w:val="22"/>
              </w:rPr>
            </w:pPr>
            <w:r w:rsidRPr="00314121">
              <w:rPr>
                <w:rFonts w:asciiTheme="minorHAnsi" w:eastAsia="Calibri" w:hAnsiTheme="minorHAnsi" w:cstheme="minorHAnsi"/>
                <w:sz w:val="22"/>
                <w:szCs w:val="22"/>
              </w:rPr>
              <w:t>Collection meter ID plate/sticker to be visible in rear cabinet/back box detailing the following:</w:t>
            </w:r>
          </w:p>
          <w:p w14:paraId="21828242" w14:textId="77777777" w:rsidR="00F077B8" w:rsidRPr="00314121" w:rsidRDefault="00F077B8" w:rsidP="000B5272">
            <w:pPr>
              <w:pStyle w:val="PlainText"/>
              <w:ind w:left="720"/>
              <w:jc w:val="both"/>
              <w:rPr>
                <w:rFonts w:asciiTheme="minorHAnsi" w:hAnsiTheme="minorHAnsi" w:cstheme="minorHAnsi"/>
                <w:sz w:val="22"/>
                <w:szCs w:val="22"/>
              </w:rPr>
            </w:pPr>
            <w:r w:rsidRPr="00314121">
              <w:rPr>
                <w:rFonts w:asciiTheme="minorHAnsi" w:hAnsiTheme="minorHAnsi" w:cstheme="minorHAnsi"/>
                <w:sz w:val="22"/>
                <w:szCs w:val="22"/>
              </w:rPr>
              <w:t>Vehicle ID, collection meter ID, Certification date, expiry date and seal number.</w:t>
            </w:r>
          </w:p>
          <w:p w14:paraId="26CBF0A0" w14:textId="77777777" w:rsidR="00F077B8" w:rsidRPr="00314121" w:rsidRDefault="00F077B8" w:rsidP="00214A3F">
            <w:pPr>
              <w:pStyle w:val="PlainText"/>
              <w:jc w:val="both"/>
              <w:rPr>
                <w:rFonts w:asciiTheme="minorHAnsi" w:hAnsiTheme="minorHAnsi" w:cstheme="minorHAnsi"/>
                <w:sz w:val="22"/>
                <w:szCs w:val="22"/>
              </w:rPr>
            </w:pPr>
          </w:p>
          <w:p w14:paraId="78DAEB02" w14:textId="77777777" w:rsidR="00F077B8" w:rsidRPr="00314121" w:rsidRDefault="00F077B8" w:rsidP="00214A3F">
            <w:pPr>
              <w:pStyle w:val="ListParagraph"/>
              <w:numPr>
                <w:ilvl w:val="0"/>
                <w:numId w:val="7"/>
              </w:numPr>
              <w:jc w:val="both"/>
              <w:rPr>
                <w:rFonts w:asciiTheme="minorHAnsi" w:eastAsia="Calibri" w:hAnsiTheme="minorHAnsi" w:cstheme="minorHAnsi"/>
                <w:sz w:val="22"/>
                <w:szCs w:val="22"/>
              </w:rPr>
            </w:pPr>
            <w:r w:rsidRPr="00314121">
              <w:rPr>
                <w:rFonts w:asciiTheme="minorHAnsi" w:eastAsia="Calibri" w:hAnsiTheme="minorHAnsi" w:cstheme="minorHAnsi"/>
                <w:sz w:val="22"/>
                <w:szCs w:val="22"/>
              </w:rPr>
              <w:t>Ask the haulier what they would do if a collection meter ID plate/sticker was missing.</w:t>
            </w:r>
          </w:p>
          <w:p w14:paraId="0176B779" w14:textId="77777777" w:rsidR="00F077B8" w:rsidRPr="00314121" w:rsidRDefault="00F077B8" w:rsidP="00214A3F">
            <w:pPr>
              <w:pStyle w:val="PlainText"/>
              <w:jc w:val="both"/>
              <w:rPr>
                <w:rFonts w:asciiTheme="minorHAnsi" w:hAnsiTheme="minorHAnsi" w:cstheme="minorHAnsi"/>
                <w:sz w:val="22"/>
                <w:szCs w:val="22"/>
              </w:rPr>
            </w:pPr>
          </w:p>
          <w:p w14:paraId="4269474B" w14:textId="77777777" w:rsidR="00F077B8" w:rsidRPr="00314121" w:rsidRDefault="00F077B8" w:rsidP="00214A3F">
            <w:pPr>
              <w:pStyle w:val="PlainText"/>
              <w:jc w:val="both"/>
              <w:rPr>
                <w:rFonts w:asciiTheme="minorHAnsi" w:hAnsiTheme="minorHAnsi" w:cstheme="minorHAnsi"/>
                <w:sz w:val="22"/>
                <w:szCs w:val="22"/>
              </w:rPr>
            </w:pPr>
            <w:r w:rsidRPr="00314121">
              <w:rPr>
                <w:rFonts w:asciiTheme="minorHAnsi" w:hAnsiTheme="minorHAnsi" w:cstheme="minorHAnsi"/>
                <w:sz w:val="22"/>
                <w:szCs w:val="22"/>
              </w:rPr>
              <w:t>Ask the haulier what they would do if they had a load with a significant variance between the collected and weighbridge litres. Examples could be:</w:t>
            </w:r>
          </w:p>
          <w:p w14:paraId="5BE0D3C6" w14:textId="77777777" w:rsidR="00F077B8" w:rsidRPr="00314121" w:rsidRDefault="00F077B8" w:rsidP="00214A3F">
            <w:pPr>
              <w:numPr>
                <w:ilvl w:val="0"/>
                <w:numId w:val="4"/>
              </w:numPr>
              <w:spacing w:before="120" w:after="120"/>
              <w:ind w:left="720"/>
              <w:jc w:val="both"/>
              <w:rPr>
                <w:rFonts w:asciiTheme="minorHAnsi" w:eastAsia="Calibri" w:hAnsiTheme="minorHAnsi" w:cstheme="minorHAnsi"/>
                <w:sz w:val="22"/>
                <w:szCs w:val="22"/>
              </w:rPr>
            </w:pPr>
            <w:r w:rsidRPr="00314121">
              <w:rPr>
                <w:rFonts w:asciiTheme="minorHAnsi" w:eastAsia="Calibri" w:hAnsiTheme="minorHAnsi" w:cstheme="minorHAnsi"/>
                <w:sz w:val="22"/>
                <w:szCs w:val="22"/>
              </w:rPr>
              <w:t>Checking the unload measure</w:t>
            </w:r>
          </w:p>
          <w:p w14:paraId="5B293BD4" w14:textId="77777777" w:rsidR="00F077B8" w:rsidRPr="00314121" w:rsidRDefault="00F077B8" w:rsidP="00214A3F">
            <w:pPr>
              <w:numPr>
                <w:ilvl w:val="0"/>
                <w:numId w:val="4"/>
              </w:numPr>
              <w:spacing w:before="120" w:after="120"/>
              <w:ind w:left="720"/>
              <w:jc w:val="both"/>
              <w:rPr>
                <w:rFonts w:asciiTheme="minorHAnsi" w:eastAsia="Calibri" w:hAnsiTheme="minorHAnsi" w:cstheme="minorHAnsi"/>
                <w:sz w:val="22"/>
                <w:szCs w:val="22"/>
              </w:rPr>
            </w:pPr>
            <w:r w:rsidRPr="00314121">
              <w:rPr>
                <w:rFonts w:asciiTheme="minorHAnsi" w:eastAsia="Calibri" w:hAnsiTheme="minorHAnsi" w:cstheme="minorHAnsi"/>
                <w:sz w:val="22"/>
                <w:szCs w:val="22"/>
              </w:rPr>
              <w:t>Checking whether the vehicle was re-weighed prior to the milk being discharged</w:t>
            </w:r>
          </w:p>
          <w:p w14:paraId="57E9193E" w14:textId="77777777" w:rsidR="00F077B8" w:rsidRPr="00314121" w:rsidRDefault="00F077B8" w:rsidP="008C203E">
            <w:pPr>
              <w:numPr>
                <w:ilvl w:val="0"/>
                <w:numId w:val="4"/>
              </w:numPr>
              <w:spacing w:before="120" w:after="120"/>
              <w:ind w:left="720"/>
              <w:jc w:val="both"/>
              <w:rPr>
                <w:rFonts w:asciiTheme="minorHAnsi" w:eastAsia="Calibri" w:hAnsiTheme="minorHAnsi" w:cstheme="minorHAnsi"/>
                <w:sz w:val="22"/>
                <w:szCs w:val="22"/>
              </w:rPr>
            </w:pPr>
            <w:r w:rsidRPr="00314121">
              <w:rPr>
                <w:rFonts w:asciiTheme="minorHAnsi" w:eastAsia="Calibri" w:hAnsiTheme="minorHAnsi" w:cstheme="minorHAnsi"/>
                <w:sz w:val="22"/>
                <w:szCs w:val="22"/>
              </w:rPr>
              <w:lastRenderedPageBreak/>
              <w:t xml:space="preserve">Checking whether producer volumes are </w:t>
            </w:r>
            <w:proofErr w:type="gramStart"/>
            <w:r w:rsidRPr="00314121">
              <w:rPr>
                <w:rFonts w:asciiTheme="minorHAnsi" w:eastAsia="Calibri" w:hAnsiTheme="minorHAnsi" w:cstheme="minorHAnsi"/>
                <w:sz w:val="22"/>
                <w:szCs w:val="22"/>
              </w:rPr>
              <w:t>similar to</w:t>
            </w:r>
            <w:proofErr w:type="gramEnd"/>
            <w:r w:rsidRPr="00314121">
              <w:rPr>
                <w:rFonts w:asciiTheme="minorHAnsi" w:eastAsia="Calibri" w:hAnsiTheme="minorHAnsi" w:cstheme="minorHAnsi"/>
                <w:sz w:val="22"/>
                <w:szCs w:val="22"/>
              </w:rPr>
              <w:t xml:space="preserve"> previous collections from the farms.</w:t>
            </w:r>
          </w:p>
          <w:p w14:paraId="247A4893" w14:textId="77777777" w:rsidR="00F077B8" w:rsidRPr="00314121" w:rsidRDefault="00F077B8" w:rsidP="008C203E">
            <w:pPr>
              <w:numPr>
                <w:ilvl w:val="0"/>
                <w:numId w:val="4"/>
              </w:numPr>
              <w:spacing w:before="120" w:after="120"/>
              <w:ind w:left="720"/>
              <w:jc w:val="both"/>
              <w:rPr>
                <w:rFonts w:asciiTheme="minorHAnsi" w:eastAsia="Calibri" w:hAnsiTheme="minorHAnsi" w:cstheme="minorHAnsi"/>
                <w:sz w:val="22"/>
                <w:szCs w:val="22"/>
              </w:rPr>
            </w:pPr>
            <w:r w:rsidRPr="00314121">
              <w:rPr>
                <w:rFonts w:asciiTheme="minorHAnsi" w:eastAsia="Calibri" w:hAnsiTheme="minorHAnsi" w:cstheme="minorHAnsi"/>
                <w:sz w:val="22"/>
                <w:szCs w:val="22"/>
              </w:rPr>
              <w:t xml:space="preserve">If the meter is suspected as the problem, what action has been undertaken to remedy it: </w:t>
            </w:r>
          </w:p>
          <w:p w14:paraId="023EFC35" w14:textId="77777777" w:rsidR="00F077B8" w:rsidRPr="00314121" w:rsidRDefault="00F077B8" w:rsidP="008C203E">
            <w:pPr>
              <w:numPr>
                <w:ilvl w:val="1"/>
                <w:numId w:val="4"/>
              </w:numPr>
              <w:jc w:val="both"/>
              <w:rPr>
                <w:rFonts w:asciiTheme="minorHAnsi" w:eastAsia="Calibri" w:hAnsiTheme="minorHAnsi" w:cstheme="minorHAnsi"/>
                <w:sz w:val="22"/>
                <w:szCs w:val="22"/>
              </w:rPr>
            </w:pPr>
            <w:r w:rsidRPr="00314121">
              <w:rPr>
                <w:rFonts w:asciiTheme="minorHAnsi" w:eastAsia="Calibri" w:hAnsiTheme="minorHAnsi" w:cstheme="minorHAnsi"/>
                <w:sz w:val="22"/>
                <w:szCs w:val="22"/>
              </w:rPr>
              <w:t>replacing meter or appropriate parts if required,</w:t>
            </w:r>
          </w:p>
          <w:p w14:paraId="455E37B3" w14:textId="77777777" w:rsidR="00F077B8" w:rsidRPr="00314121" w:rsidRDefault="00F077B8" w:rsidP="008C203E">
            <w:pPr>
              <w:numPr>
                <w:ilvl w:val="1"/>
                <w:numId w:val="4"/>
              </w:numPr>
              <w:jc w:val="both"/>
              <w:rPr>
                <w:rFonts w:asciiTheme="minorHAnsi" w:eastAsia="Calibri" w:hAnsiTheme="minorHAnsi" w:cstheme="minorHAnsi"/>
                <w:sz w:val="22"/>
                <w:szCs w:val="22"/>
              </w:rPr>
            </w:pPr>
            <w:r w:rsidRPr="00314121">
              <w:rPr>
                <w:rFonts w:asciiTheme="minorHAnsi" w:eastAsia="Calibri" w:hAnsiTheme="minorHAnsi" w:cstheme="minorHAnsi"/>
                <w:sz w:val="22"/>
                <w:szCs w:val="22"/>
              </w:rPr>
              <w:t>suitable monitoring to ensure that the problem has been resolved.</w:t>
            </w:r>
          </w:p>
          <w:p w14:paraId="4A8B9B95" w14:textId="77777777" w:rsidR="00F077B8" w:rsidRPr="00314121" w:rsidRDefault="00F077B8" w:rsidP="008C203E">
            <w:pPr>
              <w:numPr>
                <w:ilvl w:val="1"/>
                <w:numId w:val="4"/>
              </w:numPr>
              <w:jc w:val="both"/>
              <w:rPr>
                <w:rFonts w:asciiTheme="minorHAnsi" w:eastAsia="Calibri" w:hAnsiTheme="minorHAnsi" w:cstheme="minorHAnsi"/>
                <w:sz w:val="22"/>
                <w:szCs w:val="22"/>
              </w:rPr>
            </w:pPr>
            <w:r w:rsidRPr="00314121">
              <w:rPr>
                <w:rFonts w:asciiTheme="minorHAnsi" w:eastAsia="Calibri" w:hAnsiTheme="minorHAnsi" w:cstheme="minorHAnsi"/>
                <w:sz w:val="22"/>
                <w:szCs w:val="22"/>
              </w:rPr>
              <w:t>has the depot carried out a   dummy collection of milk from another ex-farm vehicle?</w:t>
            </w:r>
          </w:p>
          <w:p w14:paraId="68DC6D88" w14:textId="77777777" w:rsidR="00F077B8" w:rsidRPr="00314121" w:rsidRDefault="00F077B8" w:rsidP="00F077B8">
            <w:pPr>
              <w:pStyle w:val="PlainText"/>
              <w:rPr>
                <w:rFonts w:asciiTheme="minorHAnsi" w:hAnsiTheme="minorHAnsi" w:cstheme="minorHAnsi"/>
                <w:sz w:val="22"/>
                <w:szCs w:val="22"/>
              </w:rPr>
            </w:pPr>
          </w:p>
          <w:p w14:paraId="6B62E268" w14:textId="77777777" w:rsidR="00F077B8" w:rsidRPr="00314121" w:rsidRDefault="00F077B8" w:rsidP="00F077B8">
            <w:pPr>
              <w:pStyle w:val="PlainText"/>
              <w:jc w:val="both"/>
              <w:rPr>
                <w:rFonts w:asciiTheme="minorHAnsi" w:hAnsiTheme="minorHAnsi" w:cstheme="minorHAnsi"/>
                <w:sz w:val="22"/>
                <w:szCs w:val="22"/>
              </w:rPr>
            </w:pPr>
            <w:r w:rsidRPr="00314121">
              <w:rPr>
                <w:rFonts w:asciiTheme="minorHAnsi" w:hAnsiTheme="minorHAnsi" w:cstheme="minorHAnsi"/>
                <w:sz w:val="22"/>
                <w:szCs w:val="22"/>
              </w:rPr>
              <w:t>Where metering systems are found to be out of specification the haulier must be able to demonstrate that prompt corrective action has been carried out to address the problem.</w:t>
            </w:r>
          </w:p>
          <w:p w14:paraId="4CAB39FD" w14:textId="77777777" w:rsidR="00F077B8" w:rsidRPr="00314121" w:rsidRDefault="00F077B8" w:rsidP="00F077B8">
            <w:pPr>
              <w:pStyle w:val="PlainText"/>
              <w:jc w:val="both"/>
              <w:rPr>
                <w:rFonts w:asciiTheme="minorHAnsi" w:hAnsiTheme="minorHAnsi" w:cstheme="minorHAnsi"/>
                <w:sz w:val="22"/>
                <w:szCs w:val="22"/>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5FDC6B2F" w14:textId="77777777" w:rsidR="00F077B8" w:rsidRPr="00314121" w:rsidRDefault="00F077B8" w:rsidP="00F077B8">
            <w:pPr>
              <w:pStyle w:val="PlainText"/>
              <w:jc w:val="both"/>
              <w:rPr>
                <w:rFonts w:asciiTheme="minorHAnsi" w:hAnsiTheme="minorHAnsi" w:cstheme="minorHAnsi"/>
                <w:sz w:val="22"/>
                <w:szCs w:val="22"/>
              </w:rPr>
            </w:pPr>
          </w:p>
        </w:tc>
      </w:tr>
      <w:tr w:rsidR="00314121" w:rsidRPr="003A165A" w14:paraId="7DDAB45C" w14:textId="77777777" w:rsidTr="00314121">
        <w:tc>
          <w:tcPr>
            <w:tcW w:w="1012" w:type="dxa"/>
            <w:tcBorders>
              <w:top w:val="single" w:sz="4" w:space="0" w:color="auto"/>
              <w:left w:val="single" w:sz="4" w:space="0" w:color="auto"/>
              <w:bottom w:val="single" w:sz="4" w:space="0" w:color="auto"/>
              <w:right w:val="single" w:sz="4" w:space="0" w:color="auto"/>
            </w:tcBorders>
          </w:tcPr>
          <w:p w14:paraId="27A5FA73" w14:textId="77777777" w:rsidR="00F077B8" w:rsidRPr="00314121" w:rsidRDefault="00F077B8" w:rsidP="00F077B8">
            <w:pPr>
              <w:jc w:val="center"/>
              <w:rPr>
                <w:rFonts w:asciiTheme="minorHAnsi" w:hAnsiTheme="minorHAnsi" w:cstheme="minorHAnsi"/>
                <w:sz w:val="22"/>
                <w:szCs w:val="22"/>
              </w:rPr>
            </w:pPr>
            <w:r w:rsidRPr="00314121">
              <w:rPr>
                <w:rFonts w:asciiTheme="minorHAnsi" w:hAnsiTheme="minorHAnsi" w:cstheme="minorHAnsi"/>
                <w:sz w:val="22"/>
                <w:szCs w:val="22"/>
              </w:rPr>
              <w:t>C2.2</w:t>
            </w:r>
          </w:p>
          <w:p w14:paraId="1F268B0D" w14:textId="77777777" w:rsidR="007F179A" w:rsidRPr="00314121" w:rsidRDefault="007F179A" w:rsidP="00F077B8">
            <w:pPr>
              <w:jc w:val="center"/>
              <w:rPr>
                <w:rFonts w:asciiTheme="minorHAnsi" w:hAnsiTheme="minorHAnsi" w:cstheme="minorHAnsi"/>
                <w:sz w:val="22"/>
                <w:szCs w:val="22"/>
              </w:rPr>
            </w:pPr>
          </w:p>
          <w:p w14:paraId="04CAC75F" w14:textId="76D5BFA4" w:rsidR="007F179A" w:rsidRPr="00314121" w:rsidRDefault="007F179A" w:rsidP="00F077B8">
            <w:pPr>
              <w:jc w:val="center"/>
              <w:rPr>
                <w:rFonts w:asciiTheme="minorHAnsi" w:hAnsiTheme="minorHAnsi" w:cstheme="minorHAnsi"/>
                <w:sz w:val="22"/>
                <w:szCs w:val="22"/>
              </w:rPr>
            </w:pPr>
          </w:p>
        </w:tc>
        <w:tc>
          <w:tcPr>
            <w:tcW w:w="2966" w:type="dxa"/>
            <w:tcBorders>
              <w:top w:val="single" w:sz="4" w:space="0" w:color="auto"/>
              <w:left w:val="single" w:sz="4" w:space="0" w:color="auto"/>
              <w:bottom w:val="single" w:sz="4" w:space="0" w:color="auto"/>
              <w:right w:val="single" w:sz="4" w:space="0" w:color="auto"/>
            </w:tcBorders>
            <w:shd w:val="clear" w:color="auto" w:fill="auto"/>
          </w:tcPr>
          <w:p w14:paraId="4A5CED50" w14:textId="77777777" w:rsidR="00F077B8" w:rsidRPr="00314121" w:rsidRDefault="00F077B8" w:rsidP="00C37214">
            <w:pPr>
              <w:jc w:val="both"/>
              <w:rPr>
                <w:rFonts w:asciiTheme="minorHAnsi" w:hAnsiTheme="minorHAnsi" w:cstheme="minorHAnsi"/>
                <w:sz w:val="22"/>
                <w:szCs w:val="22"/>
              </w:rPr>
            </w:pPr>
            <w:r w:rsidRPr="00314121">
              <w:rPr>
                <w:rFonts w:asciiTheme="minorHAnsi" w:hAnsiTheme="minorHAnsi" w:cstheme="minorHAnsi"/>
                <w:sz w:val="22"/>
                <w:szCs w:val="22"/>
              </w:rPr>
              <w:t>Procedures for ensuring any hand-held temperature gauges used for checking farm vats are replaced or checked at regular intervals to ensure accuracy.</w:t>
            </w:r>
          </w:p>
          <w:p w14:paraId="7A28104F" w14:textId="77777777" w:rsidR="00F077B8" w:rsidRDefault="00F077B8" w:rsidP="00F077B8">
            <w:pPr>
              <w:jc w:val="both"/>
              <w:rPr>
                <w:rFonts w:asciiTheme="minorHAnsi" w:hAnsiTheme="minorHAnsi" w:cstheme="minorHAnsi"/>
                <w:sz w:val="22"/>
                <w:szCs w:val="22"/>
              </w:rPr>
            </w:pPr>
            <w:r w:rsidRPr="00744A31">
              <w:rPr>
                <w:rFonts w:asciiTheme="minorHAnsi" w:hAnsiTheme="minorHAnsi" w:cstheme="minorHAnsi"/>
                <w:sz w:val="22"/>
                <w:szCs w:val="22"/>
                <w:highlight w:val="red"/>
              </w:rPr>
              <w:t>R</w:t>
            </w:r>
          </w:p>
          <w:p w14:paraId="724F3CDC" w14:textId="35352515" w:rsidR="001E478C" w:rsidRPr="00314121" w:rsidRDefault="001E478C" w:rsidP="000B5272">
            <w:pPr>
              <w:rPr>
                <w:rFonts w:asciiTheme="minorHAnsi" w:hAnsiTheme="minorHAnsi" w:cstheme="minorHAnsi"/>
                <w:sz w:val="22"/>
                <w:szCs w:val="22"/>
              </w:rPr>
            </w:pPr>
            <w:r w:rsidRPr="00834B23">
              <w:rPr>
                <w:rFonts w:asciiTheme="minorHAnsi" w:hAnsiTheme="minorHAnsi" w:cstheme="minorHAnsi"/>
                <w:color w:val="FFFFFF" w:themeColor="background1"/>
                <w:sz w:val="22"/>
                <w:szCs w:val="22"/>
                <w:highlight w:val="blue"/>
              </w:rPr>
              <w:t>FS</w:t>
            </w:r>
          </w:p>
        </w:tc>
        <w:tc>
          <w:tcPr>
            <w:tcW w:w="3956" w:type="dxa"/>
            <w:tcBorders>
              <w:top w:val="single" w:sz="4" w:space="0" w:color="auto"/>
              <w:left w:val="single" w:sz="4" w:space="0" w:color="auto"/>
              <w:bottom w:val="single" w:sz="4" w:space="0" w:color="auto"/>
              <w:right w:val="single" w:sz="4" w:space="0" w:color="auto"/>
            </w:tcBorders>
            <w:shd w:val="clear" w:color="auto" w:fill="auto"/>
          </w:tcPr>
          <w:p w14:paraId="73B1A50B" w14:textId="77777777" w:rsidR="00F077B8" w:rsidRPr="00314121" w:rsidRDefault="00F077B8" w:rsidP="008C203E">
            <w:pPr>
              <w:numPr>
                <w:ilvl w:val="0"/>
                <w:numId w:val="67"/>
              </w:numPr>
              <w:jc w:val="both"/>
              <w:rPr>
                <w:rFonts w:asciiTheme="minorHAnsi" w:hAnsiTheme="minorHAnsi" w:cstheme="minorHAnsi"/>
                <w:sz w:val="22"/>
                <w:szCs w:val="22"/>
              </w:rPr>
            </w:pPr>
            <w:r w:rsidRPr="00314121">
              <w:rPr>
                <w:rFonts w:asciiTheme="minorHAnsi" w:hAnsiTheme="minorHAnsi" w:cstheme="minorHAnsi"/>
                <w:sz w:val="22"/>
                <w:szCs w:val="22"/>
              </w:rPr>
              <w:t>Record keeping for testing or replacement.</w:t>
            </w:r>
          </w:p>
          <w:p w14:paraId="01159854" w14:textId="77777777" w:rsidR="00F077B8" w:rsidRPr="00314121" w:rsidRDefault="00F077B8" w:rsidP="008C203E">
            <w:pPr>
              <w:numPr>
                <w:ilvl w:val="0"/>
                <w:numId w:val="67"/>
              </w:numPr>
              <w:jc w:val="both"/>
              <w:rPr>
                <w:rFonts w:asciiTheme="minorHAnsi" w:hAnsiTheme="minorHAnsi" w:cstheme="minorHAnsi"/>
                <w:sz w:val="22"/>
                <w:szCs w:val="22"/>
              </w:rPr>
            </w:pPr>
            <w:r w:rsidRPr="00314121">
              <w:rPr>
                <w:rFonts w:asciiTheme="minorHAnsi" w:hAnsiTheme="minorHAnsi" w:cstheme="minorHAnsi"/>
                <w:sz w:val="22"/>
                <w:szCs w:val="22"/>
              </w:rPr>
              <w:t>Food grade standards are met.</w:t>
            </w:r>
          </w:p>
          <w:p w14:paraId="4596C0A1" w14:textId="77777777" w:rsidR="00214A3F" w:rsidRDefault="00214A3F" w:rsidP="00F077B8">
            <w:pPr>
              <w:jc w:val="both"/>
              <w:rPr>
                <w:rFonts w:asciiTheme="minorHAnsi" w:hAnsiTheme="minorHAnsi" w:cstheme="minorHAnsi"/>
                <w:sz w:val="22"/>
                <w:szCs w:val="22"/>
              </w:rPr>
            </w:pPr>
          </w:p>
          <w:p w14:paraId="64DEAA59" w14:textId="5F406CB2" w:rsidR="00F077B8" w:rsidRPr="00314121" w:rsidRDefault="00F077B8" w:rsidP="00F077B8">
            <w:pPr>
              <w:jc w:val="both"/>
              <w:rPr>
                <w:rFonts w:asciiTheme="minorHAnsi" w:hAnsiTheme="minorHAnsi" w:cstheme="minorHAnsi"/>
                <w:sz w:val="22"/>
                <w:szCs w:val="22"/>
              </w:rPr>
            </w:pPr>
            <w:r w:rsidRPr="00314121">
              <w:rPr>
                <w:rFonts w:asciiTheme="minorHAnsi" w:hAnsiTheme="minorHAnsi" w:cstheme="minorHAnsi"/>
                <w:sz w:val="22"/>
                <w:szCs w:val="22"/>
              </w:rPr>
              <w:t>Replacement or recalibration should be at least annually</w:t>
            </w:r>
          </w:p>
        </w:tc>
        <w:tc>
          <w:tcPr>
            <w:tcW w:w="4495" w:type="dxa"/>
            <w:tcBorders>
              <w:top w:val="single" w:sz="4" w:space="0" w:color="auto"/>
              <w:left w:val="single" w:sz="4" w:space="0" w:color="auto"/>
              <w:bottom w:val="single" w:sz="4" w:space="0" w:color="auto"/>
              <w:right w:val="single" w:sz="4" w:space="0" w:color="auto"/>
            </w:tcBorders>
            <w:shd w:val="clear" w:color="auto" w:fill="auto"/>
          </w:tcPr>
          <w:p w14:paraId="649BDF04" w14:textId="77777777" w:rsidR="00F077B8" w:rsidRPr="00314121" w:rsidRDefault="00F077B8" w:rsidP="008C203E">
            <w:pPr>
              <w:numPr>
                <w:ilvl w:val="0"/>
                <w:numId w:val="67"/>
              </w:numPr>
              <w:jc w:val="both"/>
              <w:rPr>
                <w:rFonts w:asciiTheme="minorHAnsi" w:eastAsia="Calibri" w:hAnsiTheme="minorHAnsi" w:cstheme="minorHAnsi"/>
                <w:sz w:val="22"/>
                <w:szCs w:val="22"/>
              </w:rPr>
            </w:pPr>
            <w:r w:rsidRPr="00314121">
              <w:rPr>
                <w:rFonts w:asciiTheme="minorHAnsi" w:eastAsia="Calibri" w:hAnsiTheme="minorHAnsi" w:cstheme="minorHAnsi"/>
                <w:sz w:val="22"/>
                <w:szCs w:val="22"/>
              </w:rPr>
              <w:t>Check gauges in use against records held in office.</w:t>
            </w:r>
          </w:p>
          <w:p w14:paraId="4D39FDDC" w14:textId="77777777" w:rsidR="00F077B8" w:rsidRPr="00314121" w:rsidRDefault="00F077B8" w:rsidP="00F077B8">
            <w:pPr>
              <w:pStyle w:val="PlainText"/>
              <w:jc w:val="both"/>
              <w:rPr>
                <w:rFonts w:asciiTheme="minorHAnsi" w:hAnsiTheme="minorHAnsi" w:cstheme="minorHAnsi"/>
                <w:sz w:val="22"/>
                <w:szCs w:val="22"/>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44CCBF7B" w14:textId="77777777" w:rsidR="00F077B8" w:rsidRPr="00314121" w:rsidRDefault="00F077B8" w:rsidP="00F077B8">
            <w:pPr>
              <w:pStyle w:val="PlainText"/>
              <w:jc w:val="both"/>
              <w:rPr>
                <w:rFonts w:asciiTheme="minorHAnsi" w:hAnsiTheme="minorHAnsi" w:cstheme="minorHAnsi"/>
                <w:sz w:val="22"/>
                <w:szCs w:val="22"/>
              </w:rPr>
            </w:pPr>
          </w:p>
        </w:tc>
      </w:tr>
    </w:tbl>
    <w:p w14:paraId="2C30B0D0" w14:textId="77777777" w:rsidR="00314121" w:rsidRDefault="00314121">
      <w:r>
        <w:br w:type="page"/>
      </w:r>
    </w:p>
    <w:tbl>
      <w:tblPr>
        <w:tblW w:w="1427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2966"/>
        <w:gridCol w:w="3956"/>
        <w:gridCol w:w="4495"/>
        <w:gridCol w:w="1846"/>
      </w:tblGrid>
      <w:tr w:rsidR="003058F3" w:rsidRPr="003A165A" w14:paraId="4B76E0B8" w14:textId="77777777" w:rsidTr="00314121">
        <w:tc>
          <w:tcPr>
            <w:tcW w:w="1012" w:type="dxa"/>
            <w:tcBorders>
              <w:top w:val="single" w:sz="4" w:space="0" w:color="auto"/>
              <w:left w:val="single" w:sz="4" w:space="0" w:color="auto"/>
              <w:bottom w:val="single" w:sz="4" w:space="0" w:color="auto"/>
              <w:right w:val="single" w:sz="4" w:space="0" w:color="auto"/>
            </w:tcBorders>
          </w:tcPr>
          <w:p w14:paraId="0A784F1D" w14:textId="01336830" w:rsidR="005512B9" w:rsidRPr="00314121" w:rsidRDefault="005512B9" w:rsidP="005512B9">
            <w:pPr>
              <w:jc w:val="center"/>
              <w:rPr>
                <w:rFonts w:asciiTheme="minorHAnsi" w:hAnsiTheme="minorHAnsi" w:cstheme="minorHAnsi"/>
                <w:sz w:val="22"/>
                <w:szCs w:val="22"/>
              </w:rPr>
            </w:pPr>
            <w:r w:rsidRPr="00314121">
              <w:rPr>
                <w:rFonts w:asciiTheme="minorHAnsi" w:hAnsiTheme="minorHAnsi" w:cstheme="minorHAnsi"/>
                <w:sz w:val="22"/>
                <w:szCs w:val="22"/>
              </w:rPr>
              <w:lastRenderedPageBreak/>
              <w:t>C2.3</w:t>
            </w:r>
          </w:p>
          <w:p w14:paraId="2C629AFB" w14:textId="77777777" w:rsidR="007F179A" w:rsidRPr="00314121" w:rsidRDefault="007F179A" w:rsidP="005512B9">
            <w:pPr>
              <w:jc w:val="center"/>
              <w:rPr>
                <w:rFonts w:asciiTheme="minorHAnsi" w:hAnsiTheme="minorHAnsi" w:cstheme="minorHAnsi"/>
                <w:sz w:val="22"/>
                <w:szCs w:val="22"/>
              </w:rPr>
            </w:pPr>
          </w:p>
          <w:p w14:paraId="402C0EF9" w14:textId="2EC82073" w:rsidR="007F179A" w:rsidRPr="00314121" w:rsidRDefault="007F179A" w:rsidP="005512B9">
            <w:pPr>
              <w:jc w:val="center"/>
              <w:rPr>
                <w:rFonts w:asciiTheme="minorHAnsi" w:hAnsiTheme="minorHAnsi" w:cstheme="minorHAnsi"/>
                <w:sz w:val="22"/>
                <w:szCs w:val="22"/>
              </w:rPr>
            </w:pPr>
          </w:p>
        </w:tc>
        <w:tc>
          <w:tcPr>
            <w:tcW w:w="2966" w:type="dxa"/>
            <w:tcBorders>
              <w:top w:val="single" w:sz="4" w:space="0" w:color="auto"/>
              <w:left w:val="single" w:sz="4" w:space="0" w:color="auto"/>
              <w:bottom w:val="single" w:sz="4" w:space="0" w:color="auto"/>
              <w:right w:val="single" w:sz="4" w:space="0" w:color="auto"/>
            </w:tcBorders>
          </w:tcPr>
          <w:p w14:paraId="6B356CA1" w14:textId="77777777" w:rsidR="005465A6" w:rsidRDefault="005512B9" w:rsidP="005512B9">
            <w:pPr>
              <w:pStyle w:val="PlainText"/>
              <w:jc w:val="both"/>
              <w:rPr>
                <w:rFonts w:asciiTheme="minorHAnsi" w:hAnsiTheme="minorHAnsi" w:cstheme="minorHAnsi"/>
                <w:sz w:val="22"/>
                <w:szCs w:val="22"/>
              </w:rPr>
            </w:pPr>
            <w:r w:rsidRPr="00314121">
              <w:rPr>
                <w:rFonts w:asciiTheme="minorHAnsi" w:hAnsiTheme="minorHAnsi" w:cstheme="minorHAnsi"/>
                <w:sz w:val="22"/>
                <w:szCs w:val="22"/>
              </w:rPr>
              <w:t xml:space="preserve">All vehicle systems used to measure and record the temperature of milk or fractions at the point of collection must be reference tested on an annual basis and records kept. Maximum acceptable tolerances are   </w:t>
            </w:r>
          </w:p>
          <w:p w14:paraId="4B2DC374" w14:textId="6FB76F4A" w:rsidR="005512B9" w:rsidRPr="00314121" w:rsidRDefault="005512B9" w:rsidP="005512B9">
            <w:pPr>
              <w:pStyle w:val="PlainText"/>
              <w:jc w:val="both"/>
              <w:rPr>
                <w:rFonts w:asciiTheme="minorHAnsi" w:hAnsiTheme="minorHAnsi" w:cstheme="minorHAnsi"/>
                <w:sz w:val="22"/>
                <w:szCs w:val="22"/>
              </w:rPr>
            </w:pPr>
            <w:r w:rsidRPr="00314121">
              <w:rPr>
                <w:rFonts w:asciiTheme="minorHAnsi" w:hAnsiTheme="minorHAnsi" w:cstheme="minorHAnsi"/>
                <w:sz w:val="22"/>
                <w:szCs w:val="22"/>
              </w:rPr>
              <w:t xml:space="preserve"> +/- 0.5 degree centigrade.</w:t>
            </w:r>
          </w:p>
          <w:p w14:paraId="0ED5DF06" w14:textId="77777777" w:rsidR="005512B9" w:rsidRDefault="005512B9" w:rsidP="005512B9">
            <w:pPr>
              <w:rPr>
                <w:rFonts w:asciiTheme="minorHAnsi" w:hAnsiTheme="minorHAnsi" w:cstheme="minorHAnsi"/>
                <w:sz w:val="22"/>
                <w:szCs w:val="22"/>
              </w:rPr>
            </w:pPr>
            <w:r w:rsidRPr="00314121">
              <w:rPr>
                <w:rFonts w:asciiTheme="minorHAnsi" w:hAnsiTheme="minorHAnsi" w:cstheme="minorHAnsi"/>
                <w:sz w:val="22"/>
                <w:szCs w:val="22"/>
                <w:highlight w:val="red"/>
              </w:rPr>
              <w:t>R</w:t>
            </w:r>
          </w:p>
          <w:p w14:paraId="65AB9127" w14:textId="77777777" w:rsidR="001E478C" w:rsidRPr="00263A8B" w:rsidRDefault="001E478C" w:rsidP="001E478C">
            <w:pPr>
              <w:rPr>
                <w:rFonts w:asciiTheme="minorHAnsi" w:hAnsiTheme="minorHAnsi" w:cstheme="minorHAnsi"/>
                <w:sz w:val="22"/>
                <w:szCs w:val="22"/>
              </w:rPr>
            </w:pPr>
            <w:r w:rsidRPr="00834B23">
              <w:rPr>
                <w:rFonts w:asciiTheme="minorHAnsi" w:hAnsiTheme="minorHAnsi" w:cstheme="minorHAnsi"/>
                <w:color w:val="FFFFFF" w:themeColor="background1"/>
                <w:sz w:val="22"/>
                <w:szCs w:val="22"/>
                <w:highlight w:val="blue"/>
              </w:rPr>
              <w:t>FS</w:t>
            </w:r>
          </w:p>
          <w:p w14:paraId="75472DDC" w14:textId="35B01394" w:rsidR="001E478C" w:rsidRPr="00314121" w:rsidRDefault="001E478C" w:rsidP="005512B9">
            <w:pPr>
              <w:rPr>
                <w:rFonts w:asciiTheme="minorHAnsi" w:hAnsiTheme="minorHAnsi" w:cstheme="minorHAnsi"/>
                <w:sz w:val="22"/>
                <w:szCs w:val="22"/>
              </w:rPr>
            </w:pPr>
          </w:p>
        </w:tc>
        <w:tc>
          <w:tcPr>
            <w:tcW w:w="3956" w:type="dxa"/>
            <w:tcBorders>
              <w:top w:val="single" w:sz="4" w:space="0" w:color="auto"/>
              <w:left w:val="single" w:sz="4" w:space="0" w:color="auto"/>
              <w:bottom w:val="single" w:sz="4" w:space="0" w:color="auto"/>
              <w:right w:val="single" w:sz="4" w:space="0" w:color="auto"/>
            </w:tcBorders>
            <w:shd w:val="clear" w:color="auto" w:fill="auto"/>
          </w:tcPr>
          <w:p w14:paraId="46B75518" w14:textId="2004F4A1" w:rsidR="005512B9" w:rsidRPr="00314121" w:rsidRDefault="005512B9" w:rsidP="008C203E">
            <w:pPr>
              <w:numPr>
                <w:ilvl w:val="0"/>
                <w:numId w:val="67"/>
              </w:numPr>
              <w:jc w:val="both"/>
              <w:rPr>
                <w:rFonts w:asciiTheme="minorHAnsi" w:hAnsiTheme="minorHAnsi" w:cstheme="minorHAnsi"/>
                <w:sz w:val="22"/>
                <w:szCs w:val="22"/>
              </w:rPr>
            </w:pPr>
            <w:r w:rsidRPr="00314121">
              <w:rPr>
                <w:rFonts w:asciiTheme="minorHAnsi" w:hAnsiTheme="minorHAnsi" w:cstheme="minorHAnsi"/>
                <w:sz w:val="22"/>
                <w:szCs w:val="22"/>
              </w:rPr>
              <w:t>Ensure that temperature probes are inspected and reference tested, using a calibrated temperature recording device, at least annually, or as per manufacturers specification, and records kept</w:t>
            </w:r>
          </w:p>
        </w:tc>
        <w:tc>
          <w:tcPr>
            <w:tcW w:w="4495" w:type="dxa"/>
            <w:tcBorders>
              <w:top w:val="single" w:sz="4" w:space="0" w:color="auto"/>
              <w:left w:val="single" w:sz="4" w:space="0" w:color="auto"/>
              <w:bottom w:val="single" w:sz="4" w:space="0" w:color="auto"/>
              <w:right w:val="single" w:sz="4" w:space="0" w:color="auto"/>
            </w:tcBorders>
            <w:shd w:val="clear" w:color="auto" w:fill="auto"/>
          </w:tcPr>
          <w:p w14:paraId="4DC8FAEE" w14:textId="77777777" w:rsidR="005512B9" w:rsidRPr="00314121" w:rsidRDefault="005512B9" w:rsidP="008C203E">
            <w:pPr>
              <w:numPr>
                <w:ilvl w:val="0"/>
                <w:numId w:val="67"/>
              </w:numPr>
              <w:jc w:val="both"/>
              <w:rPr>
                <w:rFonts w:asciiTheme="minorHAnsi" w:eastAsia="Calibri" w:hAnsiTheme="minorHAnsi" w:cstheme="minorHAnsi"/>
                <w:sz w:val="22"/>
                <w:szCs w:val="22"/>
              </w:rPr>
            </w:pPr>
            <w:r w:rsidRPr="00314121">
              <w:rPr>
                <w:rFonts w:asciiTheme="minorHAnsi" w:eastAsia="Calibri" w:hAnsiTheme="minorHAnsi" w:cstheme="minorHAnsi"/>
                <w:sz w:val="22"/>
                <w:szCs w:val="22"/>
              </w:rPr>
              <w:t xml:space="preserve">Check vehicle history files for annual reference testing records.  Such records should be validated either in-house or by a flowmeter calibration provider. </w:t>
            </w:r>
          </w:p>
          <w:p w14:paraId="324F66B6" w14:textId="77777777" w:rsidR="005512B9" w:rsidRPr="00314121" w:rsidRDefault="005512B9" w:rsidP="005512B9">
            <w:pPr>
              <w:ind w:left="360"/>
              <w:jc w:val="both"/>
              <w:rPr>
                <w:rFonts w:asciiTheme="minorHAnsi" w:eastAsia="Calibri" w:hAnsiTheme="minorHAnsi" w:cstheme="minorHAnsi"/>
                <w:sz w:val="22"/>
                <w:szCs w:val="22"/>
              </w:rPr>
            </w:pPr>
          </w:p>
          <w:p w14:paraId="2B241D53" w14:textId="4368C3C5" w:rsidR="005512B9" w:rsidRDefault="005512B9" w:rsidP="008C203E">
            <w:pPr>
              <w:numPr>
                <w:ilvl w:val="0"/>
                <w:numId w:val="67"/>
              </w:numPr>
              <w:jc w:val="both"/>
              <w:rPr>
                <w:rFonts w:asciiTheme="minorHAnsi" w:eastAsia="Calibri" w:hAnsiTheme="minorHAnsi" w:cstheme="minorHAnsi"/>
                <w:sz w:val="22"/>
                <w:szCs w:val="22"/>
              </w:rPr>
            </w:pPr>
            <w:r w:rsidRPr="00314121">
              <w:rPr>
                <w:rFonts w:asciiTheme="minorHAnsi" w:eastAsia="Calibri" w:hAnsiTheme="minorHAnsi" w:cstheme="minorHAnsi"/>
                <w:sz w:val="22"/>
                <w:szCs w:val="22"/>
              </w:rPr>
              <w:t xml:space="preserve"> If this reference testing is undertaken in-house, the calibration certificate of the reference temperature recording device used should be available for inspection, and be seen to have been calibrated within the previous twelve months. If reference tested by a recognised calibration provider, a certificate should be available for inspection.</w:t>
            </w:r>
          </w:p>
          <w:p w14:paraId="252B29E5" w14:textId="77777777" w:rsidR="00214A3F" w:rsidRPr="00314121" w:rsidRDefault="00214A3F" w:rsidP="00214A3F">
            <w:pPr>
              <w:jc w:val="both"/>
              <w:rPr>
                <w:rFonts w:asciiTheme="minorHAnsi" w:eastAsia="Calibri" w:hAnsiTheme="minorHAnsi" w:cstheme="minorHAnsi"/>
                <w:sz w:val="22"/>
                <w:szCs w:val="22"/>
              </w:rPr>
            </w:pPr>
          </w:p>
          <w:p w14:paraId="2385BE63" w14:textId="77777777" w:rsidR="005512B9" w:rsidRPr="00314121" w:rsidRDefault="005512B9" w:rsidP="008C203E">
            <w:pPr>
              <w:numPr>
                <w:ilvl w:val="0"/>
                <w:numId w:val="67"/>
              </w:numPr>
              <w:jc w:val="both"/>
              <w:rPr>
                <w:rFonts w:asciiTheme="minorHAnsi" w:eastAsia="Calibri" w:hAnsiTheme="minorHAnsi" w:cstheme="minorHAnsi"/>
                <w:sz w:val="22"/>
                <w:szCs w:val="22"/>
              </w:rPr>
            </w:pPr>
            <w:r w:rsidRPr="00314121">
              <w:rPr>
                <w:rFonts w:asciiTheme="minorHAnsi" w:eastAsia="Calibri" w:hAnsiTheme="minorHAnsi" w:cstheme="minorHAnsi"/>
                <w:sz w:val="22"/>
                <w:szCs w:val="22"/>
              </w:rPr>
              <w:t>Such reference testing records need to be obtained if probes have been replaced, or re-calibrated, during the year. Certificates should also be present for new vehicles and new flowmeters acquired directly from the manufacturer.</w:t>
            </w:r>
          </w:p>
          <w:p w14:paraId="02486372" w14:textId="77777777" w:rsidR="005512B9" w:rsidRPr="00314121" w:rsidRDefault="005512B9" w:rsidP="00314121">
            <w:pPr>
              <w:ind w:left="720"/>
              <w:jc w:val="both"/>
              <w:rPr>
                <w:rFonts w:asciiTheme="minorHAnsi" w:eastAsia="Calibri" w:hAnsiTheme="minorHAnsi" w:cstheme="minorHAnsi"/>
                <w:sz w:val="22"/>
                <w:szCs w:val="22"/>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2E1BCB35" w14:textId="77777777" w:rsidR="005512B9" w:rsidRPr="00314121" w:rsidRDefault="005512B9" w:rsidP="005512B9">
            <w:pPr>
              <w:pStyle w:val="PlainText"/>
              <w:jc w:val="both"/>
              <w:rPr>
                <w:rFonts w:asciiTheme="minorHAnsi" w:hAnsiTheme="minorHAnsi" w:cstheme="minorHAnsi"/>
                <w:sz w:val="22"/>
                <w:szCs w:val="22"/>
              </w:rPr>
            </w:pPr>
          </w:p>
        </w:tc>
      </w:tr>
    </w:tbl>
    <w:p w14:paraId="4F25F26E" w14:textId="77777777" w:rsidR="00314121" w:rsidRDefault="00314121">
      <w:bookmarkStart w:id="6" w:name="_Hlk118299095"/>
      <w:r>
        <w:br w:type="page"/>
      </w:r>
    </w:p>
    <w:tbl>
      <w:tblPr>
        <w:tblW w:w="1427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
        <w:gridCol w:w="1012"/>
        <w:gridCol w:w="22"/>
        <w:gridCol w:w="2564"/>
        <w:gridCol w:w="466"/>
        <w:gridCol w:w="3134"/>
        <w:gridCol w:w="730"/>
        <w:gridCol w:w="8"/>
        <w:gridCol w:w="3312"/>
        <w:gridCol w:w="1174"/>
        <w:gridCol w:w="1616"/>
        <w:gridCol w:w="229"/>
      </w:tblGrid>
      <w:tr w:rsidR="005512B9" w:rsidRPr="00E93717" w14:paraId="05D2BA5D" w14:textId="77777777" w:rsidTr="00EE4A70">
        <w:tc>
          <w:tcPr>
            <w:tcW w:w="14275" w:type="dxa"/>
            <w:gridSpan w:val="12"/>
            <w:tcBorders>
              <w:top w:val="single" w:sz="4" w:space="0" w:color="auto"/>
              <w:left w:val="single" w:sz="4" w:space="0" w:color="auto"/>
              <w:bottom w:val="single" w:sz="4" w:space="0" w:color="auto"/>
              <w:right w:val="single" w:sz="4" w:space="0" w:color="auto"/>
            </w:tcBorders>
            <w:shd w:val="clear" w:color="auto" w:fill="C6D9F1"/>
          </w:tcPr>
          <w:p w14:paraId="5B3E731B" w14:textId="40EE4576" w:rsidR="005512B9" w:rsidRPr="00314121" w:rsidRDefault="005512B9" w:rsidP="005512B9">
            <w:pPr>
              <w:pStyle w:val="PlainText"/>
              <w:rPr>
                <w:rFonts w:asciiTheme="minorHAnsi" w:hAnsiTheme="minorHAnsi" w:cstheme="minorHAnsi"/>
                <w:b/>
                <w:bCs/>
                <w:sz w:val="26"/>
                <w:szCs w:val="26"/>
              </w:rPr>
            </w:pPr>
            <w:r w:rsidRPr="00314121">
              <w:rPr>
                <w:rFonts w:asciiTheme="minorHAnsi" w:hAnsiTheme="minorHAnsi" w:cstheme="minorHAnsi"/>
                <w:b/>
                <w:bCs/>
                <w:sz w:val="26"/>
                <w:szCs w:val="26"/>
              </w:rPr>
              <w:lastRenderedPageBreak/>
              <w:t xml:space="preserve">   </w:t>
            </w:r>
            <w:r w:rsidR="002A2413" w:rsidRPr="00314121">
              <w:rPr>
                <w:rFonts w:asciiTheme="minorHAnsi" w:hAnsiTheme="minorHAnsi" w:cstheme="minorHAnsi"/>
                <w:b/>
                <w:bCs/>
                <w:sz w:val="26"/>
                <w:szCs w:val="26"/>
              </w:rPr>
              <w:t>C3</w:t>
            </w:r>
            <w:r w:rsidRPr="00314121">
              <w:rPr>
                <w:rFonts w:asciiTheme="minorHAnsi" w:hAnsiTheme="minorHAnsi" w:cstheme="minorHAnsi"/>
                <w:b/>
                <w:bCs/>
                <w:sz w:val="26"/>
                <w:szCs w:val="26"/>
              </w:rPr>
              <w:t xml:space="preserve">    MILK COLLECTION AND INSPECTION</w:t>
            </w:r>
          </w:p>
        </w:tc>
      </w:tr>
      <w:bookmarkEnd w:id="6"/>
      <w:tr w:rsidR="00F6311F" w:rsidRPr="00E93717" w14:paraId="4C03FB6B" w14:textId="77777777" w:rsidTr="00EE4A70">
        <w:tc>
          <w:tcPr>
            <w:tcW w:w="1020" w:type="dxa"/>
            <w:gridSpan w:val="2"/>
            <w:tcBorders>
              <w:top w:val="single" w:sz="4" w:space="0" w:color="auto"/>
              <w:left w:val="single" w:sz="4" w:space="0" w:color="auto"/>
              <w:bottom w:val="single" w:sz="4" w:space="0" w:color="auto"/>
              <w:right w:val="single" w:sz="4" w:space="0" w:color="auto"/>
            </w:tcBorders>
            <w:shd w:val="clear" w:color="auto" w:fill="C6D9F1"/>
          </w:tcPr>
          <w:p w14:paraId="702CE018" w14:textId="7B049E15" w:rsidR="005512B9" w:rsidRPr="00314121" w:rsidRDefault="005512B9" w:rsidP="005512B9">
            <w:pPr>
              <w:jc w:val="center"/>
              <w:rPr>
                <w:rFonts w:asciiTheme="minorHAnsi" w:hAnsiTheme="minorHAnsi" w:cstheme="minorHAnsi"/>
                <w:sz w:val="22"/>
                <w:szCs w:val="22"/>
              </w:rPr>
            </w:pPr>
            <w:r w:rsidRPr="00314121">
              <w:rPr>
                <w:rFonts w:asciiTheme="minorHAnsi" w:hAnsiTheme="minorHAnsi" w:cstheme="minorHAnsi"/>
                <w:sz w:val="22"/>
                <w:szCs w:val="22"/>
              </w:rPr>
              <w:t>C</w:t>
            </w:r>
            <w:r w:rsidR="002A2413" w:rsidRPr="00314121">
              <w:rPr>
                <w:rFonts w:asciiTheme="minorHAnsi" w:hAnsiTheme="minorHAnsi" w:cstheme="minorHAnsi"/>
                <w:sz w:val="22"/>
                <w:szCs w:val="22"/>
              </w:rPr>
              <w:t>3</w:t>
            </w:r>
            <w:r w:rsidRPr="00314121">
              <w:rPr>
                <w:rFonts w:asciiTheme="minorHAnsi" w:hAnsiTheme="minorHAnsi" w:cstheme="minorHAnsi"/>
                <w:sz w:val="22"/>
                <w:szCs w:val="22"/>
              </w:rPr>
              <w:t>.1</w:t>
            </w:r>
          </w:p>
          <w:p w14:paraId="67EEF434" w14:textId="0FFB6D4D" w:rsidR="00BB351D" w:rsidRPr="00314121" w:rsidRDefault="00BB351D" w:rsidP="005512B9">
            <w:pPr>
              <w:jc w:val="center"/>
              <w:rPr>
                <w:rFonts w:asciiTheme="minorHAnsi" w:hAnsiTheme="minorHAnsi" w:cstheme="minorHAnsi"/>
                <w:sz w:val="22"/>
                <w:szCs w:val="22"/>
              </w:rPr>
            </w:pPr>
          </w:p>
          <w:p w14:paraId="049DF76D" w14:textId="77777777" w:rsidR="005512B9" w:rsidRPr="00314121" w:rsidRDefault="005512B9" w:rsidP="002A2413">
            <w:pPr>
              <w:jc w:val="center"/>
              <w:rPr>
                <w:rFonts w:asciiTheme="minorHAnsi" w:hAnsiTheme="minorHAnsi" w:cstheme="minorHAnsi"/>
                <w:sz w:val="22"/>
                <w:szCs w:val="22"/>
              </w:rPr>
            </w:pPr>
          </w:p>
        </w:tc>
        <w:tc>
          <w:tcPr>
            <w:tcW w:w="3052" w:type="dxa"/>
            <w:gridSpan w:val="3"/>
            <w:tcBorders>
              <w:top w:val="single" w:sz="4" w:space="0" w:color="auto"/>
              <w:left w:val="single" w:sz="4" w:space="0" w:color="auto"/>
              <w:bottom w:val="single" w:sz="4" w:space="0" w:color="auto"/>
              <w:right w:val="single" w:sz="4" w:space="0" w:color="auto"/>
            </w:tcBorders>
            <w:shd w:val="clear" w:color="auto" w:fill="C6D9F1"/>
          </w:tcPr>
          <w:p w14:paraId="3B29CA11" w14:textId="77777777" w:rsidR="005512B9" w:rsidRPr="00314121" w:rsidRDefault="005512B9" w:rsidP="005512B9">
            <w:pPr>
              <w:jc w:val="both"/>
              <w:rPr>
                <w:rFonts w:asciiTheme="minorHAnsi" w:hAnsiTheme="minorHAnsi" w:cstheme="minorHAnsi"/>
                <w:sz w:val="22"/>
                <w:szCs w:val="22"/>
              </w:rPr>
            </w:pPr>
            <w:r w:rsidRPr="00314121">
              <w:rPr>
                <w:rFonts w:asciiTheme="minorHAnsi" w:hAnsiTheme="minorHAnsi" w:cstheme="minorHAnsi"/>
                <w:sz w:val="22"/>
                <w:szCs w:val="22"/>
              </w:rPr>
              <w:t xml:space="preserve">Procedures must be in place for the safe collection of milk from farms. </w:t>
            </w:r>
          </w:p>
          <w:p w14:paraId="5442FD04" w14:textId="77777777" w:rsidR="005512B9" w:rsidRDefault="005512B9" w:rsidP="005512B9">
            <w:pPr>
              <w:jc w:val="both"/>
              <w:rPr>
                <w:rFonts w:asciiTheme="minorHAnsi" w:hAnsiTheme="minorHAnsi" w:cstheme="minorHAnsi"/>
                <w:sz w:val="22"/>
                <w:szCs w:val="22"/>
              </w:rPr>
            </w:pPr>
            <w:r w:rsidRPr="00F00209">
              <w:rPr>
                <w:rFonts w:asciiTheme="minorHAnsi" w:hAnsiTheme="minorHAnsi" w:cstheme="minorHAnsi"/>
                <w:sz w:val="22"/>
                <w:szCs w:val="22"/>
                <w:highlight w:val="red"/>
              </w:rPr>
              <w:t>R</w:t>
            </w:r>
          </w:p>
          <w:p w14:paraId="2ACC0FCD" w14:textId="77777777" w:rsidR="001E478C" w:rsidRPr="00263A8B" w:rsidRDefault="001E478C" w:rsidP="001E478C">
            <w:pPr>
              <w:rPr>
                <w:rFonts w:asciiTheme="minorHAnsi" w:hAnsiTheme="minorHAnsi" w:cstheme="minorHAnsi"/>
                <w:sz w:val="22"/>
                <w:szCs w:val="22"/>
              </w:rPr>
            </w:pPr>
            <w:r w:rsidRPr="00834B23">
              <w:rPr>
                <w:rFonts w:asciiTheme="minorHAnsi" w:hAnsiTheme="minorHAnsi" w:cstheme="minorHAnsi"/>
                <w:color w:val="FFFFFF" w:themeColor="background1"/>
                <w:sz w:val="22"/>
                <w:szCs w:val="22"/>
                <w:highlight w:val="blue"/>
              </w:rPr>
              <w:t>FS</w:t>
            </w:r>
          </w:p>
          <w:p w14:paraId="4D39D43A" w14:textId="77777777" w:rsidR="001E478C" w:rsidRPr="00314121" w:rsidRDefault="001E478C" w:rsidP="005512B9">
            <w:pPr>
              <w:jc w:val="both"/>
              <w:rPr>
                <w:rFonts w:asciiTheme="minorHAnsi" w:hAnsiTheme="minorHAnsi" w:cstheme="minorHAnsi"/>
                <w:sz w:val="22"/>
                <w:szCs w:val="22"/>
              </w:rPr>
            </w:pPr>
          </w:p>
        </w:tc>
        <w:tc>
          <w:tcPr>
            <w:tcW w:w="3872" w:type="dxa"/>
            <w:gridSpan w:val="3"/>
            <w:tcBorders>
              <w:top w:val="single" w:sz="4" w:space="0" w:color="auto"/>
              <w:left w:val="single" w:sz="4" w:space="0" w:color="auto"/>
              <w:bottom w:val="single" w:sz="4" w:space="0" w:color="auto"/>
              <w:right w:val="single" w:sz="4" w:space="0" w:color="auto"/>
            </w:tcBorders>
            <w:shd w:val="clear" w:color="auto" w:fill="C6D9F1"/>
          </w:tcPr>
          <w:p w14:paraId="3E8F9E0C" w14:textId="77777777" w:rsidR="005512B9" w:rsidRPr="00314121" w:rsidRDefault="005512B9" w:rsidP="005512B9">
            <w:pPr>
              <w:jc w:val="both"/>
              <w:rPr>
                <w:rFonts w:asciiTheme="minorHAnsi" w:hAnsiTheme="minorHAnsi" w:cstheme="minorHAnsi"/>
                <w:sz w:val="22"/>
                <w:szCs w:val="22"/>
              </w:rPr>
            </w:pPr>
            <w:r w:rsidRPr="00314121">
              <w:rPr>
                <w:rFonts w:asciiTheme="minorHAnsi" w:hAnsiTheme="minorHAnsi" w:cstheme="minorHAnsi"/>
                <w:sz w:val="22"/>
                <w:szCs w:val="22"/>
              </w:rPr>
              <w:t>Procedures must be in the driver’s handbook or hauliers procedures and must include:</w:t>
            </w:r>
          </w:p>
          <w:p w14:paraId="26AEF832" w14:textId="77777777" w:rsidR="005512B9" w:rsidRPr="00314121" w:rsidRDefault="005512B9" w:rsidP="005512B9">
            <w:pPr>
              <w:jc w:val="both"/>
              <w:rPr>
                <w:rFonts w:asciiTheme="minorHAnsi" w:hAnsiTheme="minorHAnsi" w:cstheme="minorHAnsi"/>
                <w:sz w:val="22"/>
                <w:szCs w:val="22"/>
              </w:rPr>
            </w:pPr>
          </w:p>
          <w:p w14:paraId="217454BB" w14:textId="77777777" w:rsidR="005512B9" w:rsidRPr="00314121" w:rsidRDefault="005512B9" w:rsidP="008C203E">
            <w:pPr>
              <w:numPr>
                <w:ilvl w:val="0"/>
                <w:numId w:val="57"/>
              </w:numPr>
              <w:jc w:val="both"/>
              <w:rPr>
                <w:rFonts w:asciiTheme="minorHAnsi" w:hAnsiTheme="minorHAnsi" w:cstheme="minorHAnsi"/>
                <w:sz w:val="22"/>
                <w:szCs w:val="22"/>
              </w:rPr>
            </w:pPr>
            <w:r w:rsidRPr="00314121">
              <w:rPr>
                <w:rFonts w:asciiTheme="minorHAnsi" w:hAnsiTheme="minorHAnsi" w:cstheme="minorHAnsi"/>
                <w:sz w:val="22"/>
                <w:szCs w:val="22"/>
              </w:rPr>
              <w:t xml:space="preserve">Correct and safe loading of the vehicle considering safety of the goods and include </w:t>
            </w:r>
          </w:p>
          <w:p w14:paraId="06E3571D" w14:textId="77777777" w:rsidR="005512B9" w:rsidRPr="00314121" w:rsidRDefault="005512B9" w:rsidP="008C203E">
            <w:pPr>
              <w:numPr>
                <w:ilvl w:val="1"/>
                <w:numId w:val="42"/>
              </w:numPr>
              <w:jc w:val="both"/>
              <w:rPr>
                <w:rFonts w:asciiTheme="minorHAnsi" w:hAnsiTheme="minorHAnsi" w:cstheme="minorHAnsi"/>
                <w:sz w:val="22"/>
                <w:szCs w:val="22"/>
              </w:rPr>
            </w:pPr>
            <w:r w:rsidRPr="00314121">
              <w:rPr>
                <w:rFonts w:asciiTheme="minorHAnsi" w:hAnsiTheme="minorHAnsi" w:cstheme="minorHAnsi"/>
                <w:sz w:val="22"/>
                <w:szCs w:val="22"/>
              </w:rPr>
              <w:t>Being in attendance whilst loading.</w:t>
            </w:r>
          </w:p>
          <w:p w14:paraId="5A91AA75" w14:textId="77777777" w:rsidR="005512B9" w:rsidRPr="00314121" w:rsidRDefault="005512B9" w:rsidP="008C203E">
            <w:pPr>
              <w:numPr>
                <w:ilvl w:val="1"/>
                <w:numId w:val="42"/>
              </w:numPr>
              <w:jc w:val="both"/>
              <w:rPr>
                <w:rFonts w:asciiTheme="minorHAnsi" w:hAnsiTheme="minorHAnsi" w:cstheme="minorHAnsi"/>
                <w:sz w:val="22"/>
                <w:szCs w:val="22"/>
              </w:rPr>
            </w:pPr>
            <w:r w:rsidRPr="00314121">
              <w:rPr>
                <w:rFonts w:asciiTheme="minorHAnsi" w:hAnsiTheme="minorHAnsi" w:cstheme="minorHAnsi"/>
                <w:sz w:val="22"/>
                <w:szCs w:val="22"/>
              </w:rPr>
              <w:t>Awareness of vehicle capacity.</w:t>
            </w:r>
          </w:p>
          <w:p w14:paraId="214529D1" w14:textId="77777777" w:rsidR="005512B9" w:rsidRPr="00314121" w:rsidRDefault="005512B9" w:rsidP="008C203E">
            <w:pPr>
              <w:numPr>
                <w:ilvl w:val="0"/>
                <w:numId w:val="55"/>
              </w:numPr>
              <w:jc w:val="both"/>
              <w:rPr>
                <w:rFonts w:asciiTheme="minorHAnsi" w:hAnsiTheme="minorHAnsi" w:cstheme="minorHAnsi"/>
                <w:sz w:val="22"/>
                <w:szCs w:val="22"/>
              </w:rPr>
            </w:pPr>
            <w:r w:rsidRPr="00314121">
              <w:rPr>
                <w:rFonts w:asciiTheme="minorHAnsi" w:hAnsiTheme="minorHAnsi" w:cstheme="minorHAnsi"/>
                <w:sz w:val="22"/>
                <w:szCs w:val="22"/>
              </w:rPr>
              <w:t>Any customer specific specifications that cover unusual circumstances and/or abnormalities.</w:t>
            </w:r>
          </w:p>
        </w:tc>
        <w:tc>
          <w:tcPr>
            <w:tcW w:w="4486" w:type="dxa"/>
            <w:gridSpan w:val="2"/>
            <w:tcBorders>
              <w:top w:val="single" w:sz="4" w:space="0" w:color="auto"/>
              <w:left w:val="single" w:sz="4" w:space="0" w:color="auto"/>
              <w:bottom w:val="single" w:sz="4" w:space="0" w:color="auto"/>
              <w:right w:val="single" w:sz="4" w:space="0" w:color="auto"/>
            </w:tcBorders>
            <w:shd w:val="clear" w:color="auto" w:fill="C6D9F1"/>
          </w:tcPr>
          <w:p w14:paraId="7561EC32" w14:textId="77777777" w:rsidR="005512B9" w:rsidRPr="00314121" w:rsidRDefault="005512B9" w:rsidP="008C203E">
            <w:pPr>
              <w:numPr>
                <w:ilvl w:val="0"/>
                <w:numId w:val="56"/>
              </w:numPr>
              <w:jc w:val="both"/>
              <w:rPr>
                <w:rFonts w:asciiTheme="minorHAnsi" w:hAnsiTheme="minorHAnsi" w:cstheme="minorHAnsi"/>
                <w:sz w:val="22"/>
                <w:szCs w:val="22"/>
              </w:rPr>
            </w:pPr>
            <w:r w:rsidRPr="00314121">
              <w:rPr>
                <w:rFonts w:asciiTheme="minorHAnsi" w:hAnsiTheme="minorHAnsi" w:cstheme="minorHAnsi"/>
                <w:sz w:val="22"/>
                <w:szCs w:val="22"/>
              </w:rPr>
              <w:t>Check Driver handbook or haulier procedures</w:t>
            </w:r>
          </w:p>
          <w:p w14:paraId="48AF3FFC" w14:textId="77777777" w:rsidR="005512B9" w:rsidRPr="00314121" w:rsidRDefault="005512B9" w:rsidP="005512B9">
            <w:pPr>
              <w:tabs>
                <w:tab w:val="num" w:pos="720"/>
              </w:tabs>
              <w:ind w:left="720" w:hanging="360"/>
              <w:jc w:val="both"/>
              <w:rPr>
                <w:rFonts w:asciiTheme="minorHAnsi" w:hAnsiTheme="minorHAnsi" w:cstheme="minorHAnsi"/>
                <w:sz w:val="22"/>
                <w:szCs w:val="22"/>
              </w:rPr>
            </w:pPr>
          </w:p>
          <w:p w14:paraId="06369046" w14:textId="77777777" w:rsidR="005512B9" w:rsidRPr="00314121" w:rsidRDefault="005512B9" w:rsidP="008C203E">
            <w:pPr>
              <w:numPr>
                <w:ilvl w:val="0"/>
                <w:numId w:val="56"/>
              </w:numPr>
              <w:jc w:val="both"/>
              <w:rPr>
                <w:rFonts w:asciiTheme="minorHAnsi" w:hAnsiTheme="minorHAnsi" w:cstheme="minorHAnsi"/>
                <w:sz w:val="22"/>
                <w:szCs w:val="22"/>
              </w:rPr>
            </w:pPr>
            <w:r w:rsidRPr="00314121">
              <w:rPr>
                <w:rFonts w:asciiTheme="minorHAnsi" w:hAnsiTheme="minorHAnsi" w:cstheme="minorHAnsi"/>
                <w:sz w:val="22"/>
                <w:szCs w:val="22"/>
              </w:rPr>
              <w:t>Check Driver incident report forms.</w:t>
            </w:r>
          </w:p>
          <w:p w14:paraId="76498C37" w14:textId="77777777" w:rsidR="005512B9" w:rsidRPr="00314121" w:rsidRDefault="005512B9" w:rsidP="005512B9">
            <w:pPr>
              <w:tabs>
                <w:tab w:val="num" w:pos="720"/>
              </w:tabs>
              <w:ind w:left="720" w:hanging="360"/>
              <w:jc w:val="both"/>
              <w:rPr>
                <w:rFonts w:asciiTheme="minorHAnsi" w:hAnsiTheme="minorHAnsi" w:cstheme="minorHAnsi"/>
                <w:sz w:val="22"/>
                <w:szCs w:val="22"/>
              </w:rPr>
            </w:pPr>
          </w:p>
          <w:p w14:paraId="7E95226C" w14:textId="77777777" w:rsidR="005512B9" w:rsidRPr="00314121" w:rsidRDefault="005512B9" w:rsidP="008C203E">
            <w:pPr>
              <w:numPr>
                <w:ilvl w:val="0"/>
                <w:numId w:val="56"/>
              </w:numPr>
              <w:jc w:val="both"/>
              <w:rPr>
                <w:rFonts w:asciiTheme="minorHAnsi" w:hAnsiTheme="minorHAnsi" w:cstheme="minorHAnsi"/>
                <w:sz w:val="22"/>
                <w:szCs w:val="22"/>
              </w:rPr>
            </w:pPr>
            <w:r w:rsidRPr="00314121">
              <w:rPr>
                <w:rFonts w:asciiTheme="minorHAnsi" w:hAnsiTheme="minorHAnsi" w:cstheme="minorHAnsi"/>
                <w:sz w:val="22"/>
                <w:szCs w:val="22"/>
              </w:rPr>
              <w:t>Question drivers on their knowledge of on farm collection procedures.</w:t>
            </w:r>
          </w:p>
          <w:p w14:paraId="3A568099" w14:textId="77777777" w:rsidR="005512B9" w:rsidRPr="00314121" w:rsidRDefault="005512B9" w:rsidP="005512B9">
            <w:pPr>
              <w:tabs>
                <w:tab w:val="num" w:pos="720"/>
              </w:tabs>
              <w:ind w:left="720" w:hanging="360"/>
              <w:jc w:val="both"/>
              <w:rPr>
                <w:rFonts w:asciiTheme="minorHAnsi" w:hAnsiTheme="minorHAnsi" w:cstheme="minorHAnsi"/>
                <w:sz w:val="22"/>
                <w:szCs w:val="22"/>
              </w:rPr>
            </w:pPr>
          </w:p>
          <w:p w14:paraId="23902EB2" w14:textId="77777777" w:rsidR="005512B9" w:rsidRPr="00314121" w:rsidRDefault="005512B9" w:rsidP="005512B9">
            <w:pPr>
              <w:tabs>
                <w:tab w:val="num" w:pos="720"/>
              </w:tabs>
              <w:ind w:left="720" w:hanging="360"/>
              <w:jc w:val="both"/>
              <w:rPr>
                <w:rFonts w:asciiTheme="minorHAnsi" w:hAnsiTheme="minorHAnsi" w:cstheme="minorHAnsi"/>
                <w:sz w:val="22"/>
                <w:szCs w:val="22"/>
              </w:rPr>
            </w:pPr>
          </w:p>
        </w:tc>
        <w:tc>
          <w:tcPr>
            <w:tcW w:w="1845" w:type="dxa"/>
            <w:gridSpan w:val="2"/>
            <w:tcBorders>
              <w:top w:val="single" w:sz="4" w:space="0" w:color="auto"/>
              <w:left w:val="single" w:sz="4" w:space="0" w:color="auto"/>
              <w:bottom w:val="single" w:sz="4" w:space="0" w:color="auto"/>
              <w:right w:val="single" w:sz="4" w:space="0" w:color="auto"/>
            </w:tcBorders>
            <w:shd w:val="clear" w:color="auto" w:fill="C6D9F1"/>
          </w:tcPr>
          <w:p w14:paraId="6D5C3695" w14:textId="1899AA0A" w:rsidR="005512B9" w:rsidRPr="00314121" w:rsidRDefault="005512B9" w:rsidP="005512B9">
            <w:pPr>
              <w:pStyle w:val="PlainText"/>
              <w:rPr>
                <w:rFonts w:asciiTheme="minorHAnsi" w:hAnsiTheme="minorHAnsi" w:cstheme="minorHAnsi"/>
                <w:sz w:val="22"/>
                <w:szCs w:val="22"/>
              </w:rPr>
            </w:pPr>
          </w:p>
        </w:tc>
      </w:tr>
      <w:tr w:rsidR="00F6311F" w:rsidRPr="00E93717" w14:paraId="5794EA75" w14:textId="77777777" w:rsidTr="00EE4A70">
        <w:tc>
          <w:tcPr>
            <w:tcW w:w="1020" w:type="dxa"/>
            <w:gridSpan w:val="2"/>
            <w:tcBorders>
              <w:top w:val="single" w:sz="4" w:space="0" w:color="auto"/>
              <w:left w:val="single" w:sz="4" w:space="0" w:color="auto"/>
              <w:bottom w:val="single" w:sz="4" w:space="0" w:color="auto"/>
              <w:right w:val="single" w:sz="4" w:space="0" w:color="auto"/>
            </w:tcBorders>
            <w:shd w:val="clear" w:color="auto" w:fill="C6D9F1"/>
          </w:tcPr>
          <w:p w14:paraId="6D6F9DDE" w14:textId="6FD46D49" w:rsidR="005512B9" w:rsidRPr="00314121" w:rsidRDefault="005512B9" w:rsidP="005512B9">
            <w:pPr>
              <w:jc w:val="center"/>
              <w:rPr>
                <w:rFonts w:asciiTheme="minorHAnsi" w:hAnsiTheme="minorHAnsi" w:cstheme="minorHAnsi"/>
                <w:sz w:val="22"/>
                <w:szCs w:val="22"/>
              </w:rPr>
            </w:pPr>
            <w:r w:rsidRPr="00314121">
              <w:rPr>
                <w:rFonts w:asciiTheme="minorHAnsi" w:hAnsiTheme="minorHAnsi" w:cstheme="minorHAnsi"/>
                <w:sz w:val="22"/>
                <w:szCs w:val="22"/>
              </w:rPr>
              <w:t>C</w:t>
            </w:r>
            <w:r w:rsidR="002A2413" w:rsidRPr="00314121">
              <w:rPr>
                <w:rFonts w:asciiTheme="minorHAnsi" w:hAnsiTheme="minorHAnsi" w:cstheme="minorHAnsi"/>
                <w:sz w:val="22"/>
                <w:szCs w:val="22"/>
              </w:rPr>
              <w:t>3</w:t>
            </w:r>
            <w:r w:rsidRPr="00314121">
              <w:rPr>
                <w:rFonts w:asciiTheme="minorHAnsi" w:hAnsiTheme="minorHAnsi" w:cstheme="minorHAnsi"/>
                <w:sz w:val="22"/>
                <w:szCs w:val="22"/>
              </w:rPr>
              <w:t>.2</w:t>
            </w:r>
          </w:p>
          <w:p w14:paraId="76225E22" w14:textId="7A1821FF" w:rsidR="00BB351D" w:rsidRPr="00314121" w:rsidRDefault="00BB351D" w:rsidP="005512B9">
            <w:pPr>
              <w:jc w:val="center"/>
              <w:rPr>
                <w:rFonts w:asciiTheme="minorHAnsi" w:hAnsiTheme="minorHAnsi" w:cstheme="minorHAnsi"/>
                <w:sz w:val="22"/>
                <w:szCs w:val="22"/>
              </w:rPr>
            </w:pPr>
          </w:p>
          <w:p w14:paraId="6E0851F8" w14:textId="77777777" w:rsidR="005512B9" w:rsidRPr="00314121" w:rsidRDefault="005512B9" w:rsidP="00777FAF">
            <w:pPr>
              <w:jc w:val="center"/>
              <w:rPr>
                <w:rFonts w:asciiTheme="minorHAnsi" w:hAnsiTheme="minorHAnsi" w:cstheme="minorHAnsi"/>
                <w:sz w:val="22"/>
                <w:szCs w:val="22"/>
              </w:rPr>
            </w:pPr>
          </w:p>
        </w:tc>
        <w:tc>
          <w:tcPr>
            <w:tcW w:w="3052" w:type="dxa"/>
            <w:gridSpan w:val="3"/>
            <w:tcBorders>
              <w:top w:val="single" w:sz="4" w:space="0" w:color="auto"/>
              <w:left w:val="single" w:sz="4" w:space="0" w:color="auto"/>
              <w:bottom w:val="single" w:sz="4" w:space="0" w:color="auto"/>
              <w:right w:val="single" w:sz="4" w:space="0" w:color="auto"/>
            </w:tcBorders>
            <w:shd w:val="clear" w:color="auto" w:fill="C6D9F1"/>
          </w:tcPr>
          <w:p w14:paraId="161C3D90" w14:textId="77777777" w:rsidR="005512B9" w:rsidRDefault="005512B9" w:rsidP="005512B9">
            <w:pPr>
              <w:jc w:val="both"/>
              <w:rPr>
                <w:rFonts w:asciiTheme="minorHAnsi" w:hAnsiTheme="minorHAnsi" w:cstheme="minorHAnsi"/>
                <w:sz w:val="22"/>
                <w:szCs w:val="22"/>
              </w:rPr>
            </w:pPr>
            <w:r w:rsidRPr="00314121">
              <w:rPr>
                <w:rFonts w:asciiTheme="minorHAnsi" w:hAnsiTheme="minorHAnsi" w:cstheme="minorHAnsi"/>
                <w:sz w:val="22"/>
                <w:szCs w:val="22"/>
              </w:rPr>
              <w:t>Procedures must be in place for milk inspection and sampling at loading.</w:t>
            </w:r>
          </w:p>
          <w:p w14:paraId="03FDEAC2" w14:textId="77777777" w:rsidR="001E478C" w:rsidRDefault="001E478C" w:rsidP="001E478C">
            <w:pPr>
              <w:jc w:val="both"/>
              <w:rPr>
                <w:rFonts w:asciiTheme="minorHAnsi" w:hAnsiTheme="minorHAnsi" w:cstheme="minorHAnsi"/>
                <w:sz w:val="22"/>
                <w:szCs w:val="22"/>
              </w:rPr>
            </w:pPr>
            <w:r w:rsidRPr="00F00209">
              <w:rPr>
                <w:rFonts w:asciiTheme="minorHAnsi" w:hAnsiTheme="minorHAnsi" w:cstheme="minorHAnsi"/>
                <w:sz w:val="22"/>
                <w:szCs w:val="22"/>
                <w:highlight w:val="red"/>
              </w:rPr>
              <w:t>R</w:t>
            </w:r>
          </w:p>
          <w:p w14:paraId="3F23B632" w14:textId="77777777" w:rsidR="001E478C" w:rsidRPr="00263A8B" w:rsidRDefault="001E478C" w:rsidP="001E478C">
            <w:pPr>
              <w:rPr>
                <w:rFonts w:asciiTheme="minorHAnsi" w:hAnsiTheme="minorHAnsi" w:cstheme="minorHAnsi"/>
                <w:sz w:val="22"/>
                <w:szCs w:val="22"/>
              </w:rPr>
            </w:pPr>
            <w:r w:rsidRPr="00834B23">
              <w:rPr>
                <w:rFonts w:asciiTheme="minorHAnsi" w:hAnsiTheme="minorHAnsi" w:cstheme="minorHAnsi"/>
                <w:color w:val="FFFFFF" w:themeColor="background1"/>
                <w:sz w:val="22"/>
                <w:szCs w:val="22"/>
                <w:highlight w:val="blue"/>
              </w:rPr>
              <w:t>FS</w:t>
            </w:r>
          </w:p>
          <w:p w14:paraId="503D8EE7" w14:textId="77777777" w:rsidR="001E478C" w:rsidRPr="00314121" w:rsidRDefault="001E478C" w:rsidP="005512B9">
            <w:pPr>
              <w:jc w:val="both"/>
              <w:rPr>
                <w:rFonts w:asciiTheme="minorHAnsi" w:hAnsiTheme="minorHAnsi" w:cstheme="minorHAnsi"/>
                <w:sz w:val="22"/>
                <w:szCs w:val="22"/>
              </w:rPr>
            </w:pPr>
          </w:p>
        </w:tc>
        <w:tc>
          <w:tcPr>
            <w:tcW w:w="3872" w:type="dxa"/>
            <w:gridSpan w:val="3"/>
            <w:tcBorders>
              <w:top w:val="single" w:sz="4" w:space="0" w:color="auto"/>
              <w:left w:val="single" w:sz="4" w:space="0" w:color="auto"/>
              <w:bottom w:val="single" w:sz="4" w:space="0" w:color="auto"/>
              <w:right w:val="single" w:sz="4" w:space="0" w:color="auto"/>
            </w:tcBorders>
            <w:shd w:val="clear" w:color="auto" w:fill="C6D9F1"/>
          </w:tcPr>
          <w:p w14:paraId="64A01ED7" w14:textId="77777777" w:rsidR="005512B9" w:rsidRPr="00314121" w:rsidRDefault="005512B9" w:rsidP="005512B9">
            <w:pPr>
              <w:jc w:val="both"/>
              <w:rPr>
                <w:rFonts w:asciiTheme="minorHAnsi" w:hAnsiTheme="minorHAnsi" w:cstheme="minorHAnsi"/>
                <w:sz w:val="22"/>
                <w:szCs w:val="22"/>
              </w:rPr>
            </w:pPr>
            <w:r w:rsidRPr="00314121">
              <w:rPr>
                <w:rFonts w:asciiTheme="minorHAnsi" w:hAnsiTheme="minorHAnsi" w:cstheme="minorHAnsi"/>
                <w:sz w:val="22"/>
                <w:szCs w:val="22"/>
              </w:rPr>
              <w:t>Procedures must be in the driver’s handbook or hauliers’ procedures and must include:</w:t>
            </w:r>
          </w:p>
          <w:p w14:paraId="6DCBFFA9" w14:textId="77777777" w:rsidR="005512B9" w:rsidRPr="00314121" w:rsidRDefault="005512B9" w:rsidP="005512B9">
            <w:pPr>
              <w:jc w:val="both"/>
              <w:rPr>
                <w:rFonts w:asciiTheme="minorHAnsi" w:hAnsiTheme="minorHAnsi" w:cstheme="minorHAnsi"/>
                <w:sz w:val="22"/>
                <w:szCs w:val="22"/>
              </w:rPr>
            </w:pPr>
          </w:p>
          <w:p w14:paraId="461BE344" w14:textId="77777777" w:rsidR="005512B9" w:rsidRPr="00314121" w:rsidRDefault="005512B9" w:rsidP="008C203E">
            <w:pPr>
              <w:numPr>
                <w:ilvl w:val="0"/>
                <w:numId w:val="42"/>
              </w:numPr>
              <w:jc w:val="both"/>
              <w:rPr>
                <w:rFonts w:asciiTheme="minorHAnsi" w:hAnsiTheme="minorHAnsi" w:cstheme="minorHAnsi"/>
                <w:sz w:val="22"/>
                <w:szCs w:val="22"/>
              </w:rPr>
            </w:pPr>
            <w:r w:rsidRPr="00314121">
              <w:rPr>
                <w:rFonts w:asciiTheme="minorHAnsi" w:hAnsiTheme="minorHAnsi" w:cstheme="minorHAnsi"/>
                <w:sz w:val="22"/>
                <w:szCs w:val="22"/>
              </w:rPr>
              <w:t>Checking the temperature of the milk.</w:t>
            </w:r>
          </w:p>
          <w:p w14:paraId="36EA7EB2" w14:textId="77777777" w:rsidR="005512B9" w:rsidRPr="00314121" w:rsidRDefault="005512B9" w:rsidP="008C203E">
            <w:pPr>
              <w:numPr>
                <w:ilvl w:val="0"/>
                <w:numId w:val="42"/>
              </w:numPr>
              <w:jc w:val="both"/>
              <w:rPr>
                <w:rFonts w:asciiTheme="minorHAnsi" w:hAnsiTheme="minorHAnsi" w:cstheme="minorHAnsi"/>
                <w:sz w:val="22"/>
                <w:szCs w:val="22"/>
              </w:rPr>
            </w:pPr>
            <w:r w:rsidRPr="00314121">
              <w:rPr>
                <w:rFonts w:asciiTheme="minorHAnsi" w:hAnsiTheme="minorHAnsi" w:cstheme="minorHAnsi"/>
                <w:sz w:val="22"/>
                <w:szCs w:val="22"/>
              </w:rPr>
              <w:t>Inspecting the milk (visual and smell).</w:t>
            </w:r>
          </w:p>
          <w:p w14:paraId="5D0B4815" w14:textId="77777777" w:rsidR="005512B9" w:rsidRPr="00314121" w:rsidRDefault="005512B9" w:rsidP="008C203E">
            <w:pPr>
              <w:numPr>
                <w:ilvl w:val="0"/>
                <w:numId w:val="42"/>
              </w:numPr>
              <w:jc w:val="both"/>
              <w:rPr>
                <w:rFonts w:asciiTheme="minorHAnsi" w:hAnsiTheme="minorHAnsi" w:cstheme="minorHAnsi"/>
                <w:sz w:val="22"/>
                <w:szCs w:val="22"/>
              </w:rPr>
            </w:pPr>
            <w:r w:rsidRPr="00314121">
              <w:rPr>
                <w:rFonts w:asciiTheme="minorHAnsi" w:hAnsiTheme="minorHAnsi" w:cstheme="minorHAnsi"/>
                <w:sz w:val="22"/>
                <w:szCs w:val="22"/>
              </w:rPr>
              <w:t>Taking samples.</w:t>
            </w:r>
          </w:p>
          <w:p w14:paraId="14D92A2B" w14:textId="77777777" w:rsidR="005512B9" w:rsidRPr="00314121" w:rsidRDefault="005512B9" w:rsidP="008C203E">
            <w:pPr>
              <w:numPr>
                <w:ilvl w:val="0"/>
                <w:numId w:val="42"/>
              </w:numPr>
              <w:jc w:val="both"/>
              <w:rPr>
                <w:rFonts w:asciiTheme="minorHAnsi" w:hAnsiTheme="minorHAnsi" w:cstheme="minorHAnsi"/>
                <w:sz w:val="22"/>
                <w:szCs w:val="22"/>
              </w:rPr>
            </w:pPr>
            <w:r w:rsidRPr="00314121">
              <w:rPr>
                <w:rFonts w:asciiTheme="minorHAnsi" w:hAnsiTheme="minorHAnsi" w:cstheme="minorHAnsi"/>
                <w:sz w:val="22"/>
                <w:szCs w:val="22"/>
              </w:rPr>
              <w:t>Procedures for ensuring that drivers are not at risk when taking samples from farm vats by leaning over and or reaching and falling into large/tall/deep vats.</w:t>
            </w:r>
          </w:p>
          <w:p w14:paraId="6A33739C" w14:textId="77777777" w:rsidR="005512B9" w:rsidRPr="00314121" w:rsidRDefault="005512B9" w:rsidP="008C203E">
            <w:pPr>
              <w:numPr>
                <w:ilvl w:val="0"/>
                <w:numId w:val="42"/>
              </w:numPr>
              <w:jc w:val="both"/>
              <w:rPr>
                <w:rFonts w:asciiTheme="minorHAnsi" w:hAnsiTheme="minorHAnsi" w:cstheme="minorHAnsi"/>
                <w:sz w:val="22"/>
                <w:szCs w:val="22"/>
              </w:rPr>
            </w:pPr>
            <w:r w:rsidRPr="00314121">
              <w:rPr>
                <w:rFonts w:asciiTheme="minorHAnsi" w:hAnsiTheme="minorHAnsi" w:cstheme="minorHAnsi"/>
                <w:sz w:val="22"/>
                <w:szCs w:val="22"/>
              </w:rPr>
              <w:t xml:space="preserve">Sampling requests outside normal sampling protocols. </w:t>
            </w:r>
          </w:p>
          <w:p w14:paraId="52E70628" w14:textId="77777777" w:rsidR="005512B9" w:rsidRPr="00314121" w:rsidRDefault="005512B9" w:rsidP="008C203E">
            <w:pPr>
              <w:numPr>
                <w:ilvl w:val="0"/>
                <w:numId w:val="42"/>
              </w:numPr>
              <w:jc w:val="both"/>
              <w:rPr>
                <w:rFonts w:asciiTheme="minorHAnsi" w:hAnsiTheme="minorHAnsi" w:cstheme="minorHAnsi"/>
                <w:sz w:val="22"/>
                <w:szCs w:val="22"/>
              </w:rPr>
            </w:pPr>
            <w:r w:rsidRPr="00314121">
              <w:rPr>
                <w:rFonts w:asciiTheme="minorHAnsi" w:hAnsiTheme="minorHAnsi" w:cstheme="minorHAnsi"/>
                <w:sz w:val="22"/>
                <w:szCs w:val="22"/>
              </w:rPr>
              <w:lastRenderedPageBreak/>
              <w:t>Procedures where milk is rejected and left on farm.</w:t>
            </w:r>
          </w:p>
          <w:p w14:paraId="03E4083F" w14:textId="77777777" w:rsidR="005512B9" w:rsidRPr="00314121" w:rsidRDefault="005512B9" w:rsidP="008C203E">
            <w:pPr>
              <w:numPr>
                <w:ilvl w:val="0"/>
                <w:numId w:val="42"/>
              </w:numPr>
              <w:jc w:val="both"/>
              <w:rPr>
                <w:rFonts w:asciiTheme="minorHAnsi" w:hAnsiTheme="minorHAnsi" w:cstheme="minorHAnsi"/>
                <w:sz w:val="22"/>
                <w:szCs w:val="22"/>
              </w:rPr>
            </w:pPr>
            <w:r w:rsidRPr="00314121">
              <w:rPr>
                <w:rFonts w:asciiTheme="minorHAnsi" w:hAnsiTheme="minorHAnsi" w:cstheme="minorHAnsi"/>
                <w:sz w:val="22"/>
                <w:szCs w:val="22"/>
              </w:rPr>
              <w:t>Procedures for suspect tampering or contamination.</w:t>
            </w:r>
          </w:p>
          <w:p w14:paraId="5E1D18F3" w14:textId="77777777" w:rsidR="005512B9" w:rsidRPr="00314121" w:rsidRDefault="005512B9" w:rsidP="008C203E">
            <w:pPr>
              <w:numPr>
                <w:ilvl w:val="0"/>
                <w:numId w:val="42"/>
              </w:numPr>
              <w:jc w:val="both"/>
              <w:rPr>
                <w:rFonts w:asciiTheme="minorHAnsi" w:hAnsiTheme="minorHAnsi" w:cstheme="minorHAnsi"/>
                <w:sz w:val="22"/>
                <w:szCs w:val="22"/>
              </w:rPr>
            </w:pPr>
            <w:r w:rsidRPr="00314121">
              <w:rPr>
                <w:rFonts w:asciiTheme="minorHAnsi" w:hAnsiTheme="minorHAnsi" w:cstheme="minorHAnsi"/>
                <w:sz w:val="22"/>
                <w:szCs w:val="22"/>
              </w:rPr>
              <w:t>Ensuring all relevant information for the load is completed and that a receipt is issued.</w:t>
            </w:r>
          </w:p>
          <w:p w14:paraId="1D5307BC" w14:textId="77777777" w:rsidR="005512B9" w:rsidRPr="00314121" w:rsidRDefault="005512B9" w:rsidP="005512B9">
            <w:pPr>
              <w:jc w:val="both"/>
              <w:rPr>
                <w:rFonts w:asciiTheme="minorHAnsi" w:hAnsiTheme="minorHAnsi" w:cstheme="minorHAnsi"/>
                <w:sz w:val="22"/>
                <w:szCs w:val="22"/>
              </w:rPr>
            </w:pPr>
          </w:p>
          <w:p w14:paraId="155C6887" w14:textId="77777777" w:rsidR="005512B9" w:rsidRPr="00314121" w:rsidRDefault="005512B9" w:rsidP="005512B9">
            <w:pPr>
              <w:jc w:val="both"/>
              <w:rPr>
                <w:rFonts w:asciiTheme="minorHAnsi" w:hAnsiTheme="minorHAnsi" w:cstheme="minorHAnsi"/>
                <w:sz w:val="22"/>
                <w:szCs w:val="22"/>
              </w:rPr>
            </w:pPr>
            <w:r w:rsidRPr="00314121">
              <w:rPr>
                <w:rFonts w:asciiTheme="minorHAnsi" w:hAnsiTheme="minorHAnsi" w:cstheme="minorHAnsi"/>
                <w:sz w:val="22"/>
                <w:szCs w:val="22"/>
              </w:rPr>
              <w:t>Where bulk farm vats / silos do not permit visual inspection of the milk within the vat / silo, alternative procedures, agreed with the customer, need to be in place.</w:t>
            </w:r>
          </w:p>
          <w:p w14:paraId="1522C37C" w14:textId="77777777" w:rsidR="005512B9" w:rsidRPr="00314121" w:rsidRDefault="005512B9" w:rsidP="005512B9">
            <w:pPr>
              <w:jc w:val="both"/>
              <w:rPr>
                <w:rFonts w:asciiTheme="minorHAnsi" w:hAnsiTheme="minorHAnsi" w:cstheme="minorHAnsi"/>
                <w:sz w:val="22"/>
                <w:szCs w:val="22"/>
              </w:rPr>
            </w:pPr>
          </w:p>
        </w:tc>
        <w:tc>
          <w:tcPr>
            <w:tcW w:w="4486" w:type="dxa"/>
            <w:gridSpan w:val="2"/>
            <w:tcBorders>
              <w:top w:val="single" w:sz="4" w:space="0" w:color="auto"/>
              <w:left w:val="single" w:sz="4" w:space="0" w:color="auto"/>
              <w:bottom w:val="single" w:sz="4" w:space="0" w:color="auto"/>
              <w:right w:val="single" w:sz="4" w:space="0" w:color="auto"/>
            </w:tcBorders>
            <w:shd w:val="clear" w:color="auto" w:fill="C6D9F1"/>
          </w:tcPr>
          <w:p w14:paraId="71B2279D" w14:textId="77777777" w:rsidR="005512B9" w:rsidRPr="00314121" w:rsidRDefault="005512B9" w:rsidP="008C203E">
            <w:pPr>
              <w:numPr>
                <w:ilvl w:val="0"/>
                <w:numId w:val="42"/>
              </w:numPr>
              <w:jc w:val="both"/>
              <w:rPr>
                <w:rFonts w:asciiTheme="minorHAnsi" w:hAnsiTheme="minorHAnsi" w:cstheme="minorHAnsi"/>
                <w:sz w:val="22"/>
                <w:szCs w:val="22"/>
              </w:rPr>
            </w:pPr>
            <w:r w:rsidRPr="00314121">
              <w:rPr>
                <w:rFonts w:asciiTheme="minorHAnsi" w:hAnsiTheme="minorHAnsi" w:cstheme="minorHAnsi"/>
                <w:sz w:val="22"/>
                <w:szCs w:val="22"/>
              </w:rPr>
              <w:lastRenderedPageBreak/>
              <w:t>Check Driver handbook or haulier procedures</w:t>
            </w:r>
          </w:p>
          <w:p w14:paraId="5AA69B62" w14:textId="77777777" w:rsidR="005512B9" w:rsidRPr="00314121" w:rsidRDefault="005512B9" w:rsidP="005512B9">
            <w:pPr>
              <w:tabs>
                <w:tab w:val="num" w:pos="720"/>
              </w:tabs>
              <w:ind w:left="720" w:hanging="360"/>
              <w:jc w:val="both"/>
              <w:rPr>
                <w:rFonts w:asciiTheme="minorHAnsi" w:hAnsiTheme="minorHAnsi" w:cstheme="minorHAnsi"/>
                <w:sz w:val="22"/>
                <w:szCs w:val="22"/>
              </w:rPr>
            </w:pPr>
          </w:p>
          <w:p w14:paraId="44A3E76D" w14:textId="77777777" w:rsidR="005512B9" w:rsidRPr="00314121" w:rsidRDefault="005512B9" w:rsidP="008C203E">
            <w:pPr>
              <w:numPr>
                <w:ilvl w:val="0"/>
                <w:numId w:val="59"/>
              </w:numPr>
              <w:jc w:val="both"/>
              <w:rPr>
                <w:rFonts w:asciiTheme="minorHAnsi" w:hAnsiTheme="minorHAnsi" w:cstheme="minorHAnsi"/>
                <w:sz w:val="22"/>
                <w:szCs w:val="22"/>
              </w:rPr>
            </w:pPr>
            <w:r w:rsidRPr="00314121">
              <w:rPr>
                <w:rFonts w:asciiTheme="minorHAnsi" w:hAnsiTheme="minorHAnsi" w:cstheme="minorHAnsi"/>
                <w:sz w:val="22"/>
                <w:szCs w:val="22"/>
              </w:rPr>
              <w:t xml:space="preserve">Check  </w:t>
            </w:r>
          </w:p>
          <w:p w14:paraId="5EF21EDB" w14:textId="77777777" w:rsidR="005512B9" w:rsidRPr="00314121" w:rsidRDefault="005512B9" w:rsidP="008C203E">
            <w:pPr>
              <w:numPr>
                <w:ilvl w:val="1"/>
                <w:numId w:val="42"/>
              </w:numPr>
              <w:jc w:val="both"/>
              <w:rPr>
                <w:rFonts w:asciiTheme="minorHAnsi" w:hAnsiTheme="minorHAnsi" w:cstheme="minorHAnsi"/>
                <w:sz w:val="22"/>
                <w:szCs w:val="22"/>
              </w:rPr>
            </w:pPr>
            <w:r w:rsidRPr="00314121">
              <w:rPr>
                <w:rFonts w:asciiTheme="minorHAnsi" w:hAnsiTheme="minorHAnsi" w:cstheme="minorHAnsi"/>
                <w:sz w:val="22"/>
                <w:szCs w:val="22"/>
              </w:rPr>
              <w:t>Route summaries for any collection of hot milk, or evidence of authorised collections.</w:t>
            </w:r>
          </w:p>
          <w:p w14:paraId="0996A4BC" w14:textId="77777777" w:rsidR="005512B9" w:rsidRPr="00314121" w:rsidRDefault="005512B9" w:rsidP="008C203E">
            <w:pPr>
              <w:numPr>
                <w:ilvl w:val="1"/>
                <w:numId w:val="42"/>
              </w:numPr>
              <w:jc w:val="both"/>
              <w:rPr>
                <w:rFonts w:asciiTheme="minorHAnsi" w:hAnsiTheme="minorHAnsi" w:cstheme="minorHAnsi"/>
                <w:sz w:val="22"/>
                <w:szCs w:val="22"/>
              </w:rPr>
            </w:pPr>
            <w:r w:rsidRPr="00314121">
              <w:rPr>
                <w:rFonts w:asciiTheme="minorHAnsi" w:hAnsiTheme="minorHAnsi" w:cstheme="minorHAnsi"/>
                <w:sz w:val="22"/>
                <w:szCs w:val="22"/>
              </w:rPr>
              <w:t xml:space="preserve">Check hot milk records. </w:t>
            </w:r>
          </w:p>
          <w:p w14:paraId="733A665C" w14:textId="77777777" w:rsidR="005512B9" w:rsidRPr="00314121" w:rsidRDefault="005512B9" w:rsidP="008C203E">
            <w:pPr>
              <w:numPr>
                <w:ilvl w:val="1"/>
                <w:numId w:val="42"/>
              </w:numPr>
              <w:jc w:val="both"/>
              <w:rPr>
                <w:rFonts w:asciiTheme="minorHAnsi" w:hAnsiTheme="minorHAnsi" w:cstheme="minorHAnsi"/>
                <w:sz w:val="22"/>
                <w:szCs w:val="22"/>
              </w:rPr>
            </w:pPr>
            <w:r w:rsidRPr="00314121">
              <w:rPr>
                <w:rFonts w:asciiTheme="minorHAnsi" w:hAnsiTheme="minorHAnsi" w:cstheme="minorHAnsi"/>
                <w:sz w:val="22"/>
                <w:szCs w:val="22"/>
              </w:rPr>
              <w:t>Rejected load history.</w:t>
            </w:r>
          </w:p>
          <w:p w14:paraId="2275BBC1" w14:textId="77777777" w:rsidR="005512B9" w:rsidRPr="00314121" w:rsidRDefault="005512B9" w:rsidP="005512B9">
            <w:pPr>
              <w:tabs>
                <w:tab w:val="num" w:pos="720"/>
              </w:tabs>
              <w:ind w:left="720" w:hanging="360"/>
              <w:jc w:val="both"/>
              <w:rPr>
                <w:rFonts w:asciiTheme="minorHAnsi" w:hAnsiTheme="minorHAnsi" w:cstheme="minorHAnsi"/>
                <w:sz w:val="22"/>
                <w:szCs w:val="22"/>
              </w:rPr>
            </w:pPr>
          </w:p>
          <w:p w14:paraId="19B096FC" w14:textId="77777777" w:rsidR="005512B9" w:rsidRPr="00314121" w:rsidRDefault="005512B9" w:rsidP="008C203E">
            <w:pPr>
              <w:numPr>
                <w:ilvl w:val="0"/>
                <w:numId w:val="58"/>
              </w:numPr>
              <w:jc w:val="both"/>
              <w:rPr>
                <w:rFonts w:asciiTheme="minorHAnsi" w:hAnsiTheme="minorHAnsi" w:cstheme="minorHAnsi"/>
                <w:sz w:val="22"/>
                <w:szCs w:val="22"/>
              </w:rPr>
            </w:pPr>
            <w:r w:rsidRPr="00314121">
              <w:rPr>
                <w:rFonts w:asciiTheme="minorHAnsi" w:hAnsiTheme="minorHAnsi" w:cstheme="minorHAnsi"/>
                <w:sz w:val="22"/>
                <w:szCs w:val="22"/>
              </w:rPr>
              <w:t xml:space="preserve">Question drivers on their knowledge of on farm collection procedures. </w:t>
            </w:r>
          </w:p>
        </w:tc>
        <w:tc>
          <w:tcPr>
            <w:tcW w:w="1845" w:type="dxa"/>
            <w:gridSpan w:val="2"/>
            <w:tcBorders>
              <w:top w:val="single" w:sz="4" w:space="0" w:color="auto"/>
              <w:left w:val="single" w:sz="4" w:space="0" w:color="auto"/>
              <w:bottom w:val="single" w:sz="4" w:space="0" w:color="auto"/>
              <w:right w:val="single" w:sz="4" w:space="0" w:color="auto"/>
            </w:tcBorders>
            <w:shd w:val="clear" w:color="auto" w:fill="C6D9F1"/>
          </w:tcPr>
          <w:p w14:paraId="269CFA0B" w14:textId="30C4E268" w:rsidR="005512B9" w:rsidRPr="00314121" w:rsidRDefault="005512B9" w:rsidP="005512B9">
            <w:pPr>
              <w:pStyle w:val="PlainText"/>
              <w:rPr>
                <w:rFonts w:asciiTheme="minorHAnsi" w:hAnsiTheme="minorHAnsi" w:cstheme="minorHAnsi"/>
                <w:sz w:val="22"/>
                <w:szCs w:val="22"/>
              </w:rPr>
            </w:pPr>
          </w:p>
        </w:tc>
      </w:tr>
      <w:tr w:rsidR="00777FAF" w:rsidRPr="00E93717" w14:paraId="5A2D61C1" w14:textId="77777777" w:rsidTr="00EE4A70">
        <w:tc>
          <w:tcPr>
            <w:tcW w:w="1020" w:type="dxa"/>
            <w:gridSpan w:val="2"/>
            <w:tcBorders>
              <w:top w:val="single" w:sz="4" w:space="0" w:color="auto"/>
              <w:left w:val="single" w:sz="4" w:space="0" w:color="auto"/>
              <w:bottom w:val="single" w:sz="4" w:space="0" w:color="auto"/>
              <w:right w:val="single" w:sz="4" w:space="0" w:color="auto"/>
            </w:tcBorders>
            <w:shd w:val="clear" w:color="auto" w:fill="C6D9F1"/>
          </w:tcPr>
          <w:p w14:paraId="467619C5" w14:textId="62C0EBFF" w:rsidR="00777FAF" w:rsidRPr="00314121" w:rsidRDefault="00777FAF" w:rsidP="005512B9">
            <w:pPr>
              <w:jc w:val="center"/>
              <w:rPr>
                <w:rFonts w:asciiTheme="minorHAnsi" w:hAnsiTheme="minorHAnsi" w:cstheme="minorHAnsi"/>
                <w:sz w:val="22"/>
                <w:szCs w:val="22"/>
              </w:rPr>
            </w:pPr>
            <w:r w:rsidRPr="00314121">
              <w:rPr>
                <w:rFonts w:asciiTheme="minorHAnsi" w:hAnsiTheme="minorHAnsi" w:cstheme="minorHAnsi"/>
                <w:sz w:val="22"/>
                <w:szCs w:val="22"/>
              </w:rPr>
              <w:t>C3.3</w:t>
            </w:r>
          </w:p>
        </w:tc>
        <w:tc>
          <w:tcPr>
            <w:tcW w:w="3052" w:type="dxa"/>
            <w:gridSpan w:val="3"/>
            <w:tcBorders>
              <w:top w:val="single" w:sz="4" w:space="0" w:color="auto"/>
              <w:left w:val="single" w:sz="4" w:space="0" w:color="auto"/>
              <w:bottom w:val="single" w:sz="4" w:space="0" w:color="auto"/>
              <w:right w:val="single" w:sz="4" w:space="0" w:color="auto"/>
            </w:tcBorders>
            <w:shd w:val="clear" w:color="auto" w:fill="C6D9F1"/>
          </w:tcPr>
          <w:p w14:paraId="3F600F66" w14:textId="77777777" w:rsidR="00777FAF" w:rsidRPr="00314121" w:rsidRDefault="00777FAF" w:rsidP="00777FAF">
            <w:pPr>
              <w:jc w:val="both"/>
              <w:rPr>
                <w:rStyle w:val="Strong"/>
                <w:rFonts w:asciiTheme="minorHAnsi" w:hAnsiTheme="minorHAnsi" w:cstheme="minorHAnsi"/>
                <w:b w:val="0"/>
                <w:bCs w:val="0"/>
                <w:sz w:val="22"/>
                <w:szCs w:val="22"/>
              </w:rPr>
            </w:pPr>
            <w:r w:rsidRPr="00314121">
              <w:rPr>
                <w:rFonts w:asciiTheme="minorHAnsi" w:hAnsiTheme="minorHAnsi" w:cstheme="minorHAnsi"/>
                <w:sz w:val="22"/>
                <w:szCs w:val="22"/>
              </w:rPr>
              <w:t xml:space="preserve">Procedures must be in place for </w:t>
            </w:r>
            <w:r w:rsidRPr="00314121">
              <w:rPr>
                <w:rStyle w:val="Strong"/>
                <w:rFonts w:asciiTheme="minorHAnsi" w:hAnsiTheme="minorHAnsi" w:cstheme="minorHAnsi"/>
                <w:b w:val="0"/>
                <w:bCs w:val="0"/>
                <w:sz w:val="22"/>
                <w:szCs w:val="22"/>
              </w:rPr>
              <w:t>all aspects of load discharge including requirements specific to individual delivery sites for load measurement, sampling, and safe systems of work.</w:t>
            </w:r>
          </w:p>
          <w:p w14:paraId="2FBB786D" w14:textId="77777777" w:rsidR="001E478C" w:rsidRDefault="001E478C" w:rsidP="001E478C">
            <w:pPr>
              <w:jc w:val="both"/>
              <w:rPr>
                <w:rFonts w:asciiTheme="minorHAnsi" w:hAnsiTheme="minorHAnsi" w:cstheme="minorHAnsi"/>
                <w:sz w:val="22"/>
                <w:szCs w:val="22"/>
              </w:rPr>
            </w:pPr>
            <w:r w:rsidRPr="00F00209">
              <w:rPr>
                <w:rFonts w:asciiTheme="minorHAnsi" w:hAnsiTheme="minorHAnsi" w:cstheme="minorHAnsi"/>
                <w:sz w:val="22"/>
                <w:szCs w:val="22"/>
                <w:highlight w:val="red"/>
              </w:rPr>
              <w:t>R</w:t>
            </w:r>
          </w:p>
          <w:p w14:paraId="4607B814" w14:textId="77777777" w:rsidR="001E478C" w:rsidRPr="00263A8B" w:rsidRDefault="001E478C" w:rsidP="001E478C">
            <w:pPr>
              <w:rPr>
                <w:rFonts w:asciiTheme="minorHAnsi" w:hAnsiTheme="minorHAnsi" w:cstheme="minorHAnsi"/>
                <w:sz w:val="22"/>
                <w:szCs w:val="22"/>
              </w:rPr>
            </w:pPr>
            <w:r w:rsidRPr="00834B23">
              <w:rPr>
                <w:rFonts w:asciiTheme="minorHAnsi" w:hAnsiTheme="minorHAnsi" w:cstheme="minorHAnsi"/>
                <w:color w:val="FFFFFF" w:themeColor="background1"/>
                <w:sz w:val="22"/>
                <w:szCs w:val="22"/>
                <w:highlight w:val="blue"/>
              </w:rPr>
              <w:t>FS</w:t>
            </w:r>
          </w:p>
          <w:p w14:paraId="3BC78078" w14:textId="77777777" w:rsidR="00777FAF" w:rsidRPr="00314121" w:rsidRDefault="00777FAF" w:rsidP="005512B9">
            <w:pPr>
              <w:jc w:val="both"/>
              <w:rPr>
                <w:rFonts w:asciiTheme="minorHAnsi" w:hAnsiTheme="minorHAnsi" w:cstheme="minorHAnsi"/>
                <w:sz w:val="22"/>
                <w:szCs w:val="22"/>
              </w:rPr>
            </w:pPr>
          </w:p>
        </w:tc>
        <w:tc>
          <w:tcPr>
            <w:tcW w:w="3872" w:type="dxa"/>
            <w:gridSpan w:val="3"/>
            <w:tcBorders>
              <w:top w:val="single" w:sz="4" w:space="0" w:color="auto"/>
              <w:left w:val="single" w:sz="4" w:space="0" w:color="auto"/>
              <w:bottom w:val="single" w:sz="4" w:space="0" w:color="auto"/>
              <w:right w:val="single" w:sz="4" w:space="0" w:color="auto"/>
            </w:tcBorders>
            <w:shd w:val="clear" w:color="auto" w:fill="C6D9F1"/>
          </w:tcPr>
          <w:p w14:paraId="015DE0C8" w14:textId="77777777" w:rsidR="00777FAF" w:rsidRPr="00314121" w:rsidRDefault="00777FAF" w:rsidP="00777FAF">
            <w:pPr>
              <w:jc w:val="both"/>
              <w:rPr>
                <w:rStyle w:val="Strong"/>
                <w:rFonts w:asciiTheme="minorHAnsi" w:hAnsiTheme="minorHAnsi" w:cstheme="minorHAnsi"/>
                <w:b w:val="0"/>
                <w:bCs w:val="0"/>
                <w:sz w:val="22"/>
                <w:szCs w:val="22"/>
              </w:rPr>
            </w:pPr>
            <w:r w:rsidRPr="00314121">
              <w:rPr>
                <w:rFonts w:asciiTheme="minorHAnsi" w:hAnsiTheme="minorHAnsi" w:cstheme="minorHAnsi"/>
                <w:sz w:val="22"/>
                <w:szCs w:val="22"/>
              </w:rPr>
              <w:t>Procedures must be in the driver’s handbook or hauliers’ procedures and must include:</w:t>
            </w:r>
          </w:p>
          <w:p w14:paraId="0985053E" w14:textId="77777777" w:rsidR="00777FAF" w:rsidRPr="00314121" w:rsidRDefault="00777FAF" w:rsidP="00777FAF">
            <w:pPr>
              <w:jc w:val="both"/>
              <w:rPr>
                <w:rStyle w:val="Strong"/>
                <w:rFonts w:asciiTheme="minorHAnsi" w:hAnsiTheme="minorHAnsi" w:cstheme="minorHAnsi"/>
                <w:b w:val="0"/>
                <w:bCs w:val="0"/>
                <w:sz w:val="22"/>
                <w:szCs w:val="22"/>
              </w:rPr>
            </w:pPr>
          </w:p>
          <w:p w14:paraId="4F26D1EC" w14:textId="77777777" w:rsidR="00777FAF" w:rsidRPr="00314121" w:rsidRDefault="00777FAF" w:rsidP="008C203E">
            <w:pPr>
              <w:numPr>
                <w:ilvl w:val="0"/>
                <w:numId w:val="45"/>
              </w:numPr>
              <w:tabs>
                <w:tab w:val="num" w:pos="720"/>
              </w:tabs>
              <w:jc w:val="both"/>
              <w:rPr>
                <w:rStyle w:val="Strong"/>
                <w:rFonts w:asciiTheme="minorHAnsi" w:hAnsiTheme="minorHAnsi" w:cstheme="minorHAnsi"/>
                <w:b w:val="0"/>
                <w:bCs w:val="0"/>
                <w:sz w:val="22"/>
                <w:szCs w:val="22"/>
              </w:rPr>
            </w:pPr>
            <w:r w:rsidRPr="00314121">
              <w:rPr>
                <w:rStyle w:val="Strong"/>
                <w:rFonts w:asciiTheme="minorHAnsi" w:hAnsiTheme="minorHAnsi" w:cstheme="minorHAnsi"/>
                <w:b w:val="0"/>
                <w:bCs w:val="0"/>
                <w:sz w:val="22"/>
                <w:szCs w:val="22"/>
              </w:rPr>
              <w:t>Vehicle tare and gross weights where weighbridges are used for the measurement of the load.</w:t>
            </w:r>
          </w:p>
          <w:p w14:paraId="1F502B22" w14:textId="77777777" w:rsidR="00777FAF" w:rsidRPr="00314121" w:rsidRDefault="00777FAF" w:rsidP="008C203E">
            <w:pPr>
              <w:numPr>
                <w:ilvl w:val="0"/>
                <w:numId w:val="45"/>
              </w:numPr>
              <w:tabs>
                <w:tab w:val="num" w:pos="720"/>
              </w:tabs>
              <w:jc w:val="both"/>
              <w:rPr>
                <w:rFonts w:asciiTheme="minorHAnsi" w:hAnsiTheme="minorHAnsi" w:cstheme="minorHAnsi"/>
                <w:sz w:val="22"/>
                <w:szCs w:val="22"/>
              </w:rPr>
            </w:pPr>
            <w:r w:rsidRPr="00314121">
              <w:rPr>
                <w:rStyle w:val="Strong"/>
                <w:rFonts w:asciiTheme="minorHAnsi" w:hAnsiTheme="minorHAnsi" w:cstheme="minorHAnsi"/>
                <w:b w:val="0"/>
                <w:bCs w:val="0"/>
                <w:sz w:val="22"/>
                <w:szCs w:val="22"/>
              </w:rPr>
              <w:t>Investigation and recording of discrepancies prior to leaving delivery sites.</w:t>
            </w:r>
          </w:p>
          <w:p w14:paraId="619371CB" w14:textId="77777777" w:rsidR="00777FAF" w:rsidRPr="00314121" w:rsidRDefault="00777FAF" w:rsidP="008C203E">
            <w:pPr>
              <w:numPr>
                <w:ilvl w:val="0"/>
                <w:numId w:val="45"/>
              </w:numPr>
              <w:tabs>
                <w:tab w:val="num" w:pos="720"/>
              </w:tabs>
              <w:jc w:val="both"/>
              <w:rPr>
                <w:rStyle w:val="Strong"/>
                <w:rFonts w:asciiTheme="minorHAnsi" w:hAnsiTheme="minorHAnsi" w:cstheme="minorHAnsi"/>
                <w:b w:val="0"/>
                <w:bCs w:val="0"/>
                <w:sz w:val="22"/>
                <w:szCs w:val="22"/>
              </w:rPr>
            </w:pPr>
            <w:r w:rsidRPr="00314121">
              <w:rPr>
                <w:rStyle w:val="Strong"/>
                <w:rFonts w:asciiTheme="minorHAnsi" w:hAnsiTheme="minorHAnsi" w:cstheme="minorHAnsi"/>
                <w:b w:val="0"/>
                <w:bCs w:val="0"/>
                <w:sz w:val="22"/>
                <w:szCs w:val="22"/>
              </w:rPr>
              <w:t>Obtaining relevant traceability documentation.</w:t>
            </w:r>
          </w:p>
          <w:p w14:paraId="70816CA8" w14:textId="77777777" w:rsidR="00777FAF" w:rsidRPr="00314121" w:rsidRDefault="00777FAF" w:rsidP="008C203E">
            <w:pPr>
              <w:numPr>
                <w:ilvl w:val="0"/>
                <w:numId w:val="45"/>
              </w:numPr>
              <w:tabs>
                <w:tab w:val="num" w:pos="720"/>
              </w:tabs>
              <w:jc w:val="both"/>
              <w:rPr>
                <w:rStyle w:val="Strong"/>
                <w:rFonts w:asciiTheme="minorHAnsi" w:hAnsiTheme="minorHAnsi" w:cstheme="minorHAnsi"/>
                <w:b w:val="0"/>
                <w:bCs w:val="0"/>
                <w:sz w:val="22"/>
                <w:szCs w:val="22"/>
              </w:rPr>
            </w:pPr>
            <w:r w:rsidRPr="00314121">
              <w:rPr>
                <w:rStyle w:val="Strong"/>
                <w:rFonts w:asciiTheme="minorHAnsi" w:hAnsiTheme="minorHAnsi" w:cstheme="minorHAnsi"/>
                <w:b w:val="0"/>
                <w:bCs w:val="0"/>
                <w:sz w:val="22"/>
                <w:szCs w:val="22"/>
              </w:rPr>
              <w:t xml:space="preserve">Obtaining proof of delivery. </w:t>
            </w:r>
          </w:p>
          <w:p w14:paraId="30326929" w14:textId="07D4E379" w:rsidR="00777FAF" w:rsidRDefault="00777FAF" w:rsidP="008C203E">
            <w:pPr>
              <w:numPr>
                <w:ilvl w:val="0"/>
                <w:numId w:val="45"/>
              </w:numPr>
              <w:tabs>
                <w:tab w:val="num" w:pos="720"/>
              </w:tabs>
              <w:jc w:val="both"/>
              <w:rPr>
                <w:rStyle w:val="Strong"/>
                <w:rFonts w:asciiTheme="minorHAnsi" w:hAnsiTheme="minorHAnsi" w:cstheme="minorHAnsi"/>
                <w:b w:val="0"/>
                <w:bCs w:val="0"/>
                <w:sz w:val="22"/>
                <w:szCs w:val="22"/>
              </w:rPr>
            </w:pPr>
            <w:r w:rsidRPr="00314121">
              <w:rPr>
                <w:rStyle w:val="Strong"/>
                <w:rFonts w:asciiTheme="minorHAnsi" w:hAnsiTheme="minorHAnsi" w:cstheme="minorHAnsi"/>
                <w:b w:val="0"/>
                <w:bCs w:val="0"/>
                <w:sz w:val="22"/>
                <w:szCs w:val="22"/>
              </w:rPr>
              <w:t>Checking to ensure vessels are completely drained prior to leaving the milk reception area.</w:t>
            </w:r>
          </w:p>
          <w:p w14:paraId="0D275D38" w14:textId="3A2FF307" w:rsidR="00314121" w:rsidRDefault="00314121" w:rsidP="00314121">
            <w:pPr>
              <w:jc w:val="both"/>
              <w:rPr>
                <w:rStyle w:val="Strong"/>
                <w:rFonts w:asciiTheme="minorHAnsi" w:hAnsiTheme="minorHAnsi" w:cstheme="minorHAnsi"/>
                <w:sz w:val="22"/>
                <w:szCs w:val="22"/>
              </w:rPr>
            </w:pPr>
          </w:p>
          <w:p w14:paraId="5C8B2A89" w14:textId="61EB9F30" w:rsidR="00314121" w:rsidRDefault="00314121" w:rsidP="00314121">
            <w:pPr>
              <w:jc w:val="both"/>
              <w:rPr>
                <w:rStyle w:val="Strong"/>
                <w:rFonts w:asciiTheme="minorHAnsi" w:hAnsiTheme="minorHAnsi" w:cstheme="minorHAnsi"/>
                <w:sz w:val="22"/>
                <w:szCs w:val="22"/>
              </w:rPr>
            </w:pPr>
          </w:p>
          <w:p w14:paraId="2746D0FA" w14:textId="77777777" w:rsidR="00314121" w:rsidRPr="00314121" w:rsidRDefault="00314121" w:rsidP="00314121">
            <w:pPr>
              <w:jc w:val="both"/>
              <w:rPr>
                <w:rStyle w:val="Strong"/>
                <w:rFonts w:asciiTheme="minorHAnsi" w:hAnsiTheme="minorHAnsi" w:cstheme="minorHAnsi"/>
                <w:b w:val="0"/>
                <w:bCs w:val="0"/>
                <w:sz w:val="22"/>
                <w:szCs w:val="22"/>
              </w:rPr>
            </w:pPr>
          </w:p>
          <w:p w14:paraId="18F914C0" w14:textId="713A5C3B" w:rsidR="00777FAF" w:rsidRDefault="00777FAF" w:rsidP="008C203E">
            <w:pPr>
              <w:numPr>
                <w:ilvl w:val="0"/>
                <w:numId w:val="45"/>
              </w:numPr>
              <w:tabs>
                <w:tab w:val="num" w:pos="720"/>
              </w:tabs>
              <w:jc w:val="both"/>
              <w:rPr>
                <w:rStyle w:val="Strong"/>
                <w:rFonts w:asciiTheme="minorHAnsi" w:hAnsiTheme="minorHAnsi" w:cstheme="minorHAnsi"/>
                <w:b w:val="0"/>
                <w:bCs w:val="0"/>
                <w:sz w:val="22"/>
                <w:szCs w:val="22"/>
              </w:rPr>
            </w:pPr>
            <w:r w:rsidRPr="00314121">
              <w:rPr>
                <w:rStyle w:val="Strong"/>
                <w:rFonts w:asciiTheme="minorHAnsi" w:hAnsiTheme="minorHAnsi" w:cstheme="minorHAnsi"/>
                <w:b w:val="0"/>
                <w:bCs w:val="0"/>
                <w:sz w:val="22"/>
                <w:szCs w:val="22"/>
              </w:rPr>
              <w:t xml:space="preserve">Where required </w:t>
            </w:r>
            <w:proofErr w:type="gramStart"/>
            <w:r w:rsidRPr="00314121">
              <w:rPr>
                <w:rStyle w:val="Strong"/>
                <w:rFonts w:asciiTheme="minorHAnsi" w:hAnsiTheme="minorHAnsi" w:cstheme="minorHAnsi"/>
                <w:b w:val="0"/>
                <w:bCs w:val="0"/>
                <w:sz w:val="22"/>
                <w:szCs w:val="22"/>
              </w:rPr>
              <w:t>providing assistance to</w:t>
            </w:r>
            <w:proofErr w:type="gramEnd"/>
            <w:r w:rsidRPr="00314121">
              <w:rPr>
                <w:rStyle w:val="Strong"/>
                <w:rFonts w:asciiTheme="minorHAnsi" w:hAnsiTheme="minorHAnsi" w:cstheme="minorHAnsi"/>
                <w:b w:val="0"/>
                <w:bCs w:val="0"/>
                <w:sz w:val="22"/>
                <w:szCs w:val="22"/>
              </w:rPr>
              <w:t xml:space="preserve"> customers with load samples, ensuring samples are taken hygienically and from approved sample points.</w:t>
            </w:r>
          </w:p>
          <w:p w14:paraId="6F9856A1" w14:textId="269DCED6" w:rsidR="00777FAF" w:rsidRPr="002E106A" w:rsidRDefault="00777FAF" w:rsidP="00777FAF">
            <w:pPr>
              <w:numPr>
                <w:ilvl w:val="0"/>
                <w:numId w:val="45"/>
              </w:numPr>
              <w:tabs>
                <w:tab w:val="num" w:pos="720"/>
              </w:tabs>
              <w:jc w:val="both"/>
              <w:rPr>
                <w:rFonts w:asciiTheme="minorHAnsi" w:hAnsiTheme="minorHAnsi" w:cstheme="minorHAnsi"/>
                <w:sz w:val="22"/>
                <w:szCs w:val="22"/>
              </w:rPr>
            </w:pPr>
            <w:r w:rsidRPr="002E106A">
              <w:rPr>
                <w:rStyle w:val="Strong"/>
                <w:rFonts w:asciiTheme="minorHAnsi" w:hAnsiTheme="minorHAnsi" w:cstheme="minorHAnsi"/>
                <w:b w:val="0"/>
                <w:bCs w:val="0"/>
                <w:sz w:val="22"/>
                <w:szCs w:val="22"/>
              </w:rPr>
              <w:t xml:space="preserve">Observing all delivery site traffic rules including safety rules. Following haulier procedures where only part of the tanker volume </w:t>
            </w:r>
            <w:proofErr w:type="gramStart"/>
            <w:r w:rsidRPr="002E106A">
              <w:rPr>
                <w:rStyle w:val="Strong"/>
                <w:rFonts w:asciiTheme="minorHAnsi" w:hAnsiTheme="minorHAnsi" w:cstheme="minorHAnsi"/>
                <w:b w:val="0"/>
                <w:bCs w:val="0"/>
                <w:sz w:val="22"/>
                <w:szCs w:val="22"/>
              </w:rPr>
              <w:t>has to</w:t>
            </w:r>
            <w:proofErr w:type="gramEnd"/>
            <w:r w:rsidRPr="002E106A">
              <w:rPr>
                <w:rStyle w:val="Strong"/>
                <w:rFonts w:asciiTheme="minorHAnsi" w:hAnsiTheme="minorHAnsi" w:cstheme="minorHAnsi"/>
                <w:b w:val="0"/>
                <w:bCs w:val="0"/>
                <w:sz w:val="22"/>
                <w:szCs w:val="22"/>
              </w:rPr>
              <w:t xml:space="preserve"> be delivered.</w:t>
            </w:r>
          </w:p>
        </w:tc>
        <w:tc>
          <w:tcPr>
            <w:tcW w:w="4486" w:type="dxa"/>
            <w:gridSpan w:val="2"/>
            <w:tcBorders>
              <w:top w:val="single" w:sz="4" w:space="0" w:color="auto"/>
              <w:left w:val="single" w:sz="4" w:space="0" w:color="auto"/>
              <w:bottom w:val="single" w:sz="4" w:space="0" w:color="auto"/>
              <w:right w:val="single" w:sz="4" w:space="0" w:color="auto"/>
            </w:tcBorders>
            <w:shd w:val="clear" w:color="auto" w:fill="C6D9F1"/>
          </w:tcPr>
          <w:p w14:paraId="18C11225" w14:textId="77777777" w:rsidR="00777FAF" w:rsidRPr="00314121" w:rsidRDefault="00777FAF" w:rsidP="008C203E">
            <w:pPr>
              <w:numPr>
                <w:ilvl w:val="0"/>
                <w:numId w:val="42"/>
              </w:numPr>
              <w:jc w:val="both"/>
              <w:rPr>
                <w:rFonts w:asciiTheme="minorHAnsi" w:hAnsiTheme="minorHAnsi" w:cstheme="minorHAnsi"/>
                <w:sz w:val="22"/>
                <w:szCs w:val="22"/>
              </w:rPr>
            </w:pPr>
            <w:r w:rsidRPr="00314121">
              <w:rPr>
                <w:rFonts w:asciiTheme="minorHAnsi" w:hAnsiTheme="minorHAnsi" w:cstheme="minorHAnsi"/>
                <w:sz w:val="22"/>
                <w:szCs w:val="22"/>
              </w:rPr>
              <w:lastRenderedPageBreak/>
              <w:t>Check Driver handbook or haulier procedures</w:t>
            </w:r>
          </w:p>
          <w:p w14:paraId="41E1C7B8" w14:textId="77777777" w:rsidR="00777FAF" w:rsidRPr="00314121" w:rsidRDefault="00777FAF" w:rsidP="00777FAF">
            <w:pPr>
              <w:jc w:val="both"/>
              <w:rPr>
                <w:rStyle w:val="Strong"/>
                <w:rFonts w:asciiTheme="minorHAnsi" w:hAnsiTheme="minorHAnsi" w:cstheme="minorHAnsi"/>
                <w:b w:val="0"/>
                <w:bCs w:val="0"/>
                <w:sz w:val="22"/>
                <w:szCs w:val="22"/>
              </w:rPr>
            </w:pPr>
          </w:p>
          <w:p w14:paraId="0DB7B31E" w14:textId="77777777" w:rsidR="00777FAF" w:rsidRPr="00314121" w:rsidRDefault="00777FAF" w:rsidP="00777FAF">
            <w:pPr>
              <w:jc w:val="both"/>
              <w:rPr>
                <w:rFonts w:asciiTheme="minorHAnsi" w:hAnsiTheme="minorHAnsi" w:cstheme="minorHAnsi"/>
                <w:sz w:val="22"/>
                <w:szCs w:val="22"/>
              </w:rPr>
            </w:pPr>
          </w:p>
          <w:p w14:paraId="424052ED" w14:textId="5B5F2E22" w:rsidR="00777FAF" w:rsidRPr="00314121" w:rsidRDefault="00777FAF" w:rsidP="008C203E">
            <w:pPr>
              <w:numPr>
                <w:ilvl w:val="0"/>
                <w:numId w:val="42"/>
              </w:numPr>
              <w:jc w:val="both"/>
              <w:rPr>
                <w:rFonts w:asciiTheme="minorHAnsi" w:hAnsiTheme="minorHAnsi" w:cstheme="minorHAnsi"/>
                <w:sz w:val="22"/>
                <w:szCs w:val="22"/>
              </w:rPr>
            </w:pPr>
            <w:r w:rsidRPr="00314121">
              <w:rPr>
                <w:rFonts w:asciiTheme="minorHAnsi" w:hAnsiTheme="minorHAnsi" w:cstheme="minorHAnsi"/>
                <w:sz w:val="22"/>
                <w:szCs w:val="22"/>
              </w:rPr>
              <w:t>Question drivers on their knowledge of load discharge.</w:t>
            </w:r>
          </w:p>
        </w:tc>
        <w:tc>
          <w:tcPr>
            <w:tcW w:w="1845" w:type="dxa"/>
            <w:gridSpan w:val="2"/>
            <w:tcBorders>
              <w:top w:val="single" w:sz="4" w:space="0" w:color="auto"/>
              <w:left w:val="single" w:sz="4" w:space="0" w:color="auto"/>
              <w:bottom w:val="single" w:sz="4" w:space="0" w:color="auto"/>
              <w:right w:val="single" w:sz="4" w:space="0" w:color="auto"/>
            </w:tcBorders>
            <w:shd w:val="clear" w:color="auto" w:fill="C6D9F1"/>
          </w:tcPr>
          <w:p w14:paraId="38BA326D" w14:textId="77777777" w:rsidR="00777FAF" w:rsidRPr="00314121" w:rsidRDefault="00777FAF" w:rsidP="005512B9">
            <w:pPr>
              <w:pStyle w:val="PlainText"/>
              <w:rPr>
                <w:rFonts w:asciiTheme="minorHAnsi" w:hAnsiTheme="minorHAnsi" w:cstheme="minorHAnsi"/>
                <w:sz w:val="22"/>
                <w:szCs w:val="22"/>
              </w:rPr>
            </w:pPr>
          </w:p>
        </w:tc>
      </w:tr>
      <w:tr w:rsidR="00F6311F" w:rsidRPr="00434DCE" w14:paraId="3603FD52" w14:textId="77777777" w:rsidTr="00EE4A70">
        <w:trPr>
          <w:gridBefore w:val="1"/>
          <w:wBefore w:w="8" w:type="dxa"/>
          <w:trHeight w:val="440"/>
        </w:trPr>
        <w:tc>
          <w:tcPr>
            <w:tcW w:w="1012" w:type="dxa"/>
            <w:tcBorders>
              <w:top w:val="single" w:sz="4" w:space="0" w:color="auto"/>
              <w:left w:val="nil"/>
              <w:bottom w:val="single" w:sz="4" w:space="0" w:color="auto"/>
              <w:right w:val="nil"/>
            </w:tcBorders>
            <w:shd w:val="clear" w:color="auto" w:fill="auto"/>
          </w:tcPr>
          <w:p w14:paraId="26063D19" w14:textId="77777777" w:rsidR="00F6311F" w:rsidRPr="00434DCE" w:rsidRDefault="00F6311F" w:rsidP="00466DB9">
            <w:pPr>
              <w:jc w:val="both"/>
              <w:rPr>
                <w:b/>
                <w:szCs w:val="20"/>
              </w:rPr>
            </w:pPr>
          </w:p>
        </w:tc>
        <w:tc>
          <w:tcPr>
            <w:tcW w:w="3052" w:type="dxa"/>
            <w:gridSpan w:val="3"/>
            <w:tcBorders>
              <w:top w:val="single" w:sz="4" w:space="0" w:color="auto"/>
              <w:left w:val="nil"/>
              <w:bottom w:val="single" w:sz="4" w:space="0" w:color="auto"/>
              <w:right w:val="nil"/>
            </w:tcBorders>
            <w:shd w:val="clear" w:color="auto" w:fill="auto"/>
          </w:tcPr>
          <w:p w14:paraId="5862B482" w14:textId="77777777" w:rsidR="00F6311F" w:rsidRPr="00434DCE" w:rsidRDefault="00F6311F" w:rsidP="00466DB9">
            <w:pPr>
              <w:jc w:val="both"/>
              <w:rPr>
                <w:b/>
                <w:szCs w:val="20"/>
              </w:rPr>
            </w:pPr>
          </w:p>
        </w:tc>
        <w:tc>
          <w:tcPr>
            <w:tcW w:w="3864" w:type="dxa"/>
            <w:gridSpan w:val="2"/>
            <w:tcBorders>
              <w:top w:val="single" w:sz="4" w:space="0" w:color="auto"/>
              <w:left w:val="nil"/>
              <w:bottom w:val="single" w:sz="4" w:space="0" w:color="auto"/>
              <w:right w:val="nil"/>
            </w:tcBorders>
            <w:shd w:val="clear" w:color="auto" w:fill="auto"/>
          </w:tcPr>
          <w:p w14:paraId="5DB3C38E" w14:textId="77777777" w:rsidR="00F6311F" w:rsidRPr="00434DCE" w:rsidRDefault="00F6311F" w:rsidP="00466DB9">
            <w:pPr>
              <w:jc w:val="both"/>
              <w:rPr>
                <w:b/>
                <w:szCs w:val="20"/>
              </w:rPr>
            </w:pPr>
          </w:p>
        </w:tc>
        <w:tc>
          <w:tcPr>
            <w:tcW w:w="4494" w:type="dxa"/>
            <w:gridSpan w:val="3"/>
            <w:tcBorders>
              <w:top w:val="single" w:sz="4" w:space="0" w:color="auto"/>
              <w:left w:val="nil"/>
              <w:bottom w:val="single" w:sz="4" w:space="0" w:color="auto"/>
              <w:right w:val="nil"/>
            </w:tcBorders>
            <w:shd w:val="clear" w:color="auto" w:fill="auto"/>
          </w:tcPr>
          <w:p w14:paraId="546200BE" w14:textId="77777777" w:rsidR="00F6311F" w:rsidRPr="00434DCE" w:rsidRDefault="00F6311F" w:rsidP="00466DB9">
            <w:pPr>
              <w:jc w:val="both"/>
              <w:rPr>
                <w:b/>
                <w:szCs w:val="20"/>
              </w:rPr>
            </w:pPr>
          </w:p>
        </w:tc>
        <w:tc>
          <w:tcPr>
            <w:tcW w:w="1845" w:type="dxa"/>
            <w:gridSpan w:val="2"/>
            <w:tcBorders>
              <w:top w:val="single" w:sz="4" w:space="0" w:color="auto"/>
              <w:left w:val="nil"/>
              <w:bottom w:val="single" w:sz="4" w:space="0" w:color="auto"/>
              <w:right w:val="nil"/>
            </w:tcBorders>
            <w:shd w:val="clear" w:color="auto" w:fill="auto"/>
          </w:tcPr>
          <w:p w14:paraId="4EC350EA" w14:textId="77777777" w:rsidR="00F6311F" w:rsidRPr="00434DCE" w:rsidRDefault="00F6311F" w:rsidP="00466DB9">
            <w:pPr>
              <w:jc w:val="both"/>
              <w:rPr>
                <w:b/>
                <w:szCs w:val="20"/>
              </w:rPr>
            </w:pPr>
          </w:p>
        </w:tc>
      </w:tr>
      <w:tr w:rsidR="00F6311F" w:rsidRPr="00434DCE" w14:paraId="7155922A" w14:textId="77777777" w:rsidTr="00EE4A70">
        <w:trPr>
          <w:gridBefore w:val="1"/>
          <w:wBefore w:w="8" w:type="dxa"/>
          <w:trHeight w:val="440"/>
        </w:trPr>
        <w:tc>
          <w:tcPr>
            <w:tcW w:w="1012" w:type="dxa"/>
            <w:tcBorders>
              <w:top w:val="single" w:sz="4" w:space="0" w:color="auto"/>
              <w:left w:val="single" w:sz="4" w:space="0" w:color="auto"/>
              <w:bottom w:val="single" w:sz="4" w:space="0" w:color="auto"/>
              <w:right w:val="single" w:sz="4" w:space="0" w:color="auto"/>
            </w:tcBorders>
            <w:shd w:val="clear" w:color="auto" w:fill="auto"/>
          </w:tcPr>
          <w:p w14:paraId="63015F40" w14:textId="77777777" w:rsidR="00265CDB" w:rsidRPr="00EE4A70" w:rsidRDefault="00265CDB" w:rsidP="00466DB9">
            <w:pPr>
              <w:jc w:val="both"/>
              <w:rPr>
                <w:rFonts w:asciiTheme="minorHAnsi" w:hAnsiTheme="minorHAnsi" w:cstheme="minorHAnsi"/>
                <w:b/>
                <w:sz w:val="26"/>
                <w:szCs w:val="26"/>
              </w:rPr>
            </w:pPr>
            <w:r w:rsidRPr="00EE4A70">
              <w:rPr>
                <w:rFonts w:asciiTheme="minorHAnsi" w:hAnsiTheme="minorHAnsi" w:cstheme="minorHAnsi"/>
                <w:b/>
                <w:sz w:val="26"/>
                <w:szCs w:val="26"/>
              </w:rPr>
              <w:t>Section</w:t>
            </w:r>
          </w:p>
        </w:tc>
        <w:tc>
          <w:tcPr>
            <w:tcW w:w="3052" w:type="dxa"/>
            <w:gridSpan w:val="3"/>
            <w:tcBorders>
              <w:top w:val="single" w:sz="4" w:space="0" w:color="auto"/>
              <w:left w:val="single" w:sz="4" w:space="0" w:color="auto"/>
              <w:bottom w:val="single" w:sz="4" w:space="0" w:color="auto"/>
              <w:right w:val="single" w:sz="4" w:space="0" w:color="auto"/>
            </w:tcBorders>
            <w:shd w:val="clear" w:color="auto" w:fill="auto"/>
          </w:tcPr>
          <w:p w14:paraId="46B002DA" w14:textId="77777777" w:rsidR="00265CDB" w:rsidRPr="00EE4A70" w:rsidRDefault="00265CDB" w:rsidP="00466DB9">
            <w:pPr>
              <w:jc w:val="both"/>
              <w:rPr>
                <w:rFonts w:asciiTheme="minorHAnsi" w:hAnsiTheme="minorHAnsi" w:cstheme="minorHAnsi"/>
                <w:b/>
                <w:sz w:val="26"/>
                <w:szCs w:val="26"/>
              </w:rPr>
            </w:pPr>
            <w:r w:rsidRPr="00EE4A70">
              <w:rPr>
                <w:rFonts w:asciiTheme="minorHAnsi" w:hAnsiTheme="minorHAnsi" w:cstheme="minorHAnsi"/>
                <w:b/>
                <w:sz w:val="26"/>
                <w:szCs w:val="26"/>
              </w:rPr>
              <w:t>Standard</w:t>
            </w:r>
          </w:p>
        </w:tc>
        <w:tc>
          <w:tcPr>
            <w:tcW w:w="3864" w:type="dxa"/>
            <w:gridSpan w:val="2"/>
            <w:tcBorders>
              <w:top w:val="single" w:sz="4" w:space="0" w:color="auto"/>
              <w:left w:val="single" w:sz="4" w:space="0" w:color="auto"/>
              <w:bottom w:val="single" w:sz="4" w:space="0" w:color="auto"/>
              <w:right w:val="single" w:sz="4" w:space="0" w:color="auto"/>
            </w:tcBorders>
            <w:shd w:val="clear" w:color="auto" w:fill="auto"/>
          </w:tcPr>
          <w:p w14:paraId="696A2E8C" w14:textId="77777777" w:rsidR="00265CDB" w:rsidRPr="00EE4A70" w:rsidRDefault="00265CDB" w:rsidP="00466DB9">
            <w:pPr>
              <w:jc w:val="both"/>
              <w:rPr>
                <w:rFonts w:asciiTheme="minorHAnsi" w:hAnsiTheme="minorHAnsi" w:cstheme="minorHAnsi"/>
                <w:b/>
                <w:sz w:val="26"/>
                <w:szCs w:val="26"/>
              </w:rPr>
            </w:pPr>
            <w:r w:rsidRPr="00EE4A70">
              <w:rPr>
                <w:rFonts w:asciiTheme="minorHAnsi" w:hAnsiTheme="minorHAnsi" w:cstheme="minorHAnsi"/>
                <w:b/>
                <w:sz w:val="26"/>
                <w:szCs w:val="26"/>
              </w:rPr>
              <w:t>Guidance</w:t>
            </w:r>
          </w:p>
        </w:tc>
        <w:tc>
          <w:tcPr>
            <w:tcW w:w="4494" w:type="dxa"/>
            <w:gridSpan w:val="3"/>
            <w:tcBorders>
              <w:top w:val="single" w:sz="4" w:space="0" w:color="auto"/>
              <w:left w:val="single" w:sz="4" w:space="0" w:color="auto"/>
              <w:bottom w:val="single" w:sz="4" w:space="0" w:color="auto"/>
              <w:right w:val="single" w:sz="4" w:space="0" w:color="auto"/>
            </w:tcBorders>
            <w:shd w:val="clear" w:color="auto" w:fill="auto"/>
          </w:tcPr>
          <w:p w14:paraId="2988AA65" w14:textId="77777777" w:rsidR="00265CDB" w:rsidRPr="00EE4A70" w:rsidRDefault="00265CDB" w:rsidP="00466DB9">
            <w:pPr>
              <w:jc w:val="both"/>
              <w:rPr>
                <w:rFonts w:asciiTheme="minorHAnsi" w:hAnsiTheme="minorHAnsi" w:cstheme="minorHAnsi"/>
                <w:b/>
                <w:sz w:val="26"/>
                <w:szCs w:val="26"/>
              </w:rPr>
            </w:pPr>
            <w:r w:rsidRPr="00EE4A70">
              <w:rPr>
                <w:rFonts w:asciiTheme="minorHAnsi" w:hAnsiTheme="minorHAnsi" w:cstheme="minorHAnsi"/>
                <w:b/>
                <w:sz w:val="26"/>
                <w:szCs w:val="26"/>
              </w:rPr>
              <w:t>Assessor Guidance</w:t>
            </w:r>
          </w:p>
        </w:tc>
        <w:tc>
          <w:tcPr>
            <w:tcW w:w="1845" w:type="dxa"/>
            <w:gridSpan w:val="2"/>
            <w:tcBorders>
              <w:top w:val="single" w:sz="4" w:space="0" w:color="auto"/>
              <w:left w:val="single" w:sz="4" w:space="0" w:color="auto"/>
              <w:bottom w:val="single" w:sz="4" w:space="0" w:color="auto"/>
              <w:right w:val="single" w:sz="4" w:space="0" w:color="auto"/>
            </w:tcBorders>
            <w:shd w:val="clear" w:color="auto" w:fill="auto"/>
          </w:tcPr>
          <w:p w14:paraId="7AFDAFFE" w14:textId="77777777" w:rsidR="00265CDB" w:rsidRPr="00EE4A70" w:rsidRDefault="00265CDB" w:rsidP="00466DB9">
            <w:pPr>
              <w:jc w:val="both"/>
              <w:rPr>
                <w:rFonts w:asciiTheme="minorHAnsi" w:hAnsiTheme="minorHAnsi" w:cstheme="minorHAnsi"/>
                <w:b/>
                <w:sz w:val="26"/>
                <w:szCs w:val="26"/>
              </w:rPr>
            </w:pPr>
            <w:r w:rsidRPr="00EE4A70">
              <w:rPr>
                <w:rFonts w:asciiTheme="minorHAnsi" w:hAnsiTheme="minorHAnsi" w:cstheme="minorHAnsi"/>
                <w:b/>
                <w:sz w:val="26"/>
                <w:szCs w:val="26"/>
              </w:rPr>
              <w:t>Notes</w:t>
            </w:r>
          </w:p>
        </w:tc>
      </w:tr>
      <w:tr w:rsidR="00265CDB" w:rsidRPr="00434DCE" w14:paraId="643F6CFE" w14:textId="77777777" w:rsidTr="00EE4A70">
        <w:trPr>
          <w:gridBefore w:val="1"/>
          <w:wBefore w:w="8" w:type="dxa"/>
        </w:trPr>
        <w:tc>
          <w:tcPr>
            <w:tcW w:w="14267" w:type="dxa"/>
            <w:gridSpan w:val="11"/>
            <w:tcBorders>
              <w:top w:val="single" w:sz="4" w:space="0" w:color="auto"/>
              <w:left w:val="single" w:sz="4" w:space="0" w:color="auto"/>
              <w:bottom w:val="single" w:sz="4" w:space="0" w:color="auto"/>
              <w:right w:val="single" w:sz="4" w:space="0" w:color="auto"/>
            </w:tcBorders>
            <w:shd w:val="clear" w:color="auto" w:fill="auto"/>
          </w:tcPr>
          <w:p w14:paraId="7AD54EDD" w14:textId="214FA233" w:rsidR="00265CDB" w:rsidRPr="00EE4A70" w:rsidRDefault="00265CDB" w:rsidP="00466DB9">
            <w:pPr>
              <w:jc w:val="both"/>
              <w:rPr>
                <w:rFonts w:asciiTheme="minorHAnsi" w:hAnsiTheme="minorHAnsi" w:cstheme="minorHAnsi"/>
                <w:b/>
                <w:sz w:val="26"/>
                <w:szCs w:val="26"/>
              </w:rPr>
            </w:pPr>
            <w:bookmarkStart w:id="7" w:name="_Hlk118665658"/>
            <w:r w:rsidRPr="00EE4A70">
              <w:rPr>
                <w:rFonts w:asciiTheme="minorHAnsi" w:hAnsiTheme="minorHAnsi" w:cstheme="minorHAnsi"/>
                <w:b/>
                <w:sz w:val="26"/>
                <w:szCs w:val="26"/>
              </w:rPr>
              <w:t xml:space="preserve">   </w:t>
            </w:r>
            <w:r w:rsidR="005A2D7F" w:rsidRPr="00EE4A70">
              <w:rPr>
                <w:rFonts w:asciiTheme="minorHAnsi" w:hAnsiTheme="minorHAnsi" w:cstheme="minorHAnsi"/>
                <w:b/>
                <w:sz w:val="26"/>
                <w:szCs w:val="26"/>
              </w:rPr>
              <w:t>C</w:t>
            </w:r>
            <w:r w:rsidR="002A2413" w:rsidRPr="00EE4A70">
              <w:rPr>
                <w:rFonts w:asciiTheme="minorHAnsi" w:hAnsiTheme="minorHAnsi" w:cstheme="minorHAnsi"/>
                <w:b/>
                <w:sz w:val="26"/>
                <w:szCs w:val="26"/>
              </w:rPr>
              <w:t>4</w:t>
            </w:r>
            <w:r w:rsidR="005A2D7F" w:rsidRPr="00EE4A70">
              <w:rPr>
                <w:rFonts w:asciiTheme="minorHAnsi" w:hAnsiTheme="minorHAnsi" w:cstheme="minorHAnsi"/>
                <w:b/>
                <w:sz w:val="26"/>
                <w:szCs w:val="26"/>
              </w:rPr>
              <w:t xml:space="preserve">      </w:t>
            </w:r>
            <w:r w:rsidRPr="00EE4A70">
              <w:rPr>
                <w:rFonts w:asciiTheme="minorHAnsi" w:hAnsiTheme="minorHAnsi" w:cstheme="minorHAnsi"/>
                <w:b/>
                <w:sz w:val="26"/>
                <w:szCs w:val="26"/>
              </w:rPr>
              <w:t>SAMPLING AND TESTING</w:t>
            </w:r>
          </w:p>
        </w:tc>
      </w:tr>
      <w:bookmarkEnd w:id="7"/>
      <w:tr w:rsidR="00EE4A70" w:rsidRPr="00E93717" w14:paraId="490C6D00" w14:textId="77777777" w:rsidTr="00EE4A70">
        <w:trPr>
          <w:gridBefore w:val="1"/>
          <w:wBefore w:w="8" w:type="dxa"/>
        </w:trPr>
        <w:tc>
          <w:tcPr>
            <w:tcW w:w="1012" w:type="dxa"/>
            <w:tcBorders>
              <w:top w:val="single" w:sz="4" w:space="0" w:color="auto"/>
              <w:left w:val="single" w:sz="4" w:space="0" w:color="auto"/>
              <w:bottom w:val="single" w:sz="4" w:space="0" w:color="auto"/>
              <w:right w:val="single" w:sz="4" w:space="0" w:color="auto"/>
            </w:tcBorders>
            <w:shd w:val="clear" w:color="auto" w:fill="auto"/>
          </w:tcPr>
          <w:p w14:paraId="2A25021B" w14:textId="3C86C5CD" w:rsidR="002A2413" w:rsidRPr="00EE4A70" w:rsidRDefault="002A2413" w:rsidP="002A2413">
            <w:pPr>
              <w:jc w:val="center"/>
              <w:rPr>
                <w:rFonts w:asciiTheme="minorHAnsi" w:hAnsiTheme="minorHAnsi" w:cstheme="minorHAnsi"/>
                <w:sz w:val="22"/>
                <w:szCs w:val="22"/>
              </w:rPr>
            </w:pPr>
            <w:r w:rsidRPr="00EE4A70">
              <w:rPr>
                <w:rFonts w:asciiTheme="minorHAnsi" w:hAnsiTheme="minorHAnsi" w:cstheme="minorHAnsi"/>
                <w:sz w:val="22"/>
                <w:szCs w:val="22"/>
              </w:rPr>
              <w:t>C</w:t>
            </w:r>
            <w:r w:rsidR="004432B8" w:rsidRPr="00EE4A70">
              <w:rPr>
                <w:rFonts w:asciiTheme="minorHAnsi" w:hAnsiTheme="minorHAnsi" w:cstheme="minorHAnsi"/>
                <w:sz w:val="22"/>
                <w:szCs w:val="22"/>
              </w:rPr>
              <w:t>4</w:t>
            </w:r>
            <w:r w:rsidRPr="00EE4A70">
              <w:rPr>
                <w:rFonts w:asciiTheme="minorHAnsi" w:hAnsiTheme="minorHAnsi" w:cstheme="minorHAnsi"/>
                <w:sz w:val="22"/>
                <w:szCs w:val="22"/>
              </w:rPr>
              <w:t>.1</w:t>
            </w:r>
          </w:p>
          <w:p w14:paraId="68CE8379" w14:textId="77777777" w:rsidR="002A2413" w:rsidRPr="00EE4A70" w:rsidRDefault="002A2413" w:rsidP="002A2413">
            <w:pPr>
              <w:jc w:val="center"/>
              <w:rPr>
                <w:rFonts w:asciiTheme="minorHAnsi" w:hAnsiTheme="minorHAnsi" w:cstheme="minorHAnsi"/>
                <w:sz w:val="22"/>
                <w:szCs w:val="22"/>
              </w:rPr>
            </w:pPr>
          </w:p>
          <w:p w14:paraId="248AB540" w14:textId="1E4B8B00" w:rsidR="002A2413" w:rsidRPr="00EE4A70" w:rsidDel="005A2D7F" w:rsidRDefault="002A2413" w:rsidP="004432B8">
            <w:pPr>
              <w:rPr>
                <w:rFonts w:asciiTheme="minorHAnsi" w:hAnsiTheme="minorHAnsi" w:cstheme="minorHAnsi"/>
                <w:sz w:val="22"/>
                <w:szCs w:val="22"/>
              </w:rPr>
            </w:pPr>
          </w:p>
        </w:tc>
        <w:tc>
          <w:tcPr>
            <w:tcW w:w="3052" w:type="dxa"/>
            <w:gridSpan w:val="3"/>
            <w:tcBorders>
              <w:top w:val="single" w:sz="4" w:space="0" w:color="auto"/>
              <w:left w:val="single" w:sz="4" w:space="0" w:color="auto"/>
              <w:bottom w:val="single" w:sz="4" w:space="0" w:color="auto"/>
              <w:right w:val="single" w:sz="4" w:space="0" w:color="auto"/>
            </w:tcBorders>
            <w:shd w:val="clear" w:color="auto" w:fill="auto"/>
          </w:tcPr>
          <w:p w14:paraId="0030C57B" w14:textId="77777777" w:rsidR="002A2413" w:rsidRPr="00EE4A70" w:rsidRDefault="002A2413" w:rsidP="002A2413">
            <w:pPr>
              <w:jc w:val="both"/>
              <w:rPr>
                <w:rFonts w:asciiTheme="minorHAnsi" w:hAnsiTheme="minorHAnsi" w:cstheme="minorHAnsi"/>
                <w:sz w:val="22"/>
                <w:szCs w:val="22"/>
              </w:rPr>
            </w:pPr>
            <w:r w:rsidRPr="00EE4A70">
              <w:rPr>
                <w:rFonts w:asciiTheme="minorHAnsi" w:hAnsiTheme="minorHAnsi" w:cstheme="minorHAnsi"/>
                <w:sz w:val="22"/>
                <w:szCs w:val="22"/>
              </w:rPr>
              <w:t xml:space="preserve">Procedures must be in place for the operation, cleaning and maintenance of automatic sampling equipment if fitted to tankers. </w:t>
            </w:r>
          </w:p>
          <w:p w14:paraId="6A14C0CB" w14:textId="77777777" w:rsidR="002A2413" w:rsidRDefault="002A2413" w:rsidP="002A2413">
            <w:pPr>
              <w:jc w:val="both"/>
              <w:rPr>
                <w:rFonts w:asciiTheme="minorHAnsi" w:hAnsiTheme="minorHAnsi" w:cstheme="minorHAnsi"/>
                <w:sz w:val="22"/>
                <w:szCs w:val="22"/>
              </w:rPr>
            </w:pPr>
            <w:r w:rsidRPr="00F00209">
              <w:rPr>
                <w:rFonts w:asciiTheme="minorHAnsi" w:hAnsiTheme="minorHAnsi" w:cstheme="minorHAnsi"/>
                <w:sz w:val="22"/>
                <w:szCs w:val="22"/>
                <w:highlight w:val="red"/>
              </w:rPr>
              <w:t>R</w:t>
            </w:r>
          </w:p>
          <w:p w14:paraId="4F4FD32D" w14:textId="77777777" w:rsidR="001E478C" w:rsidRPr="00263A8B" w:rsidRDefault="001E478C" w:rsidP="001E478C">
            <w:pPr>
              <w:rPr>
                <w:rFonts w:asciiTheme="minorHAnsi" w:hAnsiTheme="minorHAnsi" w:cstheme="minorHAnsi"/>
                <w:sz w:val="22"/>
                <w:szCs w:val="22"/>
              </w:rPr>
            </w:pPr>
            <w:r w:rsidRPr="00834B23">
              <w:rPr>
                <w:rFonts w:asciiTheme="minorHAnsi" w:hAnsiTheme="minorHAnsi" w:cstheme="minorHAnsi"/>
                <w:color w:val="FFFFFF" w:themeColor="background1"/>
                <w:sz w:val="22"/>
                <w:szCs w:val="22"/>
                <w:highlight w:val="blue"/>
              </w:rPr>
              <w:t>FS</w:t>
            </w:r>
          </w:p>
          <w:p w14:paraId="32637214" w14:textId="6B6FAEFE" w:rsidR="001E478C" w:rsidRPr="00EE4A70" w:rsidRDefault="001E478C" w:rsidP="00254A95">
            <w:pPr>
              <w:rPr>
                <w:rFonts w:asciiTheme="minorHAnsi" w:hAnsiTheme="minorHAnsi" w:cstheme="minorHAnsi"/>
                <w:sz w:val="22"/>
                <w:szCs w:val="22"/>
              </w:rPr>
            </w:pPr>
          </w:p>
          <w:p w14:paraId="7858292B" w14:textId="77777777" w:rsidR="002A2413" w:rsidRPr="00EE4A70" w:rsidRDefault="002A2413" w:rsidP="002A2413">
            <w:pPr>
              <w:jc w:val="both"/>
              <w:rPr>
                <w:rFonts w:asciiTheme="minorHAnsi" w:hAnsiTheme="minorHAnsi" w:cstheme="minorHAnsi"/>
                <w:sz w:val="22"/>
                <w:szCs w:val="22"/>
              </w:rPr>
            </w:pPr>
          </w:p>
        </w:tc>
        <w:tc>
          <w:tcPr>
            <w:tcW w:w="3864" w:type="dxa"/>
            <w:gridSpan w:val="2"/>
            <w:tcBorders>
              <w:top w:val="single" w:sz="4" w:space="0" w:color="auto"/>
              <w:left w:val="single" w:sz="4" w:space="0" w:color="auto"/>
              <w:bottom w:val="single" w:sz="4" w:space="0" w:color="auto"/>
              <w:right w:val="single" w:sz="4" w:space="0" w:color="auto"/>
            </w:tcBorders>
            <w:shd w:val="clear" w:color="auto" w:fill="auto"/>
          </w:tcPr>
          <w:p w14:paraId="6D74E3D7" w14:textId="77777777" w:rsidR="002A2413" w:rsidRPr="00EE4A70" w:rsidRDefault="002A2413" w:rsidP="002A2413">
            <w:pPr>
              <w:jc w:val="both"/>
              <w:rPr>
                <w:rFonts w:asciiTheme="minorHAnsi" w:hAnsiTheme="minorHAnsi" w:cstheme="minorHAnsi"/>
                <w:sz w:val="22"/>
                <w:szCs w:val="22"/>
              </w:rPr>
            </w:pPr>
            <w:r w:rsidRPr="00EE4A70">
              <w:rPr>
                <w:rFonts w:asciiTheme="minorHAnsi" w:hAnsiTheme="minorHAnsi" w:cstheme="minorHAnsi"/>
                <w:sz w:val="22"/>
                <w:szCs w:val="22"/>
              </w:rPr>
              <w:t xml:space="preserve"> Procedures must be in the driver’s handbook or haulier’s procedures and must cover all aspects relating to the auto-sampler and must include:</w:t>
            </w:r>
          </w:p>
          <w:p w14:paraId="3855A51E" w14:textId="77777777" w:rsidR="002A2413" w:rsidRPr="00EE4A70" w:rsidRDefault="002A2413" w:rsidP="002A2413">
            <w:pPr>
              <w:jc w:val="both"/>
              <w:rPr>
                <w:rFonts w:asciiTheme="minorHAnsi" w:hAnsiTheme="minorHAnsi" w:cstheme="minorHAnsi"/>
                <w:sz w:val="22"/>
                <w:szCs w:val="22"/>
              </w:rPr>
            </w:pPr>
          </w:p>
          <w:p w14:paraId="48AC4D09" w14:textId="77777777" w:rsidR="002A2413" w:rsidRPr="00EE4A70" w:rsidRDefault="002A2413" w:rsidP="002A2413">
            <w:pPr>
              <w:numPr>
                <w:ilvl w:val="0"/>
                <w:numId w:val="1"/>
              </w:numPr>
              <w:jc w:val="both"/>
              <w:rPr>
                <w:rFonts w:asciiTheme="minorHAnsi" w:hAnsiTheme="minorHAnsi" w:cstheme="minorHAnsi"/>
                <w:sz w:val="22"/>
                <w:szCs w:val="22"/>
              </w:rPr>
            </w:pPr>
            <w:r w:rsidRPr="00EE4A70">
              <w:rPr>
                <w:rFonts w:asciiTheme="minorHAnsi" w:hAnsiTheme="minorHAnsi" w:cstheme="minorHAnsi"/>
                <w:sz w:val="22"/>
                <w:szCs w:val="22"/>
              </w:rPr>
              <w:t>Conformity to the requirements of the operations manual.</w:t>
            </w:r>
          </w:p>
          <w:p w14:paraId="151423A5" w14:textId="77777777" w:rsidR="002A2413" w:rsidRPr="00EE4A70" w:rsidRDefault="002A2413" w:rsidP="002A2413">
            <w:pPr>
              <w:numPr>
                <w:ilvl w:val="0"/>
                <w:numId w:val="1"/>
              </w:numPr>
              <w:jc w:val="both"/>
              <w:rPr>
                <w:rFonts w:asciiTheme="minorHAnsi" w:hAnsiTheme="minorHAnsi" w:cstheme="minorHAnsi"/>
                <w:sz w:val="22"/>
                <w:szCs w:val="22"/>
              </w:rPr>
            </w:pPr>
            <w:r w:rsidRPr="00EE4A70">
              <w:rPr>
                <w:rFonts w:asciiTheme="minorHAnsi" w:hAnsiTheme="minorHAnsi" w:cstheme="minorHAnsi"/>
                <w:sz w:val="22"/>
                <w:szCs w:val="22"/>
              </w:rPr>
              <w:t>Cleaning procedures.</w:t>
            </w:r>
          </w:p>
          <w:p w14:paraId="12311F07" w14:textId="77777777" w:rsidR="006B6C89" w:rsidRDefault="002A2413" w:rsidP="002A2413">
            <w:pPr>
              <w:numPr>
                <w:ilvl w:val="0"/>
                <w:numId w:val="1"/>
              </w:numPr>
              <w:jc w:val="both"/>
              <w:rPr>
                <w:rFonts w:asciiTheme="minorHAnsi" w:hAnsiTheme="minorHAnsi" w:cstheme="minorHAnsi"/>
                <w:sz w:val="22"/>
                <w:szCs w:val="22"/>
              </w:rPr>
            </w:pPr>
            <w:r w:rsidRPr="00EE4A70">
              <w:rPr>
                <w:rFonts w:asciiTheme="minorHAnsi" w:hAnsiTheme="minorHAnsi" w:cstheme="minorHAnsi"/>
                <w:sz w:val="22"/>
                <w:szCs w:val="22"/>
              </w:rPr>
              <w:t>Quality monitoring procedures.</w:t>
            </w:r>
          </w:p>
          <w:p w14:paraId="69305D6A" w14:textId="511AF4E0" w:rsidR="002A2413" w:rsidRPr="006B6C89" w:rsidRDefault="002A2413" w:rsidP="002A2413">
            <w:pPr>
              <w:numPr>
                <w:ilvl w:val="0"/>
                <w:numId w:val="1"/>
              </w:numPr>
              <w:jc w:val="both"/>
              <w:rPr>
                <w:rFonts w:asciiTheme="minorHAnsi" w:hAnsiTheme="minorHAnsi" w:cstheme="minorHAnsi"/>
                <w:sz w:val="22"/>
                <w:szCs w:val="22"/>
              </w:rPr>
            </w:pPr>
            <w:r w:rsidRPr="006B6C89">
              <w:rPr>
                <w:rFonts w:asciiTheme="minorHAnsi" w:hAnsiTheme="minorHAnsi" w:cstheme="minorHAnsi"/>
                <w:sz w:val="22"/>
                <w:szCs w:val="22"/>
              </w:rPr>
              <w:t>Training requirements for all relevant staff.</w:t>
            </w:r>
          </w:p>
        </w:tc>
        <w:tc>
          <w:tcPr>
            <w:tcW w:w="4494" w:type="dxa"/>
            <w:gridSpan w:val="3"/>
            <w:tcBorders>
              <w:top w:val="single" w:sz="4" w:space="0" w:color="auto"/>
              <w:left w:val="single" w:sz="4" w:space="0" w:color="auto"/>
              <w:bottom w:val="single" w:sz="4" w:space="0" w:color="auto"/>
              <w:right w:val="single" w:sz="4" w:space="0" w:color="auto"/>
            </w:tcBorders>
            <w:shd w:val="clear" w:color="auto" w:fill="auto"/>
          </w:tcPr>
          <w:p w14:paraId="31362CC5" w14:textId="77777777" w:rsidR="002A2413" w:rsidRPr="00EE4A70" w:rsidRDefault="002A2413" w:rsidP="008C203E">
            <w:pPr>
              <w:numPr>
                <w:ilvl w:val="0"/>
                <w:numId w:val="45"/>
              </w:numPr>
              <w:jc w:val="both"/>
              <w:rPr>
                <w:rFonts w:asciiTheme="minorHAnsi" w:hAnsiTheme="minorHAnsi" w:cstheme="minorHAnsi"/>
                <w:sz w:val="22"/>
                <w:szCs w:val="22"/>
              </w:rPr>
            </w:pPr>
            <w:r w:rsidRPr="00EE4A70">
              <w:rPr>
                <w:rFonts w:asciiTheme="minorHAnsi" w:hAnsiTheme="minorHAnsi" w:cstheme="minorHAnsi"/>
                <w:sz w:val="22"/>
                <w:szCs w:val="22"/>
              </w:rPr>
              <w:t>Check Driver handbook or haulier procedures</w:t>
            </w:r>
          </w:p>
          <w:p w14:paraId="06604CCC" w14:textId="77777777" w:rsidR="002A2413" w:rsidRPr="00EE4A70" w:rsidRDefault="002A2413" w:rsidP="008C203E">
            <w:pPr>
              <w:numPr>
                <w:ilvl w:val="0"/>
                <w:numId w:val="45"/>
              </w:numPr>
              <w:jc w:val="both"/>
              <w:rPr>
                <w:rFonts w:asciiTheme="minorHAnsi" w:hAnsiTheme="minorHAnsi" w:cstheme="minorHAnsi"/>
                <w:sz w:val="22"/>
                <w:szCs w:val="22"/>
              </w:rPr>
            </w:pPr>
            <w:r w:rsidRPr="00EE4A70">
              <w:rPr>
                <w:rFonts w:asciiTheme="minorHAnsi" w:hAnsiTheme="minorHAnsi" w:cstheme="minorHAnsi"/>
                <w:sz w:val="22"/>
                <w:szCs w:val="22"/>
              </w:rPr>
              <w:t>Documentation check and question drivers and managers on procedures for changing consumables and ensuring any special CIP requirements are met.</w:t>
            </w:r>
          </w:p>
          <w:p w14:paraId="376EEFAC" w14:textId="77777777" w:rsidR="002A2413" w:rsidRPr="00EE4A70" w:rsidRDefault="002A2413" w:rsidP="008C203E">
            <w:pPr>
              <w:numPr>
                <w:ilvl w:val="0"/>
                <w:numId w:val="45"/>
              </w:numPr>
              <w:jc w:val="both"/>
              <w:rPr>
                <w:rFonts w:asciiTheme="minorHAnsi" w:hAnsiTheme="minorHAnsi" w:cstheme="minorHAnsi"/>
                <w:sz w:val="22"/>
                <w:szCs w:val="22"/>
              </w:rPr>
            </w:pPr>
            <w:r w:rsidRPr="00EE4A70">
              <w:rPr>
                <w:rFonts w:asciiTheme="minorHAnsi" w:hAnsiTheme="minorHAnsi" w:cstheme="minorHAnsi"/>
                <w:sz w:val="22"/>
                <w:szCs w:val="22"/>
              </w:rPr>
              <w:t>Visual examination of the sampling equipment to establish absence of milk residues in the sampling tubes.</w:t>
            </w:r>
          </w:p>
          <w:p w14:paraId="35ED70DA" w14:textId="77777777" w:rsidR="002A2413" w:rsidRPr="00EE4A70" w:rsidRDefault="002A2413" w:rsidP="008C203E">
            <w:pPr>
              <w:numPr>
                <w:ilvl w:val="0"/>
                <w:numId w:val="45"/>
              </w:numPr>
              <w:jc w:val="both"/>
              <w:rPr>
                <w:rFonts w:asciiTheme="minorHAnsi" w:hAnsiTheme="minorHAnsi" w:cstheme="minorHAnsi"/>
                <w:sz w:val="22"/>
                <w:szCs w:val="22"/>
              </w:rPr>
            </w:pPr>
            <w:r w:rsidRPr="00EE4A70">
              <w:rPr>
                <w:rFonts w:asciiTheme="minorHAnsi" w:hAnsiTheme="minorHAnsi" w:cstheme="minorHAnsi"/>
                <w:sz w:val="22"/>
                <w:szCs w:val="22"/>
              </w:rPr>
              <w:t>Examination of quality monitoring procedures, which may include demonstration of regular visual checks and ATP swabbing.</w:t>
            </w:r>
          </w:p>
          <w:p w14:paraId="710F2D17" w14:textId="77777777" w:rsidR="002A2413" w:rsidRPr="00EE4A70" w:rsidRDefault="002A2413" w:rsidP="008C203E">
            <w:pPr>
              <w:numPr>
                <w:ilvl w:val="0"/>
                <w:numId w:val="45"/>
              </w:numPr>
              <w:jc w:val="both"/>
              <w:rPr>
                <w:rFonts w:asciiTheme="minorHAnsi" w:hAnsiTheme="minorHAnsi" w:cstheme="minorHAnsi"/>
                <w:sz w:val="22"/>
                <w:szCs w:val="22"/>
              </w:rPr>
            </w:pPr>
            <w:r w:rsidRPr="00EE4A70">
              <w:rPr>
                <w:rFonts w:asciiTheme="minorHAnsi" w:hAnsiTheme="minorHAnsi" w:cstheme="minorHAnsi"/>
                <w:sz w:val="22"/>
                <w:szCs w:val="22"/>
              </w:rPr>
              <w:t>Examination of training records.</w:t>
            </w:r>
          </w:p>
          <w:p w14:paraId="7F7CA304" w14:textId="0E08A7D3" w:rsidR="002A2413" w:rsidRPr="00EE4A70" w:rsidRDefault="002A2413" w:rsidP="008C203E">
            <w:pPr>
              <w:numPr>
                <w:ilvl w:val="0"/>
                <w:numId w:val="45"/>
              </w:numPr>
              <w:jc w:val="both"/>
              <w:rPr>
                <w:rFonts w:asciiTheme="minorHAnsi" w:hAnsiTheme="minorHAnsi" w:cstheme="minorHAnsi"/>
                <w:sz w:val="22"/>
                <w:szCs w:val="22"/>
              </w:rPr>
            </w:pPr>
            <w:r w:rsidRPr="00EE4A70">
              <w:rPr>
                <w:rFonts w:asciiTheme="minorHAnsi" w:hAnsiTheme="minorHAnsi" w:cstheme="minorHAnsi"/>
                <w:sz w:val="22"/>
                <w:szCs w:val="22"/>
              </w:rPr>
              <w:t xml:space="preserve">Examination of complaint records. e.g.: instances of high bactoscans on </w:t>
            </w:r>
            <w:proofErr w:type="gramStart"/>
            <w:r w:rsidRPr="00EE4A70">
              <w:rPr>
                <w:rFonts w:asciiTheme="minorHAnsi" w:hAnsiTheme="minorHAnsi" w:cstheme="minorHAnsi"/>
                <w:sz w:val="22"/>
                <w:szCs w:val="22"/>
              </w:rPr>
              <w:t>particular routes</w:t>
            </w:r>
            <w:proofErr w:type="gramEnd"/>
            <w:r w:rsidRPr="00EE4A70">
              <w:rPr>
                <w:rFonts w:asciiTheme="minorHAnsi" w:hAnsiTheme="minorHAnsi" w:cstheme="minorHAnsi"/>
                <w:sz w:val="22"/>
                <w:szCs w:val="22"/>
              </w:rPr>
              <w:t>.</w:t>
            </w:r>
          </w:p>
        </w:tc>
        <w:tc>
          <w:tcPr>
            <w:tcW w:w="1845" w:type="dxa"/>
            <w:gridSpan w:val="2"/>
            <w:tcBorders>
              <w:top w:val="single" w:sz="4" w:space="0" w:color="auto"/>
              <w:left w:val="single" w:sz="4" w:space="0" w:color="auto"/>
              <w:bottom w:val="single" w:sz="4" w:space="0" w:color="auto"/>
              <w:right w:val="single" w:sz="4" w:space="0" w:color="auto"/>
            </w:tcBorders>
            <w:shd w:val="clear" w:color="auto" w:fill="auto"/>
          </w:tcPr>
          <w:p w14:paraId="6B86C5CA" w14:textId="77777777" w:rsidR="002A2413" w:rsidRPr="00EE4A70" w:rsidRDefault="002A2413" w:rsidP="002A2413">
            <w:pPr>
              <w:jc w:val="both"/>
              <w:rPr>
                <w:rFonts w:asciiTheme="minorHAnsi" w:hAnsiTheme="minorHAnsi" w:cstheme="minorHAnsi"/>
                <w:sz w:val="22"/>
                <w:szCs w:val="22"/>
              </w:rPr>
            </w:pPr>
          </w:p>
        </w:tc>
      </w:tr>
      <w:tr w:rsidR="00F6311F" w:rsidRPr="00E93717" w14:paraId="5FEB89CC" w14:textId="77777777" w:rsidTr="00EE4A70">
        <w:trPr>
          <w:gridBefore w:val="1"/>
          <w:wBefore w:w="8" w:type="dxa"/>
        </w:trPr>
        <w:tc>
          <w:tcPr>
            <w:tcW w:w="1012" w:type="dxa"/>
            <w:tcBorders>
              <w:top w:val="single" w:sz="4" w:space="0" w:color="auto"/>
              <w:left w:val="single" w:sz="4" w:space="0" w:color="auto"/>
              <w:bottom w:val="single" w:sz="4" w:space="0" w:color="auto"/>
              <w:right w:val="single" w:sz="4" w:space="0" w:color="auto"/>
            </w:tcBorders>
            <w:shd w:val="clear" w:color="auto" w:fill="auto"/>
          </w:tcPr>
          <w:p w14:paraId="70453E16" w14:textId="186BD3C1" w:rsidR="002A2413" w:rsidRPr="00EE4A70" w:rsidRDefault="004432B8" w:rsidP="002A2413">
            <w:pPr>
              <w:jc w:val="center"/>
              <w:rPr>
                <w:rFonts w:asciiTheme="minorHAnsi" w:hAnsiTheme="minorHAnsi" w:cstheme="minorHAnsi"/>
                <w:sz w:val="22"/>
                <w:szCs w:val="22"/>
              </w:rPr>
            </w:pPr>
            <w:r w:rsidRPr="00EE4A70">
              <w:rPr>
                <w:rFonts w:asciiTheme="minorHAnsi" w:hAnsiTheme="minorHAnsi" w:cstheme="minorHAnsi"/>
                <w:sz w:val="22"/>
                <w:szCs w:val="22"/>
              </w:rPr>
              <w:lastRenderedPageBreak/>
              <w:t>C4.2</w:t>
            </w:r>
          </w:p>
          <w:p w14:paraId="2C206D6D" w14:textId="7312BF4B" w:rsidR="002A2413" w:rsidRPr="00EE4A70" w:rsidRDefault="002A2413" w:rsidP="002A2413">
            <w:pPr>
              <w:jc w:val="center"/>
              <w:rPr>
                <w:rFonts w:asciiTheme="minorHAnsi" w:hAnsiTheme="minorHAnsi" w:cstheme="minorHAnsi"/>
                <w:sz w:val="22"/>
                <w:szCs w:val="22"/>
              </w:rPr>
            </w:pPr>
          </w:p>
          <w:p w14:paraId="2B6BCED3" w14:textId="77777777" w:rsidR="002A2413" w:rsidRPr="00EE4A70" w:rsidRDefault="002A2413" w:rsidP="00777FAF">
            <w:pPr>
              <w:jc w:val="center"/>
              <w:rPr>
                <w:rFonts w:asciiTheme="minorHAnsi" w:hAnsiTheme="minorHAnsi" w:cstheme="minorHAnsi"/>
                <w:sz w:val="22"/>
                <w:szCs w:val="22"/>
              </w:rPr>
            </w:pPr>
          </w:p>
        </w:tc>
        <w:tc>
          <w:tcPr>
            <w:tcW w:w="3052" w:type="dxa"/>
            <w:gridSpan w:val="3"/>
            <w:tcBorders>
              <w:top w:val="single" w:sz="4" w:space="0" w:color="auto"/>
              <w:left w:val="single" w:sz="4" w:space="0" w:color="auto"/>
              <w:bottom w:val="single" w:sz="4" w:space="0" w:color="auto"/>
              <w:right w:val="single" w:sz="4" w:space="0" w:color="auto"/>
            </w:tcBorders>
            <w:shd w:val="clear" w:color="auto" w:fill="auto"/>
          </w:tcPr>
          <w:p w14:paraId="61EA3FCE" w14:textId="77777777" w:rsidR="002A2413" w:rsidRPr="00EE4A70" w:rsidRDefault="002A2413" w:rsidP="002A2413">
            <w:pPr>
              <w:jc w:val="both"/>
              <w:rPr>
                <w:rFonts w:asciiTheme="minorHAnsi" w:hAnsiTheme="minorHAnsi" w:cstheme="minorHAnsi"/>
                <w:sz w:val="22"/>
                <w:szCs w:val="22"/>
              </w:rPr>
            </w:pPr>
            <w:r w:rsidRPr="00EE4A70">
              <w:rPr>
                <w:rFonts w:asciiTheme="minorHAnsi" w:hAnsiTheme="minorHAnsi" w:cstheme="minorHAnsi"/>
                <w:sz w:val="22"/>
                <w:szCs w:val="22"/>
              </w:rPr>
              <w:t>Procedures must be in place for the handling and storage of milk samples.</w:t>
            </w:r>
          </w:p>
          <w:p w14:paraId="729EA2CA" w14:textId="77777777" w:rsidR="002A2413" w:rsidRPr="00EE4A70" w:rsidRDefault="002A2413" w:rsidP="002A2413">
            <w:pPr>
              <w:jc w:val="both"/>
              <w:rPr>
                <w:rFonts w:asciiTheme="minorHAnsi" w:hAnsiTheme="minorHAnsi" w:cstheme="minorHAnsi"/>
                <w:sz w:val="22"/>
                <w:szCs w:val="22"/>
              </w:rPr>
            </w:pPr>
            <w:r w:rsidRPr="00EE4A70">
              <w:rPr>
                <w:rFonts w:asciiTheme="minorHAnsi" w:hAnsiTheme="minorHAnsi" w:cstheme="minorHAnsi"/>
                <w:sz w:val="22"/>
                <w:szCs w:val="22"/>
                <w:highlight w:val="red"/>
              </w:rPr>
              <w:t>R</w:t>
            </w:r>
          </w:p>
          <w:p w14:paraId="4AD8213C" w14:textId="77777777" w:rsidR="002A2413" w:rsidRPr="00EE4A70" w:rsidRDefault="002A2413" w:rsidP="002A2413">
            <w:pPr>
              <w:jc w:val="both"/>
              <w:rPr>
                <w:rFonts w:asciiTheme="minorHAnsi" w:hAnsiTheme="minorHAnsi" w:cstheme="minorHAnsi"/>
                <w:sz w:val="22"/>
                <w:szCs w:val="22"/>
              </w:rPr>
            </w:pPr>
            <w:r w:rsidRPr="00EE4A70">
              <w:rPr>
                <w:rFonts w:asciiTheme="minorHAnsi" w:hAnsiTheme="minorHAnsi" w:cstheme="minorHAnsi"/>
                <w:sz w:val="22"/>
                <w:szCs w:val="22"/>
              </w:rPr>
              <w:t xml:space="preserve"> </w:t>
            </w:r>
          </w:p>
        </w:tc>
        <w:tc>
          <w:tcPr>
            <w:tcW w:w="3864" w:type="dxa"/>
            <w:gridSpan w:val="2"/>
            <w:tcBorders>
              <w:top w:val="single" w:sz="4" w:space="0" w:color="auto"/>
              <w:left w:val="single" w:sz="4" w:space="0" w:color="auto"/>
              <w:bottom w:val="single" w:sz="4" w:space="0" w:color="auto"/>
              <w:right w:val="single" w:sz="4" w:space="0" w:color="auto"/>
            </w:tcBorders>
            <w:shd w:val="clear" w:color="auto" w:fill="auto"/>
          </w:tcPr>
          <w:p w14:paraId="607FCC64" w14:textId="77777777" w:rsidR="002A2413" w:rsidRPr="00EE4A70" w:rsidRDefault="002A2413" w:rsidP="002A2413">
            <w:pPr>
              <w:jc w:val="both"/>
              <w:rPr>
                <w:rFonts w:asciiTheme="minorHAnsi" w:hAnsiTheme="minorHAnsi" w:cstheme="minorHAnsi"/>
                <w:sz w:val="22"/>
                <w:szCs w:val="22"/>
              </w:rPr>
            </w:pPr>
            <w:r w:rsidRPr="00EE4A70">
              <w:rPr>
                <w:rFonts w:asciiTheme="minorHAnsi" w:hAnsiTheme="minorHAnsi" w:cstheme="minorHAnsi"/>
                <w:sz w:val="22"/>
                <w:szCs w:val="22"/>
              </w:rPr>
              <w:t>Procedures must be in the driver’s handbook or hauliers’ procedures and must cover all aspects of handling and storage of milk samples and must include:</w:t>
            </w:r>
          </w:p>
          <w:p w14:paraId="21D1111D" w14:textId="77777777" w:rsidR="002A2413" w:rsidRPr="00EE4A70" w:rsidRDefault="002A2413" w:rsidP="002A2413">
            <w:pPr>
              <w:jc w:val="both"/>
              <w:rPr>
                <w:rFonts w:asciiTheme="minorHAnsi" w:hAnsiTheme="minorHAnsi" w:cstheme="minorHAnsi"/>
                <w:sz w:val="22"/>
                <w:szCs w:val="22"/>
              </w:rPr>
            </w:pPr>
          </w:p>
          <w:p w14:paraId="6C8A57E1" w14:textId="77777777" w:rsidR="002A2413" w:rsidRPr="00EE4A70" w:rsidRDefault="002A2413" w:rsidP="008C203E">
            <w:pPr>
              <w:numPr>
                <w:ilvl w:val="0"/>
                <w:numId w:val="11"/>
              </w:numPr>
              <w:jc w:val="both"/>
              <w:rPr>
                <w:rFonts w:asciiTheme="minorHAnsi" w:hAnsiTheme="minorHAnsi" w:cstheme="minorHAnsi"/>
                <w:sz w:val="22"/>
                <w:szCs w:val="22"/>
              </w:rPr>
            </w:pPr>
            <w:r w:rsidRPr="00EE4A70">
              <w:rPr>
                <w:rFonts w:asciiTheme="minorHAnsi" w:hAnsiTheme="minorHAnsi" w:cstheme="minorHAnsi"/>
                <w:sz w:val="22"/>
                <w:szCs w:val="22"/>
              </w:rPr>
              <w:t>Storage of pots and dippers.</w:t>
            </w:r>
          </w:p>
          <w:p w14:paraId="125A447C" w14:textId="77777777" w:rsidR="002A2413" w:rsidRPr="00EE4A70" w:rsidRDefault="002A2413" w:rsidP="008C203E">
            <w:pPr>
              <w:numPr>
                <w:ilvl w:val="0"/>
                <w:numId w:val="11"/>
              </w:numPr>
              <w:jc w:val="both"/>
              <w:rPr>
                <w:rFonts w:asciiTheme="minorHAnsi" w:hAnsiTheme="minorHAnsi" w:cstheme="minorHAnsi"/>
                <w:sz w:val="22"/>
                <w:szCs w:val="22"/>
              </w:rPr>
            </w:pPr>
            <w:r w:rsidRPr="00EE4A70">
              <w:rPr>
                <w:rFonts w:asciiTheme="minorHAnsi" w:hAnsiTheme="minorHAnsi" w:cstheme="minorHAnsi"/>
                <w:sz w:val="22"/>
                <w:szCs w:val="22"/>
              </w:rPr>
              <w:t>Management of insulated boxes.</w:t>
            </w:r>
          </w:p>
          <w:p w14:paraId="2C01F255" w14:textId="77777777" w:rsidR="002A2413" w:rsidRPr="00EE4A70" w:rsidRDefault="002A2413" w:rsidP="008C203E">
            <w:pPr>
              <w:numPr>
                <w:ilvl w:val="0"/>
                <w:numId w:val="11"/>
              </w:numPr>
              <w:jc w:val="both"/>
              <w:rPr>
                <w:rFonts w:asciiTheme="minorHAnsi" w:hAnsiTheme="minorHAnsi" w:cstheme="minorHAnsi"/>
                <w:sz w:val="22"/>
                <w:szCs w:val="22"/>
              </w:rPr>
            </w:pPr>
            <w:r w:rsidRPr="00EE4A70">
              <w:rPr>
                <w:rFonts w:asciiTheme="minorHAnsi" w:hAnsiTheme="minorHAnsi" w:cstheme="minorHAnsi"/>
                <w:sz w:val="22"/>
                <w:szCs w:val="22"/>
              </w:rPr>
              <w:t>Sample storage.</w:t>
            </w:r>
          </w:p>
          <w:p w14:paraId="61BA83F0" w14:textId="77777777" w:rsidR="002A2413" w:rsidRPr="00EE4A70" w:rsidRDefault="002A2413" w:rsidP="008C203E">
            <w:pPr>
              <w:numPr>
                <w:ilvl w:val="0"/>
                <w:numId w:val="11"/>
              </w:numPr>
              <w:jc w:val="both"/>
              <w:rPr>
                <w:rFonts w:asciiTheme="minorHAnsi" w:hAnsiTheme="minorHAnsi" w:cstheme="minorHAnsi"/>
                <w:sz w:val="22"/>
                <w:szCs w:val="22"/>
              </w:rPr>
            </w:pPr>
            <w:r w:rsidRPr="00EE4A70">
              <w:rPr>
                <w:rFonts w:asciiTheme="minorHAnsi" w:hAnsiTheme="minorHAnsi" w:cstheme="minorHAnsi"/>
                <w:sz w:val="22"/>
                <w:szCs w:val="22"/>
              </w:rPr>
              <w:t>Temperature logging.</w:t>
            </w:r>
          </w:p>
          <w:p w14:paraId="4B647EF4" w14:textId="77777777" w:rsidR="002A2413" w:rsidRPr="00EE4A70" w:rsidRDefault="002A2413" w:rsidP="008C203E">
            <w:pPr>
              <w:numPr>
                <w:ilvl w:val="0"/>
                <w:numId w:val="11"/>
              </w:numPr>
              <w:jc w:val="both"/>
              <w:rPr>
                <w:rFonts w:asciiTheme="minorHAnsi" w:hAnsiTheme="minorHAnsi" w:cstheme="minorHAnsi"/>
                <w:sz w:val="22"/>
                <w:szCs w:val="22"/>
              </w:rPr>
            </w:pPr>
            <w:r w:rsidRPr="00EE4A70">
              <w:rPr>
                <w:rFonts w:asciiTheme="minorHAnsi" w:hAnsiTheme="minorHAnsi" w:cstheme="minorHAnsi"/>
                <w:sz w:val="22"/>
                <w:szCs w:val="22"/>
              </w:rPr>
              <w:t>Daily temperature recording of the refrigerator.</w:t>
            </w:r>
          </w:p>
          <w:p w14:paraId="69673EA4" w14:textId="77777777" w:rsidR="002A2413" w:rsidRPr="00EE4A70" w:rsidRDefault="002A2413" w:rsidP="008C203E">
            <w:pPr>
              <w:numPr>
                <w:ilvl w:val="0"/>
                <w:numId w:val="11"/>
              </w:numPr>
              <w:jc w:val="both"/>
              <w:rPr>
                <w:rFonts w:asciiTheme="minorHAnsi" w:hAnsiTheme="minorHAnsi" w:cstheme="minorHAnsi"/>
                <w:sz w:val="22"/>
                <w:szCs w:val="22"/>
              </w:rPr>
            </w:pPr>
            <w:r w:rsidRPr="00EE4A70">
              <w:rPr>
                <w:rFonts w:asciiTheme="minorHAnsi" w:hAnsiTheme="minorHAnsi" w:cstheme="minorHAnsi"/>
                <w:sz w:val="22"/>
                <w:szCs w:val="22"/>
              </w:rPr>
              <w:t>Cleanliness of the fridge and surrounding area.</w:t>
            </w:r>
          </w:p>
          <w:p w14:paraId="38DAF7EA" w14:textId="77777777" w:rsidR="002A2413" w:rsidRPr="00EE4A70" w:rsidRDefault="002A2413" w:rsidP="008C203E">
            <w:pPr>
              <w:numPr>
                <w:ilvl w:val="0"/>
                <w:numId w:val="11"/>
              </w:numPr>
              <w:jc w:val="both"/>
              <w:rPr>
                <w:rFonts w:asciiTheme="minorHAnsi" w:hAnsiTheme="minorHAnsi" w:cstheme="minorHAnsi"/>
                <w:sz w:val="22"/>
                <w:szCs w:val="22"/>
              </w:rPr>
            </w:pPr>
            <w:r w:rsidRPr="00EE4A70">
              <w:rPr>
                <w:rFonts w:asciiTheme="minorHAnsi" w:hAnsiTheme="minorHAnsi" w:cstheme="minorHAnsi"/>
                <w:sz w:val="22"/>
                <w:szCs w:val="22"/>
              </w:rPr>
              <w:t>Management of ice-packs.</w:t>
            </w:r>
            <w:r w:rsidRPr="00EE4A70">
              <w:rPr>
                <w:rFonts w:asciiTheme="minorHAnsi" w:hAnsiTheme="minorHAnsi" w:cstheme="minorHAnsi"/>
                <w:sz w:val="22"/>
                <w:szCs w:val="22"/>
              </w:rPr>
              <w:br/>
            </w:r>
          </w:p>
          <w:p w14:paraId="436599C9" w14:textId="77777777" w:rsidR="002A2413" w:rsidRPr="00EE4A70" w:rsidRDefault="002A2413" w:rsidP="002A2413">
            <w:pPr>
              <w:jc w:val="both"/>
              <w:rPr>
                <w:rFonts w:asciiTheme="minorHAnsi" w:hAnsiTheme="minorHAnsi" w:cstheme="minorHAnsi"/>
                <w:sz w:val="22"/>
                <w:szCs w:val="22"/>
              </w:rPr>
            </w:pPr>
          </w:p>
        </w:tc>
        <w:tc>
          <w:tcPr>
            <w:tcW w:w="4494" w:type="dxa"/>
            <w:gridSpan w:val="3"/>
            <w:tcBorders>
              <w:top w:val="single" w:sz="4" w:space="0" w:color="auto"/>
              <w:left w:val="single" w:sz="4" w:space="0" w:color="auto"/>
              <w:bottom w:val="single" w:sz="4" w:space="0" w:color="auto"/>
              <w:right w:val="single" w:sz="4" w:space="0" w:color="auto"/>
            </w:tcBorders>
            <w:shd w:val="clear" w:color="auto" w:fill="auto"/>
          </w:tcPr>
          <w:p w14:paraId="2BC97C54" w14:textId="77777777" w:rsidR="002A2413" w:rsidRPr="00EE4A70" w:rsidRDefault="002A2413" w:rsidP="008C203E">
            <w:pPr>
              <w:numPr>
                <w:ilvl w:val="0"/>
                <w:numId w:val="45"/>
              </w:numPr>
              <w:jc w:val="both"/>
              <w:rPr>
                <w:rFonts w:asciiTheme="minorHAnsi" w:hAnsiTheme="minorHAnsi" w:cstheme="minorHAnsi"/>
                <w:sz w:val="22"/>
                <w:szCs w:val="22"/>
              </w:rPr>
            </w:pPr>
            <w:r w:rsidRPr="00EE4A70">
              <w:rPr>
                <w:rFonts w:asciiTheme="minorHAnsi" w:hAnsiTheme="minorHAnsi" w:cstheme="minorHAnsi"/>
                <w:sz w:val="22"/>
                <w:szCs w:val="22"/>
              </w:rPr>
              <w:t>Check Driver handbook or haulier procedures</w:t>
            </w:r>
          </w:p>
          <w:p w14:paraId="6BB360DB" w14:textId="77777777" w:rsidR="002A2413" w:rsidRPr="00EE4A70" w:rsidRDefault="002A2413" w:rsidP="002A2413">
            <w:pPr>
              <w:jc w:val="both"/>
              <w:rPr>
                <w:rFonts w:asciiTheme="minorHAnsi" w:hAnsiTheme="minorHAnsi" w:cstheme="minorHAnsi"/>
                <w:sz w:val="12"/>
                <w:szCs w:val="12"/>
              </w:rPr>
            </w:pPr>
          </w:p>
          <w:p w14:paraId="5B979031" w14:textId="77777777" w:rsidR="002A2413" w:rsidRPr="00EE4A70" w:rsidRDefault="002A2413" w:rsidP="008C203E">
            <w:pPr>
              <w:numPr>
                <w:ilvl w:val="0"/>
                <w:numId w:val="45"/>
              </w:numPr>
              <w:jc w:val="both"/>
              <w:rPr>
                <w:rFonts w:asciiTheme="minorHAnsi" w:hAnsiTheme="minorHAnsi" w:cstheme="minorHAnsi"/>
                <w:sz w:val="22"/>
                <w:szCs w:val="22"/>
              </w:rPr>
            </w:pPr>
            <w:r w:rsidRPr="00EE4A70">
              <w:rPr>
                <w:rFonts w:asciiTheme="minorHAnsi" w:hAnsiTheme="minorHAnsi" w:cstheme="minorHAnsi"/>
                <w:sz w:val="22"/>
                <w:szCs w:val="22"/>
              </w:rPr>
              <w:t xml:space="preserve">Documentation check, question drivers and managers and examine sample fridge: </w:t>
            </w:r>
          </w:p>
          <w:p w14:paraId="60839186" w14:textId="77777777" w:rsidR="002A2413" w:rsidRPr="00EE4A70" w:rsidRDefault="002A2413" w:rsidP="002A2413">
            <w:pPr>
              <w:jc w:val="both"/>
              <w:rPr>
                <w:rFonts w:asciiTheme="minorHAnsi" w:hAnsiTheme="minorHAnsi" w:cstheme="minorHAnsi"/>
                <w:sz w:val="12"/>
                <w:szCs w:val="12"/>
              </w:rPr>
            </w:pPr>
          </w:p>
          <w:p w14:paraId="3272A6D6" w14:textId="77777777" w:rsidR="002A2413" w:rsidRPr="00EE4A70" w:rsidRDefault="002A2413" w:rsidP="008C203E">
            <w:pPr>
              <w:numPr>
                <w:ilvl w:val="0"/>
                <w:numId w:val="60"/>
              </w:numPr>
              <w:jc w:val="both"/>
              <w:rPr>
                <w:rFonts w:asciiTheme="minorHAnsi" w:hAnsiTheme="minorHAnsi" w:cstheme="minorHAnsi"/>
                <w:sz w:val="22"/>
                <w:szCs w:val="22"/>
              </w:rPr>
            </w:pPr>
            <w:r w:rsidRPr="00EE4A70">
              <w:rPr>
                <w:rFonts w:asciiTheme="minorHAnsi" w:hAnsiTheme="minorHAnsi" w:cstheme="minorHAnsi"/>
                <w:sz w:val="22"/>
                <w:szCs w:val="22"/>
              </w:rPr>
              <w:t>Recent customer audits.</w:t>
            </w:r>
          </w:p>
          <w:p w14:paraId="73771B75" w14:textId="77777777" w:rsidR="002A2413" w:rsidRPr="00EE4A70" w:rsidRDefault="002A2413" w:rsidP="008C203E">
            <w:pPr>
              <w:numPr>
                <w:ilvl w:val="0"/>
                <w:numId w:val="60"/>
              </w:numPr>
              <w:jc w:val="both"/>
              <w:rPr>
                <w:rFonts w:asciiTheme="minorHAnsi" w:hAnsiTheme="minorHAnsi" w:cstheme="minorHAnsi"/>
                <w:sz w:val="22"/>
                <w:szCs w:val="22"/>
              </w:rPr>
            </w:pPr>
            <w:r w:rsidRPr="00EE4A70">
              <w:rPr>
                <w:rFonts w:asciiTheme="minorHAnsi" w:hAnsiTheme="minorHAnsi" w:cstheme="minorHAnsi"/>
                <w:sz w:val="22"/>
                <w:szCs w:val="22"/>
              </w:rPr>
              <w:t>Historic fridge temperatures.</w:t>
            </w:r>
          </w:p>
          <w:p w14:paraId="3B654ECA" w14:textId="77777777" w:rsidR="002A2413" w:rsidRPr="00EE4A70" w:rsidRDefault="002A2413" w:rsidP="008C203E">
            <w:pPr>
              <w:numPr>
                <w:ilvl w:val="0"/>
                <w:numId w:val="60"/>
              </w:numPr>
              <w:jc w:val="both"/>
              <w:rPr>
                <w:rFonts w:asciiTheme="minorHAnsi" w:hAnsiTheme="minorHAnsi" w:cstheme="minorHAnsi"/>
                <w:sz w:val="22"/>
                <w:szCs w:val="22"/>
              </w:rPr>
            </w:pPr>
            <w:r w:rsidRPr="00EE4A70">
              <w:rPr>
                <w:rFonts w:asciiTheme="minorHAnsi" w:hAnsiTheme="minorHAnsi" w:cstheme="minorHAnsi"/>
                <w:sz w:val="22"/>
                <w:szCs w:val="22"/>
              </w:rPr>
              <w:t>Physical fridge temperature at the time of audit.</w:t>
            </w:r>
          </w:p>
          <w:p w14:paraId="388C7BD1" w14:textId="77777777" w:rsidR="002A2413" w:rsidRPr="00EE4A70" w:rsidRDefault="002A2413" w:rsidP="008C203E">
            <w:pPr>
              <w:numPr>
                <w:ilvl w:val="0"/>
                <w:numId w:val="60"/>
              </w:numPr>
              <w:jc w:val="both"/>
              <w:rPr>
                <w:rFonts w:asciiTheme="minorHAnsi" w:hAnsiTheme="minorHAnsi" w:cstheme="minorHAnsi"/>
                <w:sz w:val="22"/>
                <w:szCs w:val="22"/>
              </w:rPr>
            </w:pPr>
            <w:r w:rsidRPr="00EE4A70">
              <w:rPr>
                <w:rFonts w:asciiTheme="minorHAnsi" w:hAnsiTheme="minorHAnsi" w:cstheme="minorHAnsi"/>
                <w:sz w:val="22"/>
                <w:szCs w:val="22"/>
              </w:rPr>
              <w:t>Fridge labelled: ‘milk samples only’.</w:t>
            </w:r>
          </w:p>
          <w:p w14:paraId="0076D201" w14:textId="77777777" w:rsidR="002A2413" w:rsidRPr="00EE4A70" w:rsidRDefault="002A2413" w:rsidP="008C203E">
            <w:pPr>
              <w:numPr>
                <w:ilvl w:val="0"/>
                <w:numId w:val="60"/>
              </w:numPr>
              <w:jc w:val="both"/>
              <w:rPr>
                <w:rFonts w:asciiTheme="minorHAnsi" w:hAnsiTheme="minorHAnsi" w:cstheme="minorHAnsi"/>
                <w:sz w:val="22"/>
                <w:szCs w:val="22"/>
              </w:rPr>
            </w:pPr>
            <w:r w:rsidRPr="00EE4A70">
              <w:rPr>
                <w:rFonts w:asciiTheme="minorHAnsi" w:hAnsiTheme="minorHAnsi" w:cstheme="minorHAnsi"/>
                <w:sz w:val="22"/>
                <w:szCs w:val="22"/>
              </w:rPr>
              <w:t>Number of ice packs in sample box.</w:t>
            </w:r>
          </w:p>
          <w:p w14:paraId="69631201" w14:textId="77777777" w:rsidR="002A2413" w:rsidRPr="00EE4A70" w:rsidRDefault="002A2413" w:rsidP="008C203E">
            <w:pPr>
              <w:numPr>
                <w:ilvl w:val="0"/>
                <w:numId w:val="60"/>
              </w:numPr>
              <w:jc w:val="both"/>
              <w:rPr>
                <w:rFonts w:asciiTheme="minorHAnsi" w:hAnsiTheme="minorHAnsi" w:cstheme="minorHAnsi"/>
                <w:sz w:val="22"/>
                <w:szCs w:val="22"/>
              </w:rPr>
            </w:pPr>
            <w:r w:rsidRPr="00EE4A70">
              <w:rPr>
                <w:rFonts w:asciiTheme="minorHAnsi" w:hAnsiTheme="minorHAnsi" w:cstheme="minorHAnsi"/>
                <w:sz w:val="22"/>
                <w:szCs w:val="22"/>
              </w:rPr>
              <w:t xml:space="preserve">Separate section in freezer for thawed and </w:t>
            </w:r>
            <w:proofErr w:type="gramStart"/>
            <w:r w:rsidRPr="00EE4A70">
              <w:rPr>
                <w:rFonts w:asciiTheme="minorHAnsi" w:hAnsiTheme="minorHAnsi" w:cstheme="minorHAnsi"/>
                <w:sz w:val="22"/>
                <w:szCs w:val="22"/>
              </w:rPr>
              <w:t>frozen ice</w:t>
            </w:r>
            <w:proofErr w:type="gramEnd"/>
            <w:r w:rsidRPr="00EE4A70">
              <w:rPr>
                <w:rFonts w:asciiTheme="minorHAnsi" w:hAnsiTheme="minorHAnsi" w:cstheme="minorHAnsi"/>
                <w:sz w:val="22"/>
                <w:szCs w:val="22"/>
              </w:rPr>
              <w:t xml:space="preserve"> packs or similar management.</w:t>
            </w:r>
          </w:p>
          <w:p w14:paraId="18B69F90" w14:textId="77777777" w:rsidR="002A2413" w:rsidRPr="00EE4A70" w:rsidRDefault="002A2413" w:rsidP="008C203E">
            <w:pPr>
              <w:numPr>
                <w:ilvl w:val="0"/>
                <w:numId w:val="60"/>
              </w:numPr>
              <w:jc w:val="both"/>
              <w:rPr>
                <w:rFonts w:asciiTheme="minorHAnsi" w:hAnsiTheme="minorHAnsi" w:cstheme="minorHAnsi"/>
                <w:sz w:val="22"/>
                <w:szCs w:val="22"/>
              </w:rPr>
            </w:pPr>
            <w:r w:rsidRPr="00EE4A70">
              <w:rPr>
                <w:rFonts w:asciiTheme="minorHAnsi" w:hAnsiTheme="minorHAnsi" w:cstheme="minorHAnsi"/>
                <w:sz w:val="22"/>
                <w:szCs w:val="22"/>
              </w:rPr>
              <w:t>State of the freezer: defrosted regularly, good repair, lid closes.</w:t>
            </w:r>
          </w:p>
          <w:p w14:paraId="3114052B" w14:textId="77777777" w:rsidR="002A2413" w:rsidRPr="00EE4A70" w:rsidRDefault="002A2413" w:rsidP="008C203E">
            <w:pPr>
              <w:numPr>
                <w:ilvl w:val="0"/>
                <w:numId w:val="60"/>
              </w:numPr>
              <w:jc w:val="both"/>
              <w:rPr>
                <w:rFonts w:asciiTheme="minorHAnsi" w:hAnsiTheme="minorHAnsi" w:cstheme="minorHAnsi"/>
                <w:sz w:val="22"/>
                <w:szCs w:val="22"/>
              </w:rPr>
            </w:pPr>
            <w:r w:rsidRPr="00EE4A70">
              <w:rPr>
                <w:rFonts w:asciiTheme="minorHAnsi" w:hAnsiTheme="minorHAnsi" w:cstheme="minorHAnsi"/>
                <w:sz w:val="22"/>
                <w:szCs w:val="22"/>
              </w:rPr>
              <w:t xml:space="preserve">Clean and dry storage for pots and dippers. </w:t>
            </w:r>
          </w:p>
          <w:p w14:paraId="681722C1" w14:textId="77777777" w:rsidR="002A2413" w:rsidRPr="00EE4A70" w:rsidRDefault="002A2413" w:rsidP="008C203E">
            <w:pPr>
              <w:numPr>
                <w:ilvl w:val="0"/>
                <w:numId w:val="60"/>
              </w:numPr>
              <w:jc w:val="both"/>
              <w:rPr>
                <w:rFonts w:asciiTheme="minorHAnsi" w:hAnsiTheme="minorHAnsi" w:cstheme="minorHAnsi"/>
                <w:sz w:val="22"/>
                <w:szCs w:val="22"/>
              </w:rPr>
            </w:pPr>
            <w:r w:rsidRPr="00EE4A70">
              <w:rPr>
                <w:rFonts w:asciiTheme="minorHAnsi" w:hAnsiTheme="minorHAnsi" w:cstheme="minorHAnsi"/>
                <w:sz w:val="22"/>
                <w:szCs w:val="22"/>
              </w:rPr>
              <w:t>Sample pots must have their lids sealed and dippers must be in separate sealed bags or wrappers.</w:t>
            </w:r>
          </w:p>
          <w:p w14:paraId="5A9D21AD" w14:textId="77777777" w:rsidR="002A2413" w:rsidRPr="00EE4A70" w:rsidRDefault="002A2413" w:rsidP="008C203E">
            <w:pPr>
              <w:numPr>
                <w:ilvl w:val="0"/>
                <w:numId w:val="60"/>
              </w:numPr>
              <w:jc w:val="both"/>
              <w:rPr>
                <w:rFonts w:asciiTheme="minorHAnsi" w:hAnsiTheme="minorHAnsi" w:cstheme="minorHAnsi"/>
                <w:sz w:val="22"/>
                <w:szCs w:val="22"/>
              </w:rPr>
            </w:pPr>
            <w:r w:rsidRPr="00EE4A70">
              <w:rPr>
                <w:rFonts w:asciiTheme="minorHAnsi" w:hAnsiTheme="minorHAnsi" w:cstheme="minorHAnsi"/>
                <w:sz w:val="22"/>
                <w:szCs w:val="22"/>
              </w:rPr>
              <w:t>Insulated boxes in good condition.</w:t>
            </w:r>
          </w:p>
          <w:p w14:paraId="5921C256" w14:textId="77777777" w:rsidR="002A2413" w:rsidRPr="00EE4A70" w:rsidRDefault="002A2413" w:rsidP="008C203E">
            <w:pPr>
              <w:numPr>
                <w:ilvl w:val="0"/>
                <w:numId w:val="60"/>
              </w:numPr>
              <w:jc w:val="both"/>
              <w:rPr>
                <w:rFonts w:asciiTheme="minorHAnsi" w:hAnsiTheme="minorHAnsi" w:cstheme="minorHAnsi"/>
                <w:sz w:val="22"/>
                <w:szCs w:val="22"/>
              </w:rPr>
            </w:pPr>
            <w:r w:rsidRPr="00EE4A70">
              <w:rPr>
                <w:rFonts w:asciiTheme="minorHAnsi" w:hAnsiTheme="minorHAnsi" w:cstheme="minorHAnsi"/>
                <w:sz w:val="22"/>
                <w:szCs w:val="22"/>
              </w:rPr>
              <w:t>Insulated boxes and associated trays clean.</w:t>
            </w:r>
          </w:p>
          <w:p w14:paraId="7F294AEF" w14:textId="77777777" w:rsidR="002A2413" w:rsidRPr="00EE4A70" w:rsidRDefault="002A2413" w:rsidP="008C203E">
            <w:pPr>
              <w:numPr>
                <w:ilvl w:val="0"/>
                <w:numId w:val="60"/>
              </w:numPr>
              <w:jc w:val="both"/>
              <w:rPr>
                <w:rFonts w:asciiTheme="minorHAnsi" w:hAnsiTheme="minorHAnsi" w:cstheme="minorHAnsi"/>
                <w:sz w:val="22"/>
                <w:szCs w:val="22"/>
              </w:rPr>
            </w:pPr>
            <w:r w:rsidRPr="00EE4A70">
              <w:rPr>
                <w:rFonts w:asciiTheme="minorHAnsi" w:hAnsiTheme="minorHAnsi" w:cstheme="minorHAnsi"/>
                <w:sz w:val="22"/>
                <w:szCs w:val="22"/>
              </w:rPr>
              <w:t>General cleanliness of fridge and freezer areas.</w:t>
            </w:r>
          </w:p>
          <w:p w14:paraId="6E2CB007" w14:textId="77777777" w:rsidR="002A2413" w:rsidRPr="00EE4A70" w:rsidRDefault="002A2413" w:rsidP="002A2413">
            <w:pPr>
              <w:jc w:val="both"/>
              <w:rPr>
                <w:rFonts w:asciiTheme="minorHAnsi" w:hAnsiTheme="minorHAnsi" w:cstheme="minorHAnsi"/>
                <w:sz w:val="12"/>
                <w:szCs w:val="12"/>
              </w:rPr>
            </w:pPr>
          </w:p>
          <w:p w14:paraId="4369EA77" w14:textId="77777777" w:rsidR="002A2413" w:rsidRPr="00EE4A70" w:rsidRDefault="002A2413" w:rsidP="008C203E">
            <w:pPr>
              <w:numPr>
                <w:ilvl w:val="0"/>
                <w:numId w:val="43"/>
              </w:numPr>
              <w:jc w:val="both"/>
              <w:rPr>
                <w:rFonts w:asciiTheme="minorHAnsi" w:hAnsiTheme="minorHAnsi" w:cstheme="minorHAnsi"/>
                <w:sz w:val="22"/>
                <w:szCs w:val="22"/>
              </w:rPr>
            </w:pPr>
            <w:r w:rsidRPr="00EE4A70">
              <w:rPr>
                <w:rFonts w:asciiTheme="minorHAnsi" w:hAnsiTheme="minorHAnsi" w:cstheme="minorHAnsi"/>
                <w:sz w:val="22"/>
                <w:szCs w:val="22"/>
              </w:rPr>
              <w:t>Question managers and supervisor’s awareness of requirements.</w:t>
            </w:r>
          </w:p>
          <w:p w14:paraId="51549CB0" w14:textId="77777777" w:rsidR="002A2413" w:rsidRPr="00EE4A70" w:rsidRDefault="002A2413" w:rsidP="002A2413">
            <w:pPr>
              <w:ind w:left="360"/>
              <w:jc w:val="both"/>
              <w:rPr>
                <w:rFonts w:asciiTheme="minorHAnsi" w:hAnsiTheme="minorHAnsi" w:cstheme="minorHAnsi"/>
                <w:sz w:val="12"/>
                <w:szCs w:val="12"/>
              </w:rPr>
            </w:pPr>
          </w:p>
          <w:p w14:paraId="360BF463" w14:textId="77777777" w:rsidR="002A2413" w:rsidRPr="00EE4A70" w:rsidRDefault="002A2413" w:rsidP="008C203E">
            <w:pPr>
              <w:numPr>
                <w:ilvl w:val="0"/>
                <w:numId w:val="43"/>
              </w:numPr>
              <w:jc w:val="both"/>
              <w:rPr>
                <w:rFonts w:asciiTheme="minorHAnsi" w:hAnsiTheme="minorHAnsi" w:cstheme="minorHAnsi"/>
                <w:sz w:val="22"/>
                <w:szCs w:val="22"/>
              </w:rPr>
            </w:pPr>
            <w:r w:rsidRPr="00EE4A70">
              <w:rPr>
                <w:rFonts w:asciiTheme="minorHAnsi" w:hAnsiTheme="minorHAnsi" w:cstheme="minorHAnsi"/>
                <w:sz w:val="22"/>
                <w:szCs w:val="22"/>
              </w:rPr>
              <w:t>It would be acceptable to store AB kits and swab kits in secured containers within the milk sample fridge.</w:t>
            </w:r>
          </w:p>
        </w:tc>
        <w:tc>
          <w:tcPr>
            <w:tcW w:w="1845" w:type="dxa"/>
            <w:gridSpan w:val="2"/>
            <w:tcBorders>
              <w:top w:val="single" w:sz="4" w:space="0" w:color="auto"/>
              <w:left w:val="single" w:sz="4" w:space="0" w:color="auto"/>
              <w:bottom w:val="single" w:sz="4" w:space="0" w:color="auto"/>
              <w:right w:val="single" w:sz="4" w:space="0" w:color="auto"/>
            </w:tcBorders>
            <w:shd w:val="clear" w:color="auto" w:fill="auto"/>
          </w:tcPr>
          <w:p w14:paraId="03AB5BC0" w14:textId="43625DEF" w:rsidR="002A2413" w:rsidRPr="00EE4A70" w:rsidRDefault="002A2413" w:rsidP="002A2413">
            <w:pPr>
              <w:jc w:val="both"/>
              <w:rPr>
                <w:rFonts w:asciiTheme="minorHAnsi" w:hAnsiTheme="minorHAnsi" w:cstheme="minorHAnsi"/>
                <w:sz w:val="22"/>
                <w:szCs w:val="22"/>
              </w:rPr>
            </w:pPr>
          </w:p>
        </w:tc>
      </w:tr>
      <w:tr w:rsidR="00EE4A70" w:rsidRPr="00E93717" w14:paraId="0AB65352" w14:textId="77777777" w:rsidTr="00EE4A70">
        <w:trPr>
          <w:gridBefore w:val="1"/>
          <w:wBefore w:w="8" w:type="dxa"/>
        </w:trPr>
        <w:tc>
          <w:tcPr>
            <w:tcW w:w="1012" w:type="dxa"/>
            <w:tcBorders>
              <w:top w:val="single" w:sz="4" w:space="0" w:color="auto"/>
              <w:left w:val="single" w:sz="4" w:space="0" w:color="auto"/>
              <w:bottom w:val="single" w:sz="4" w:space="0" w:color="auto"/>
              <w:right w:val="single" w:sz="4" w:space="0" w:color="auto"/>
            </w:tcBorders>
            <w:shd w:val="clear" w:color="auto" w:fill="auto"/>
          </w:tcPr>
          <w:p w14:paraId="6B5C3614" w14:textId="68737999" w:rsidR="002A2413" w:rsidRPr="00EE4A70" w:rsidRDefault="004432B8" w:rsidP="002A2413">
            <w:pPr>
              <w:jc w:val="center"/>
              <w:rPr>
                <w:rFonts w:asciiTheme="minorHAnsi" w:hAnsiTheme="minorHAnsi" w:cstheme="minorHAnsi"/>
                <w:sz w:val="22"/>
                <w:szCs w:val="22"/>
              </w:rPr>
            </w:pPr>
            <w:r w:rsidRPr="00EE4A70">
              <w:rPr>
                <w:rFonts w:asciiTheme="minorHAnsi" w:hAnsiTheme="minorHAnsi" w:cstheme="minorHAnsi"/>
                <w:sz w:val="22"/>
                <w:szCs w:val="22"/>
              </w:rPr>
              <w:lastRenderedPageBreak/>
              <w:t>C4.3</w:t>
            </w:r>
          </w:p>
          <w:p w14:paraId="4470BFA7" w14:textId="330F2EA2" w:rsidR="002A2413" w:rsidRPr="00EE4A70" w:rsidRDefault="002A2413" w:rsidP="002A2413">
            <w:pPr>
              <w:jc w:val="center"/>
              <w:rPr>
                <w:rFonts w:asciiTheme="minorHAnsi" w:hAnsiTheme="minorHAnsi" w:cstheme="minorHAnsi"/>
                <w:sz w:val="22"/>
                <w:szCs w:val="22"/>
              </w:rPr>
            </w:pPr>
          </w:p>
          <w:p w14:paraId="4B93821E" w14:textId="77777777" w:rsidR="002A2413" w:rsidRPr="00EE4A70" w:rsidRDefault="002A2413" w:rsidP="004432B8">
            <w:pPr>
              <w:jc w:val="center"/>
              <w:rPr>
                <w:rFonts w:asciiTheme="minorHAnsi" w:hAnsiTheme="minorHAnsi" w:cstheme="minorHAnsi"/>
                <w:sz w:val="22"/>
                <w:szCs w:val="22"/>
              </w:rPr>
            </w:pPr>
          </w:p>
        </w:tc>
        <w:tc>
          <w:tcPr>
            <w:tcW w:w="3052" w:type="dxa"/>
            <w:gridSpan w:val="3"/>
            <w:tcBorders>
              <w:top w:val="single" w:sz="4" w:space="0" w:color="auto"/>
              <w:left w:val="single" w:sz="4" w:space="0" w:color="auto"/>
              <w:bottom w:val="single" w:sz="4" w:space="0" w:color="auto"/>
              <w:right w:val="single" w:sz="4" w:space="0" w:color="auto"/>
            </w:tcBorders>
            <w:shd w:val="clear" w:color="auto" w:fill="auto"/>
          </w:tcPr>
          <w:p w14:paraId="6DF32938" w14:textId="77777777" w:rsidR="002A2413" w:rsidRDefault="002A2413" w:rsidP="002A2413">
            <w:pPr>
              <w:jc w:val="both"/>
              <w:rPr>
                <w:rFonts w:asciiTheme="minorHAnsi" w:hAnsiTheme="minorHAnsi" w:cstheme="minorHAnsi"/>
                <w:sz w:val="22"/>
                <w:szCs w:val="22"/>
              </w:rPr>
            </w:pPr>
            <w:r w:rsidRPr="00EE4A70">
              <w:rPr>
                <w:rFonts w:asciiTheme="minorHAnsi" w:hAnsiTheme="minorHAnsi" w:cstheme="minorHAnsi"/>
                <w:sz w:val="22"/>
                <w:szCs w:val="22"/>
              </w:rPr>
              <w:t>Appropriate facilities and procedures must be in place for on-site milk testing.</w:t>
            </w:r>
          </w:p>
          <w:p w14:paraId="5B491F7C" w14:textId="77777777" w:rsidR="0003365B" w:rsidRPr="00263A8B" w:rsidRDefault="0003365B" w:rsidP="0003365B">
            <w:pPr>
              <w:rPr>
                <w:rFonts w:asciiTheme="minorHAnsi" w:hAnsiTheme="minorHAnsi" w:cstheme="minorHAnsi"/>
                <w:sz w:val="22"/>
                <w:szCs w:val="22"/>
              </w:rPr>
            </w:pPr>
            <w:r w:rsidRPr="00834B23">
              <w:rPr>
                <w:rFonts w:asciiTheme="minorHAnsi" w:hAnsiTheme="minorHAnsi" w:cstheme="minorHAnsi"/>
                <w:color w:val="FFFFFF" w:themeColor="background1"/>
                <w:sz w:val="22"/>
                <w:szCs w:val="22"/>
                <w:highlight w:val="blue"/>
              </w:rPr>
              <w:t>FS</w:t>
            </w:r>
          </w:p>
          <w:p w14:paraId="74F3A59E" w14:textId="77777777" w:rsidR="0003365B" w:rsidRPr="00EE4A70" w:rsidRDefault="0003365B" w:rsidP="002A2413">
            <w:pPr>
              <w:jc w:val="both"/>
              <w:rPr>
                <w:rFonts w:asciiTheme="minorHAnsi" w:hAnsiTheme="minorHAnsi" w:cstheme="minorHAnsi"/>
                <w:sz w:val="22"/>
                <w:szCs w:val="22"/>
              </w:rPr>
            </w:pPr>
          </w:p>
        </w:tc>
        <w:tc>
          <w:tcPr>
            <w:tcW w:w="3864" w:type="dxa"/>
            <w:gridSpan w:val="2"/>
            <w:tcBorders>
              <w:top w:val="single" w:sz="4" w:space="0" w:color="auto"/>
              <w:left w:val="single" w:sz="4" w:space="0" w:color="auto"/>
              <w:bottom w:val="single" w:sz="4" w:space="0" w:color="auto"/>
              <w:right w:val="single" w:sz="4" w:space="0" w:color="auto"/>
            </w:tcBorders>
            <w:shd w:val="clear" w:color="auto" w:fill="auto"/>
          </w:tcPr>
          <w:p w14:paraId="42258DBE" w14:textId="77777777" w:rsidR="002A2413" w:rsidRPr="00EE4A70" w:rsidRDefault="002A2413" w:rsidP="002A2413">
            <w:pPr>
              <w:jc w:val="both"/>
              <w:rPr>
                <w:rFonts w:asciiTheme="minorHAnsi" w:hAnsiTheme="minorHAnsi" w:cstheme="minorHAnsi"/>
                <w:sz w:val="22"/>
                <w:szCs w:val="22"/>
              </w:rPr>
            </w:pPr>
            <w:r w:rsidRPr="00EE4A70">
              <w:rPr>
                <w:rFonts w:asciiTheme="minorHAnsi" w:hAnsiTheme="minorHAnsi" w:cstheme="minorHAnsi"/>
                <w:sz w:val="22"/>
                <w:szCs w:val="22"/>
              </w:rPr>
              <w:t>Facilities and Procedures must include:</w:t>
            </w:r>
          </w:p>
          <w:p w14:paraId="35BB88DE" w14:textId="77777777" w:rsidR="002A2413" w:rsidRPr="00EE4A70" w:rsidRDefault="002A2413" w:rsidP="002A2413">
            <w:pPr>
              <w:jc w:val="both"/>
              <w:rPr>
                <w:rFonts w:asciiTheme="minorHAnsi" w:hAnsiTheme="minorHAnsi" w:cstheme="minorHAnsi"/>
                <w:sz w:val="22"/>
                <w:szCs w:val="22"/>
              </w:rPr>
            </w:pPr>
          </w:p>
          <w:p w14:paraId="767E7421" w14:textId="77777777" w:rsidR="002A2413" w:rsidRPr="00EE4A70" w:rsidRDefault="002A2413" w:rsidP="008C203E">
            <w:pPr>
              <w:pStyle w:val="ListParagraph"/>
              <w:numPr>
                <w:ilvl w:val="0"/>
                <w:numId w:val="25"/>
              </w:numPr>
              <w:jc w:val="both"/>
              <w:rPr>
                <w:rFonts w:asciiTheme="minorHAnsi" w:hAnsiTheme="minorHAnsi" w:cstheme="minorHAnsi"/>
                <w:sz w:val="22"/>
                <w:szCs w:val="22"/>
              </w:rPr>
            </w:pPr>
            <w:r w:rsidRPr="00EE4A70">
              <w:rPr>
                <w:rFonts w:asciiTheme="minorHAnsi" w:hAnsiTheme="minorHAnsi" w:cstheme="minorHAnsi"/>
                <w:sz w:val="22"/>
                <w:szCs w:val="22"/>
              </w:rPr>
              <w:t>Any specific customer requirements.</w:t>
            </w:r>
          </w:p>
          <w:p w14:paraId="6C39FAC4" w14:textId="77777777" w:rsidR="002A2413" w:rsidRPr="00EE4A70" w:rsidRDefault="002A2413" w:rsidP="008C203E">
            <w:pPr>
              <w:pStyle w:val="ListParagraph"/>
              <w:numPr>
                <w:ilvl w:val="0"/>
                <w:numId w:val="25"/>
              </w:numPr>
              <w:jc w:val="both"/>
              <w:rPr>
                <w:rFonts w:asciiTheme="minorHAnsi" w:hAnsiTheme="minorHAnsi" w:cstheme="minorHAnsi"/>
                <w:sz w:val="22"/>
                <w:szCs w:val="22"/>
              </w:rPr>
            </w:pPr>
            <w:r w:rsidRPr="00EE4A70">
              <w:rPr>
                <w:rFonts w:asciiTheme="minorHAnsi" w:hAnsiTheme="minorHAnsi" w:cstheme="minorHAnsi"/>
                <w:sz w:val="22"/>
                <w:szCs w:val="22"/>
              </w:rPr>
              <w:t>Suitable test environment that allows staff to carry out tests without interruption.</w:t>
            </w:r>
          </w:p>
          <w:p w14:paraId="075616E2" w14:textId="77777777" w:rsidR="002A2413" w:rsidRPr="00EE4A70" w:rsidRDefault="002A2413" w:rsidP="008C203E">
            <w:pPr>
              <w:pStyle w:val="ListParagraph"/>
              <w:numPr>
                <w:ilvl w:val="0"/>
                <w:numId w:val="25"/>
              </w:numPr>
              <w:jc w:val="both"/>
              <w:rPr>
                <w:rFonts w:asciiTheme="minorHAnsi" w:hAnsiTheme="minorHAnsi" w:cstheme="minorHAnsi"/>
                <w:sz w:val="22"/>
                <w:szCs w:val="22"/>
              </w:rPr>
            </w:pPr>
            <w:r w:rsidRPr="00EE4A70">
              <w:rPr>
                <w:rFonts w:asciiTheme="minorHAnsi" w:hAnsiTheme="minorHAnsi" w:cstheme="minorHAnsi"/>
                <w:sz w:val="22"/>
                <w:szCs w:val="22"/>
              </w:rPr>
              <w:t>Suitable storage of consumables, including reagents, to manufacturers guidance.</w:t>
            </w:r>
          </w:p>
          <w:p w14:paraId="0CB8A250" w14:textId="77777777" w:rsidR="002A2413" w:rsidRPr="00EE4A70" w:rsidRDefault="002A2413" w:rsidP="008C203E">
            <w:pPr>
              <w:pStyle w:val="ListParagraph"/>
              <w:numPr>
                <w:ilvl w:val="0"/>
                <w:numId w:val="25"/>
              </w:numPr>
              <w:jc w:val="both"/>
              <w:rPr>
                <w:rFonts w:asciiTheme="minorHAnsi" w:hAnsiTheme="minorHAnsi" w:cstheme="minorHAnsi"/>
                <w:sz w:val="22"/>
                <w:szCs w:val="22"/>
              </w:rPr>
            </w:pPr>
            <w:r w:rsidRPr="00EE4A70">
              <w:rPr>
                <w:rFonts w:asciiTheme="minorHAnsi" w:hAnsiTheme="minorHAnsi" w:cstheme="minorHAnsi"/>
                <w:sz w:val="22"/>
                <w:szCs w:val="22"/>
              </w:rPr>
              <w:t>Ensuring that the shelf life of reagents is not exceeded.</w:t>
            </w:r>
          </w:p>
          <w:p w14:paraId="2237921C" w14:textId="77777777" w:rsidR="002A2413" w:rsidRPr="00EE4A70" w:rsidRDefault="002A2413" w:rsidP="008C203E">
            <w:pPr>
              <w:pStyle w:val="ListParagraph"/>
              <w:numPr>
                <w:ilvl w:val="0"/>
                <w:numId w:val="25"/>
              </w:numPr>
              <w:jc w:val="both"/>
              <w:rPr>
                <w:rFonts w:asciiTheme="minorHAnsi" w:hAnsiTheme="minorHAnsi" w:cstheme="minorHAnsi"/>
                <w:sz w:val="22"/>
                <w:szCs w:val="22"/>
              </w:rPr>
            </w:pPr>
            <w:r w:rsidRPr="00EE4A70">
              <w:rPr>
                <w:rFonts w:asciiTheme="minorHAnsi" w:hAnsiTheme="minorHAnsi" w:cstheme="minorHAnsi"/>
                <w:sz w:val="22"/>
                <w:szCs w:val="22"/>
              </w:rPr>
              <w:t>Written testing procedures.</w:t>
            </w:r>
          </w:p>
          <w:p w14:paraId="48ECF4BE" w14:textId="77777777" w:rsidR="002A2413" w:rsidRPr="00EE4A70" w:rsidRDefault="002A2413" w:rsidP="008C203E">
            <w:pPr>
              <w:pStyle w:val="ListParagraph"/>
              <w:numPr>
                <w:ilvl w:val="0"/>
                <w:numId w:val="25"/>
              </w:numPr>
              <w:jc w:val="both"/>
              <w:rPr>
                <w:rFonts w:asciiTheme="minorHAnsi" w:hAnsiTheme="minorHAnsi" w:cstheme="minorHAnsi"/>
                <w:sz w:val="22"/>
                <w:szCs w:val="22"/>
              </w:rPr>
            </w:pPr>
            <w:r w:rsidRPr="00EE4A70">
              <w:rPr>
                <w:rFonts w:asciiTheme="minorHAnsi" w:hAnsiTheme="minorHAnsi" w:cstheme="minorHAnsi"/>
                <w:sz w:val="22"/>
                <w:szCs w:val="22"/>
              </w:rPr>
              <w:t xml:space="preserve">Record keeping for test results. </w:t>
            </w:r>
          </w:p>
          <w:p w14:paraId="4575FC2F" w14:textId="77777777" w:rsidR="002A2413" w:rsidRPr="00EE4A70" w:rsidRDefault="002A2413" w:rsidP="008C203E">
            <w:pPr>
              <w:pStyle w:val="ListParagraph"/>
              <w:numPr>
                <w:ilvl w:val="0"/>
                <w:numId w:val="25"/>
              </w:numPr>
              <w:jc w:val="both"/>
              <w:rPr>
                <w:rFonts w:asciiTheme="minorHAnsi" w:hAnsiTheme="minorHAnsi" w:cstheme="minorHAnsi"/>
                <w:sz w:val="22"/>
                <w:szCs w:val="22"/>
              </w:rPr>
            </w:pPr>
            <w:r w:rsidRPr="00EE4A70">
              <w:rPr>
                <w:rFonts w:asciiTheme="minorHAnsi" w:hAnsiTheme="minorHAnsi" w:cstheme="minorHAnsi"/>
                <w:sz w:val="22"/>
                <w:szCs w:val="22"/>
              </w:rPr>
              <w:t>Record keeping for required servicing and calibration of equipment.</w:t>
            </w:r>
          </w:p>
          <w:p w14:paraId="0C1EE7A2" w14:textId="02DFA5D2" w:rsidR="002A2413" w:rsidRPr="00EE4A70" w:rsidRDefault="002A2413" w:rsidP="008C203E">
            <w:pPr>
              <w:pStyle w:val="ListParagraph"/>
              <w:numPr>
                <w:ilvl w:val="0"/>
                <w:numId w:val="25"/>
              </w:numPr>
              <w:jc w:val="both"/>
              <w:rPr>
                <w:rFonts w:asciiTheme="minorHAnsi" w:hAnsiTheme="minorHAnsi" w:cstheme="minorHAnsi"/>
                <w:sz w:val="22"/>
                <w:szCs w:val="22"/>
              </w:rPr>
            </w:pPr>
            <w:r w:rsidRPr="00EE4A70">
              <w:rPr>
                <w:rFonts w:asciiTheme="minorHAnsi" w:hAnsiTheme="minorHAnsi" w:cstheme="minorHAnsi"/>
                <w:sz w:val="22"/>
                <w:szCs w:val="22"/>
              </w:rPr>
              <w:t>Staff training.</w:t>
            </w:r>
          </w:p>
        </w:tc>
        <w:tc>
          <w:tcPr>
            <w:tcW w:w="4494" w:type="dxa"/>
            <w:gridSpan w:val="3"/>
            <w:tcBorders>
              <w:top w:val="single" w:sz="4" w:space="0" w:color="auto"/>
              <w:left w:val="single" w:sz="4" w:space="0" w:color="auto"/>
              <w:bottom w:val="single" w:sz="4" w:space="0" w:color="auto"/>
              <w:right w:val="single" w:sz="4" w:space="0" w:color="auto"/>
            </w:tcBorders>
            <w:shd w:val="clear" w:color="auto" w:fill="auto"/>
          </w:tcPr>
          <w:p w14:paraId="18A8F451" w14:textId="613D9719" w:rsidR="002A2413" w:rsidRPr="00EE4A70" w:rsidRDefault="002A2413" w:rsidP="00922A4B">
            <w:pPr>
              <w:spacing w:after="120"/>
              <w:jc w:val="both"/>
              <w:rPr>
                <w:rFonts w:asciiTheme="minorHAnsi" w:hAnsiTheme="minorHAnsi" w:cstheme="minorHAnsi"/>
                <w:sz w:val="22"/>
                <w:szCs w:val="22"/>
              </w:rPr>
            </w:pPr>
            <w:r w:rsidRPr="00EE4A70">
              <w:rPr>
                <w:rFonts w:asciiTheme="minorHAnsi" w:hAnsiTheme="minorHAnsi" w:cstheme="minorHAnsi"/>
                <w:sz w:val="22"/>
                <w:szCs w:val="22"/>
              </w:rPr>
              <w:t>Where there are on-site milk testing facilities</w:t>
            </w:r>
            <w:r w:rsidR="00922A4B">
              <w:rPr>
                <w:rFonts w:asciiTheme="minorHAnsi" w:hAnsiTheme="minorHAnsi" w:cstheme="minorHAnsi"/>
                <w:sz w:val="22"/>
                <w:szCs w:val="22"/>
              </w:rPr>
              <w:t>,</w:t>
            </w:r>
            <w:r w:rsidRPr="00EE4A70">
              <w:rPr>
                <w:rFonts w:asciiTheme="minorHAnsi" w:hAnsiTheme="minorHAnsi" w:cstheme="minorHAnsi"/>
                <w:sz w:val="22"/>
                <w:szCs w:val="22"/>
              </w:rPr>
              <w:t xml:space="preserve"> </w:t>
            </w:r>
            <w:r w:rsidR="00922A4B">
              <w:rPr>
                <w:rFonts w:asciiTheme="minorHAnsi" w:hAnsiTheme="minorHAnsi" w:cstheme="minorHAnsi"/>
                <w:sz w:val="22"/>
                <w:szCs w:val="22"/>
              </w:rPr>
              <w:t>c</w:t>
            </w:r>
            <w:r w:rsidRPr="00EE4A70">
              <w:rPr>
                <w:rFonts w:asciiTheme="minorHAnsi" w:hAnsiTheme="minorHAnsi" w:cstheme="minorHAnsi"/>
                <w:sz w:val="22"/>
                <w:szCs w:val="22"/>
              </w:rPr>
              <w:t>heck:</w:t>
            </w:r>
          </w:p>
          <w:p w14:paraId="24B17F53" w14:textId="77777777" w:rsidR="002A2413" w:rsidRPr="00EE4A70" w:rsidRDefault="002A2413" w:rsidP="008C203E">
            <w:pPr>
              <w:pStyle w:val="ListParagraph"/>
              <w:numPr>
                <w:ilvl w:val="0"/>
                <w:numId w:val="26"/>
              </w:numPr>
              <w:jc w:val="both"/>
              <w:rPr>
                <w:rFonts w:asciiTheme="minorHAnsi" w:hAnsiTheme="minorHAnsi" w:cstheme="minorHAnsi"/>
                <w:sz w:val="22"/>
                <w:szCs w:val="22"/>
              </w:rPr>
            </w:pPr>
            <w:r w:rsidRPr="00EE4A70">
              <w:rPr>
                <w:rFonts w:asciiTheme="minorHAnsi" w:hAnsiTheme="minorHAnsi" w:cstheme="minorHAnsi"/>
                <w:sz w:val="22"/>
                <w:szCs w:val="22"/>
              </w:rPr>
              <w:t xml:space="preserve">Written customer requirements. </w:t>
            </w:r>
          </w:p>
          <w:p w14:paraId="486E59F6" w14:textId="77777777" w:rsidR="002A2413" w:rsidRPr="00EE4A70" w:rsidRDefault="002A2413" w:rsidP="008C203E">
            <w:pPr>
              <w:pStyle w:val="ListParagraph"/>
              <w:numPr>
                <w:ilvl w:val="0"/>
                <w:numId w:val="26"/>
              </w:numPr>
              <w:jc w:val="both"/>
              <w:rPr>
                <w:rFonts w:asciiTheme="minorHAnsi" w:hAnsiTheme="minorHAnsi" w:cstheme="minorHAnsi"/>
                <w:sz w:val="22"/>
                <w:szCs w:val="22"/>
              </w:rPr>
            </w:pPr>
            <w:r w:rsidRPr="00EE4A70">
              <w:rPr>
                <w:rFonts w:asciiTheme="minorHAnsi" w:hAnsiTheme="minorHAnsi" w:cstheme="minorHAnsi"/>
                <w:sz w:val="22"/>
                <w:szCs w:val="22"/>
              </w:rPr>
              <w:t>Recent customer audits.</w:t>
            </w:r>
          </w:p>
          <w:p w14:paraId="4C7DFECB" w14:textId="77777777" w:rsidR="002A2413" w:rsidRPr="00EE4A70" w:rsidRDefault="002A2413" w:rsidP="008C203E">
            <w:pPr>
              <w:pStyle w:val="ListParagraph"/>
              <w:numPr>
                <w:ilvl w:val="0"/>
                <w:numId w:val="26"/>
              </w:numPr>
              <w:jc w:val="both"/>
              <w:rPr>
                <w:rFonts w:asciiTheme="minorHAnsi" w:hAnsiTheme="minorHAnsi" w:cstheme="minorHAnsi"/>
                <w:sz w:val="22"/>
                <w:szCs w:val="22"/>
              </w:rPr>
            </w:pPr>
            <w:r w:rsidRPr="00EE4A70">
              <w:rPr>
                <w:rFonts w:asciiTheme="minorHAnsi" w:hAnsiTheme="minorHAnsi" w:cstheme="minorHAnsi"/>
                <w:sz w:val="22"/>
                <w:szCs w:val="22"/>
              </w:rPr>
              <w:t>Cleanliness of testing environment</w:t>
            </w:r>
          </w:p>
          <w:p w14:paraId="18A49614" w14:textId="77777777" w:rsidR="002A2413" w:rsidRPr="00EE4A70" w:rsidRDefault="002A2413" w:rsidP="008C203E">
            <w:pPr>
              <w:pStyle w:val="ListParagraph"/>
              <w:numPr>
                <w:ilvl w:val="0"/>
                <w:numId w:val="26"/>
              </w:numPr>
              <w:jc w:val="both"/>
              <w:rPr>
                <w:rFonts w:asciiTheme="minorHAnsi" w:hAnsiTheme="minorHAnsi" w:cstheme="minorHAnsi"/>
                <w:sz w:val="22"/>
                <w:szCs w:val="22"/>
              </w:rPr>
            </w:pPr>
            <w:r w:rsidRPr="00EE4A70">
              <w:rPr>
                <w:rFonts w:asciiTheme="minorHAnsi" w:hAnsiTheme="minorHAnsi" w:cstheme="minorHAnsi"/>
                <w:sz w:val="22"/>
                <w:szCs w:val="22"/>
              </w:rPr>
              <w:t>Safeguards against contamination of samples.</w:t>
            </w:r>
          </w:p>
          <w:p w14:paraId="7D1E390E" w14:textId="77777777" w:rsidR="002A2413" w:rsidRPr="00EE4A70" w:rsidRDefault="002A2413" w:rsidP="008C203E">
            <w:pPr>
              <w:pStyle w:val="ListParagraph"/>
              <w:numPr>
                <w:ilvl w:val="0"/>
                <w:numId w:val="26"/>
              </w:numPr>
              <w:jc w:val="both"/>
              <w:rPr>
                <w:rFonts w:asciiTheme="minorHAnsi" w:hAnsiTheme="minorHAnsi" w:cstheme="minorHAnsi"/>
                <w:sz w:val="22"/>
                <w:szCs w:val="22"/>
              </w:rPr>
            </w:pPr>
            <w:r w:rsidRPr="00EE4A70">
              <w:rPr>
                <w:rFonts w:asciiTheme="minorHAnsi" w:hAnsiTheme="minorHAnsi" w:cstheme="minorHAnsi"/>
                <w:sz w:val="22"/>
                <w:szCs w:val="22"/>
              </w:rPr>
              <w:t xml:space="preserve">Reagents storage  </w:t>
            </w:r>
          </w:p>
          <w:p w14:paraId="0B7FCC58" w14:textId="77777777" w:rsidR="002A2413" w:rsidRPr="00EE4A70" w:rsidRDefault="002A2413" w:rsidP="008C203E">
            <w:pPr>
              <w:pStyle w:val="ListParagraph"/>
              <w:numPr>
                <w:ilvl w:val="0"/>
                <w:numId w:val="26"/>
              </w:numPr>
              <w:jc w:val="both"/>
              <w:rPr>
                <w:rFonts w:asciiTheme="minorHAnsi" w:hAnsiTheme="minorHAnsi" w:cstheme="minorHAnsi"/>
                <w:sz w:val="22"/>
                <w:szCs w:val="22"/>
              </w:rPr>
            </w:pPr>
            <w:r w:rsidRPr="00EE4A70">
              <w:rPr>
                <w:rFonts w:asciiTheme="minorHAnsi" w:hAnsiTheme="minorHAnsi" w:cstheme="minorHAnsi"/>
                <w:sz w:val="22"/>
                <w:szCs w:val="22"/>
              </w:rPr>
              <w:t xml:space="preserve">The existence of written testing procedures. </w:t>
            </w:r>
          </w:p>
          <w:p w14:paraId="40CF01FE" w14:textId="77777777" w:rsidR="002A2413" w:rsidRPr="00EE4A70" w:rsidRDefault="002A2413" w:rsidP="008C203E">
            <w:pPr>
              <w:pStyle w:val="ListParagraph"/>
              <w:numPr>
                <w:ilvl w:val="0"/>
                <w:numId w:val="26"/>
              </w:numPr>
              <w:jc w:val="both"/>
              <w:rPr>
                <w:rFonts w:asciiTheme="minorHAnsi" w:hAnsiTheme="minorHAnsi" w:cstheme="minorHAnsi"/>
                <w:sz w:val="22"/>
                <w:szCs w:val="22"/>
              </w:rPr>
            </w:pPr>
            <w:r w:rsidRPr="00EE4A70">
              <w:rPr>
                <w:rFonts w:asciiTheme="minorHAnsi" w:hAnsiTheme="minorHAnsi" w:cstheme="minorHAnsi"/>
                <w:sz w:val="22"/>
                <w:szCs w:val="22"/>
              </w:rPr>
              <w:t xml:space="preserve">Record keeping of test results and recent examples. </w:t>
            </w:r>
          </w:p>
          <w:p w14:paraId="608C45B0" w14:textId="77777777" w:rsidR="002A2413" w:rsidRPr="00EE4A70" w:rsidRDefault="002A2413" w:rsidP="008C203E">
            <w:pPr>
              <w:pStyle w:val="ListParagraph"/>
              <w:numPr>
                <w:ilvl w:val="0"/>
                <w:numId w:val="26"/>
              </w:numPr>
              <w:jc w:val="both"/>
              <w:rPr>
                <w:rFonts w:asciiTheme="minorHAnsi" w:hAnsiTheme="minorHAnsi" w:cstheme="minorHAnsi"/>
                <w:sz w:val="22"/>
                <w:szCs w:val="22"/>
              </w:rPr>
            </w:pPr>
            <w:r w:rsidRPr="00EE4A70">
              <w:rPr>
                <w:rFonts w:asciiTheme="minorHAnsi" w:hAnsiTheme="minorHAnsi" w:cstheme="minorHAnsi"/>
                <w:sz w:val="22"/>
                <w:szCs w:val="22"/>
              </w:rPr>
              <w:t xml:space="preserve">Existence of training records on testing procedures. </w:t>
            </w:r>
          </w:p>
          <w:p w14:paraId="005A57AB" w14:textId="77777777" w:rsidR="002A2413" w:rsidRPr="00EE4A70" w:rsidRDefault="002A2413" w:rsidP="008C203E">
            <w:pPr>
              <w:pStyle w:val="ListParagraph"/>
              <w:numPr>
                <w:ilvl w:val="0"/>
                <w:numId w:val="26"/>
              </w:numPr>
              <w:jc w:val="both"/>
              <w:rPr>
                <w:rFonts w:asciiTheme="minorHAnsi" w:hAnsiTheme="minorHAnsi" w:cstheme="minorHAnsi"/>
                <w:sz w:val="22"/>
                <w:szCs w:val="22"/>
              </w:rPr>
            </w:pPr>
            <w:r w:rsidRPr="00EE4A70">
              <w:rPr>
                <w:rFonts w:asciiTheme="minorHAnsi" w:hAnsiTheme="minorHAnsi" w:cstheme="minorHAnsi"/>
                <w:sz w:val="22"/>
                <w:szCs w:val="22"/>
              </w:rPr>
              <w:t>Calibration records for equipment in use.</w:t>
            </w:r>
          </w:p>
        </w:tc>
        <w:tc>
          <w:tcPr>
            <w:tcW w:w="1845" w:type="dxa"/>
            <w:gridSpan w:val="2"/>
            <w:tcBorders>
              <w:top w:val="single" w:sz="4" w:space="0" w:color="auto"/>
              <w:left w:val="single" w:sz="4" w:space="0" w:color="auto"/>
              <w:bottom w:val="single" w:sz="4" w:space="0" w:color="auto"/>
              <w:right w:val="single" w:sz="4" w:space="0" w:color="auto"/>
            </w:tcBorders>
            <w:shd w:val="clear" w:color="auto" w:fill="auto"/>
          </w:tcPr>
          <w:p w14:paraId="24E1EFB9" w14:textId="7568567A" w:rsidR="002A2413" w:rsidRPr="00EE4A70" w:rsidRDefault="002A2413" w:rsidP="002A2413">
            <w:pPr>
              <w:jc w:val="both"/>
              <w:rPr>
                <w:rFonts w:asciiTheme="minorHAnsi" w:hAnsiTheme="minorHAnsi" w:cstheme="minorHAnsi"/>
                <w:sz w:val="22"/>
                <w:szCs w:val="22"/>
              </w:rPr>
            </w:pPr>
          </w:p>
        </w:tc>
      </w:tr>
      <w:tr w:rsidR="002A2413" w:rsidRPr="002B686C" w14:paraId="6F6E71CB" w14:textId="77777777" w:rsidTr="00EE4A70">
        <w:trPr>
          <w:gridBefore w:val="1"/>
          <w:wBefore w:w="8" w:type="dxa"/>
        </w:trPr>
        <w:tc>
          <w:tcPr>
            <w:tcW w:w="14267" w:type="dxa"/>
            <w:gridSpan w:val="11"/>
            <w:tcBorders>
              <w:top w:val="single" w:sz="4" w:space="0" w:color="auto"/>
              <w:left w:val="single" w:sz="4" w:space="0" w:color="auto"/>
              <w:bottom w:val="single" w:sz="4" w:space="0" w:color="auto"/>
              <w:right w:val="single" w:sz="4" w:space="0" w:color="auto"/>
            </w:tcBorders>
            <w:shd w:val="clear" w:color="auto" w:fill="auto"/>
          </w:tcPr>
          <w:p w14:paraId="7C053926" w14:textId="70D8DF08" w:rsidR="002A2413" w:rsidRPr="00EE4A70" w:rsidRDefault="002A2413" w:rsidP="002A2413">
            <w:pPr>
              <w:pStyle w:val="PlainText"/>
              <w:jc w:val="both"/>
              <w:rPr>
                <w:rFonts w:asciiTheme="minorHAnsi" w:hAnsiTheme="minorHAnsi" w:cstheme="minorHAnsi"/>
                <w:color w:val="FF0000"/>
                <w:sz w:val="26"/>
                <w:szCs w:val="26"/>
              </w:rPr>
            </w:pPr>
            <w:r w:rsidRPr="00EE4A70">
              <w:rPr>
                <w:rFonts w:asciiTheme="minorHAnsi" w:hAnsiTheme="minorHAnsi" w:cstheme="minorHAnsi"/>
                <w:b/>
                <w:sz w:val="26"/>
                <w:szCs w:val="26"/>
              </w:rPr>
              <w:t xml:space="preserve">   </w:t>
            </w:r>
            <w:r w:rsidR="00777FAF" w:rsidRPr="00EE4A70">
              <w:rPr>
                <w:rFonts w:asciiTheme="minorHAnsi" w:hAnsiTheme="minorHAnsi" w:cstheme="minorHAnsi"/>
                <w:b/>
                <w:sz w:val="26"/>
                <w:szCs w:val="26"/>
              </w:rPr>
              <w:t xml:space="preserve">C5     </w:t>
            </w:r>
            <w:r w:rsidRPr="00EE4A70">
              <w:rPr>
                <w:rFonts w:asciiTheme="minorHAnsi" w:hAnsiTheme="minorHAnsi" w:cstheme="minorHAnsi"/>
                <w:b/>
                <w:sz w:val="26"/>
                <w:szCs w:val="26"/>
              </w:rPr>
              <w:t>ROADSIDE FARM COLLECTION</w:t>
            </w:r>
          </w:p>
        </w:tc>
      </w:tr>
      <w:tr w:rsidR="004432B8" w:rsidRPr="00EE4A70" w14:paraId="37460E8F" w14:textId="77777777" w:rsidTr="00EE4A70">
        <w:trPr>
          <w:gridBefore w:val="1"/>
          <w:wBefore w:w="8" w:type="dxa"/>
        </w:trPr>
        <w:tc>
          <w:tcPr>
            <w:tcW w:w="1012" w:type="dxa"/>
            <w:tcBorders>
              <w:top w:val="single" w:sz="4" w:space="0" w:color="auto"/>
              <w:left w:val="single" w:sz="4" w:space="0" w:color="auto"/>
              <w:bottom w:val="single" w:sz="4" w:space="0" w:color="auto"/>
              <w:right w:val="single" w:sz="4" w:space="0" w:color="auto"/>
            </w:tcBorders>
            <w:shd w:val="clear" w:color="auto" w:fill="auto"/>
          </w:tcPr>
          <w:p w14:paraId="5AFDEFF9" w14:textId="034BD3BC" w:rsidR="002A2413" w:rsidRPr="00EE4A70" w:rsidRDefault="00777FAF" w:rsidP="002A2413">
            <w:pPr>
              <w:jc w:val="center"/>
              <w:rPr>
                <w:rFonts w:asciiTheme="minorHAnsi" w:hAnsiTheme="minorHAnsi" w:cstheme="minorHAnsi"/>
                <w:sz w:val="22"/>
                <w:szCs w:val="22"/>
              </w:rPr>
            </w:pPr>
            <w:r w:rsidRPr="00EE4A70">
              <w:rPr>
                <w:rFonts w:asciiTheme="minorHAnsi" w:hAnsiTheme="minorHAnsi" w:cstheme="minorHAnsi"/>
                <w:sz w:val="22"/>
                <w:szCs w:val="22"/>
              </w:rPr>
              <w:t>C5</w:t>
            </w:r>
            <w:r w:rsidR="002A2413" w:rsidRPr="00EE4A70">
              <w:rPr>
                <w:rFonts w:asciiTheme="minorHAnsi" w:hAnsiTheme="minorHAnsi" w:cstheme="minorHAnsi"/>
                <w:sz w:val="22"/>
                <w:szCs w:val="22"/>
              </w:rPr>
              <w:t>.1</w:t>
            </w:r>
          </w:p>
          <w:p w14:paraId="059A7378" w14:textId="77777777" w:rsidR="002A2413" w:rsidRPr="00EE4A70" w:rsidRDefault="002A2413" w:rsidP="002A2413">
            <w:pPr>
              <w:jc w:val="center"/>
              <w:rPr>
                <w:rFonts w:asciiTheme="minorHAnsi" w:hAnsiTheme="minorHAnsi" w:cstheme="minorHAnsi"/>
                <w:sz w:val="22"/>
                <w:szCs w:val="22"/>
              </w:rPr>
            </w:pPr>
          </w:p>
          <w:p w14:paraId="152E42BC" w14:textId="2C823807" w:rsidR="002A2413" w:rsidRPr="00EE4A70" w:rsidRDefault="002A2413" w:rsidP="002A2413">
            <w:pPr>
              <w:jc w:val="center"/>
              <w:rPr>
                <w:rFonts w:asciiTheme="minorHAnsi" w:hAnsiTheme="minorHAnsi" w:cstheme="minorHAnsi"/>
                <w:sz w:val="22"/>
                <w:szCs w:val="22"/>
              </w:rPr>
            </w:pPr>
          </w:p>
        </w:tc>
        <w:tc>
          <w:tcPr>
            <w:tcW w:w="3052" w:type="dxa"/>
            <w:gridSpan w:val="3"/>
            <w:tcBorders>
              <w:top w:val="single" w:sz="4" w:space="0" w:color="auto"/>
              <w:left w:val="single" w:sz="4" w:space="0" w:color="auto"/>
              <w:bottom w:val="single" w:sz="4" w:space="0" w:color="auto"/>
              <w:right w:val="single" w:sz="4" w:space="0" w:color="auto"/>
            </w:tcBorders>
            <w:shd w:val="clear" w:color="auto" w:fill="auto"/>
          </w:tcPr>
          <w:p w14:paraId="42570FC0" w14:textId="59803512" w:rsidR="001E478C" w:rsidRDefault="002A2413" w:rsidP="002A2413">
            <w:pPr>
              <w:jc w:val="both"/>
              <w:rPr>
                <w:rFonts w:asciiTheme="minorHAnsi" w:hAnsiTheme="minorHAnsi" w:cstheme="minorHAnsi"/>
                <w:sz w:val="22"/>
                <w:szCs w:val="22"/>
              </w:rPr>
            </w:pPr>
            <w:r w:rsidRPr="00EE4A70">
              <w:rPr>
                <w:rFonts w:asciiTheme="minorHAnsi" w:hAnsiTheme="minorHAnsi" w:cstheme="minorHAnsi"/>
                <w:sz w:val="22"/>
                <w:szCs w:val="22"/>
              </w:rPr>
              <w:t>Risk assessments must be in place for all roadside farm collections</w:t>
            </w:r>
            <w:r w:rsidR="00F20897">
              <w:rPr>
                <w:rFonts w:asciiTheme="minorHAnsi" w:hAnsiTheme="minorHAnsi" w:cstheme="minorHAnsi"/>
                <w:sz w:val="22"/>
                <w:szCs w:val="22"/>
              </w:rPr>
              <w:t>.</w:t>
            </w:r>
          </w:p>
          <w:p w14:paraId="14148578" w14:textId="3962BE55" w:rsidR="0003365B" w:rsidRPr="00EE4A70" w:rsidRDefault="002A2413" w:rsidP="002A2413">
            <w:pPr>
              <w:jc w:val="both"/>
              <w:rPr>
                <w:rFonts w:asciiTheme="minorHAnsi" w:hAnsiTheme="minorHAnsi" w:cstheme="minorHAnsi"/>
                <w:sz w:val="22"/>
                <w:szCs w:val="22"/>
              </w:rPr>
            </w:pPr>
            <w:r w:rsidRPr="00EE4A70">
              <w:rPr>
                <w:rFonts w:asciiTheme="minorHAnsi" w:hAnsiTheme="minorHAnsi" w:cstheme="minorHAnsi"/>
                <w:sz w:val="22"/>
                <w:szCs w:val="22"/>
                <w:highlight w:val="red"/>
              </w:rPr>
              <w:t>R</w:t>
            </w:r>
          </w:p>
        </w:tc>
        <w:tc>
          <w:tcPr>
            <w:tcW w:w="3864" w:type="dxa"/>
            <w:gridSpan w:val="2"/>
            <w:tcBorders>
              <w:top w:val="single" w:sz="4" w:space="0" w:color="auto"/>
              <w:left w:val="single" w:sz="4" w:space="0" w:color="auto"/>
              <w:bottom w:val="single" w:sz="4" w:space="0" w:color="auto"/>
              <w:right w:val="single" w:sz="4" w:space="0" w:color="auto"/>
            </w:tcBorders>
            <w:shd w:val="clear" w:color="auto" w:fill="auto"/>
          </w:tcPr>
          <w:p w14:paraId="7251132C" w14:textId="77777777" w:rsidR="002A2413" w:rsidRPr="00EE4A70" w:rsidRDefault="002A2413" w:rsidP="002A2413">
            <w:pPr>
              <w:jc w:val="both"/>
              <w:rPr>
                <w:rFonts w:asciiTheme="minorHAnsi" w:hAnsiTheme="minorHAnsi" w:cstheme="minorHAnsi"/>
                <w:sz w:val="22"/>
                <w:szCs w:val="22"/>
              </w:rPr>
            </w:pPr>
            <w:r w:rsidRPr="00EE4A70">
              <w:rPr>
                <w:rFonts w:asciiTheme="minorHAnsi" w:hAnsiTheme="minorHAnsi" w:cstheme="minorHAnsi"/>
                <w:sz w:val="22"/>
                <w:szCs w:val="22"/>
              </w:rPr>
              <w:t>Presence of up-to-date risk assessment</w:t>
            </w:r>
          </w:p>
          <w:p w14:paraId="2B59833C" w14:textId="77777777" w:rsidR="002A2413" w:rsidRPr="00EE4A70" w:rsidRDefault="002A2413" w:rsidP="002A2413">
            <w:pPr>
              <w:jc w:val="both"/>
              <w:rPr>
                <w:rFonts w:asciiTheme="minorHAnsi" w:hAnsiTheme="minorHAnsi" w:cstheme="minorHAnsi"/>
                <w:sz w:val="22"/>
                <w:szCs w:val="22"/>
              </w:rPr>
            </w:pPr>
            <w:r w:rsidRPr="00EE4A70">
              <w:rPr>
                <w:rFonts w:asciiTheme="minorHAnsi" w:hAnsiTheme="minorHAnsi" w:cstheme="minorHAnsi"/>
                <w:sz w:val="22"/>
                <w:szCs w:val="22"/>
              </w:rPr>
              <w:t>Should include:</w:t>
            </w:r>
          </w:p>
          <w:p w14:paraId="240C5F34" w14:textId="77777777" w:rsidR="002A2413" w:rsidRPr="00EE4A70" w:rsidRDefault="002A2413" w:rsidP="008C203E">
            <w:pPr>
              <w:numPr>
                <w:ilvl w:val="0"/>
                <w:numId w:val="68"/>
              </w:numPr>
              <w:jc w:val="both"/>
              <w:rPr>
                <w:rFonts w:asciiTheme="minorHAnsi" w:hAnsiTheme="minorHAnsi" w:cstheme="minorHAnsi"/>
                <w:sz w:val="22"/>
                <w:szCs w:val="22"/>
              </w:rPr>
            </w:pPr>
            <w:r w:rsidRPr="00EE4A70">
              <w:rPr>
                <w:rFonts w:asciiTheme="minorHAnsi" w:hAnsiTheme="minorHAnsi" w:cstheme="minorHAnsi"/>
                <w:sz w:val="22"/>
                <w:szCs w:val="22"/>
              </w:rPr>
              <w:t>Location of rivers/watercourses.</w:t>
            </w:r>
          </w:p>
          <w:p w14:paraId="09AD0F88" w14:textId="77777777" w:rsidR="002A2413" w:rsidRPr="00EE4A70" w:rsidRDefault="002A2413" w:rsidP="008C203E">
            <w:pPr>
              <w:numPr>
                <w:ilvl w:val="0"/>
                <w:numId w:val="68"/>
              </w:numPr>
              <w:jc w:val="both"/>
              <w:rPr>
                <w:rFonts w:asciiTheme="minorHAnsi" w:hAnsiTheme="minorHAnsi" w:cstheme="minorHAnsi"/>
                <w:sz w:val="22"/>
                <w:szCs w:val="22"/>
              </w:rPr>
            </w:pPr>
            <w:r w:rsidRPr="00EE4A70">
              <w:rPr>
                <w:rFonts w:asciiTheme="minorHAnsi" w:hAnsiTheme="minorHAnsi" w:cstheme="minorHAnsi"/>
                <w:sz w:val="22"/>
                <w:szCs w:val="22"/>
              </w:rPr>
              <w:t>Access</w:t>
            </w:r>
          </w:p>
          <w:p w14:paraId="4F398C61" w14:textId="77777777" w:rsidR="002A2413" w:rsidRPr="00EE4A70" w:rsidRDefault="002A2413" w:rsidP="008C203E">
            <w:pPr>
              <w:numPr>
                <w:ilvl w:val="0"/>
                <w:numId w:val="68"/>
              </w:numPr>
              <w:jc w:val="both"/>
              <w:rPr>
                <w:rFonts w:asciiTheme="minorHAnsi" w:hAnsiTheme="minorHAnsi" w:cstheme="minorHAnsi"/>
                <w:sz w:val="22"/>
                <w:szCs w:val="22"/>
              </w:rPr>
            </w:pPr>
            <w:r w:rsidRPr="00EE4A70">
              <w:rPr>
                <w:rFonts w:asciiTheme="minorHAnsi" w:hAnsiTheme="minorHAnsi" w:cstheme="minorHAnsi"/>
                <w:sz w:val="22"/>
                <w:szCs w:val="22"/>
              </w:rPr>
              <w:t>Security</w:t>
            </w:r>
          </w:p>
          <w:p w14:paraId="6DCB3303" w14:textId="77777777" w:rsidR="002A2413" w:rsidRPr="00EE4A70" w:rsidRDefault="002A2413" w:rsidP="008C203E">
            <w:pPr>
              <w:numPr>
                <w:ilvl w:val="0"/>
                <w:numId w:val="68"/>
              </w:numPr>
              <w:jc w:val="both"/>
              <w:rPr>
                <w:rFonts w:asciiTheme="minorHAnsi" w:hAnsiTheme="minorHAnsi" w:cstheme="minorHAnsi"/>
                <w:sz w:val="22"/>
                <w:szCs w:val="22"/>
              </w:rPr>
            </w:pPr>
            <w:r w:rsidRPr="00EE4A70">
              <w:rPr>
                <w:rFonts w:asciiTheme="minorHAnsi" w:hAnsiTheme="minorHAnsi" w:cstheme="minorHAnsi"/>
                <w:sz w:val="22"/>
                <w:szCs w:val="22"/>
              </w:rPr>
              <w:t>Employee safety</w:t>
            </w:r>
          </w:p>
          <w:p w14:paraId="2770E8C3" w14:textId="77777777" w:rsidR="002A2413" w:rsidRPr="00EE4A70" w:rsidRDefault="002A2413" w:rsidP="008C203E">
            <w:pPr>
              <w:numPr>
                <w:ilvl w:val="0"/>
                <w:numId w:val="68"/>
              </w:numPr>
              <w:jc w:val="both"/>
              <w:rPr>
                <w:rFonts w:asciiTheme="minorHAnsi" w:hAnsiTheme="minorHAnsi" w:cstheme="minorHAnsi"/>
                <w:sz w:val="22"/>
                <w:szCs w:val="22"/>
              </w:rPr>
            </w:pPr>
            <w:r w:rsidRPr="00EE4A70">
              <w:rPr>
                <w:rFonts w:asciiTheme="minorHAnsi" w:hAnsiTheme="minorHAnsi" w:cstheme="minorHAnsi"/>
                <w:sz w:val="22"/>
                <w:szCs w:val="22"/>
              </w:rPr>
              <w:t>Yard surface quality</w:t>
            </w:r>
          </w:p>
          <w:p w14:paraId="319E3F42" w14:textId="77777777" w:rsidR="002A2413" w:rsidRPr="00EE4A70" w:rsidRDefault="002A2413" w:rsidP="008C203E">
            <w:pPr>
              <w:numPr>
                <w:ilvl w:val="0"/>
                <w:numId w:val="68"/>
              </w:numPr>
              <w:jc w:val="both"/>
              <w:rPr>
                <w:rFonts w:asciiTheme="minorHAnsi" w:hAnsiTheme="minorHAnsi" w:cstheme="minorHAnsi"/>
                <w:sz w:val="22"/>
                <w:szCs w:val="22"/>
              </w:rPr>
            </w:pPr>
            <w:r w:rsidRPr="00EE4A70">
              <w:rPr>
                <w:rFonts w:asciiTheme="minorHAnsi" w:hAnsiTheme="minorHAnsi" w:cstheme="minorHAnsi"/>
                <w:sz w:val="22"/>
                <w:szCs w:val="22"/>
              </w:rPr>
              <w:t>Location of livestock</w:t>
            </w:r>
          </w:p>
          <w:p w14:paraId="5A395DD4" w14:textId="77777777" w:rsidR="002A2413" w:rsidRPr="00EE4A70" w:rsidRDefault="002A2413" w:rsidP="008C203E">
            <w:pPr>
              <w:numPr>
                <w:ilvl w:val="0"/>
                <w:numId w:val="68"/>
              </w:numPr>
              <w:jc w:val="both"/>
              <w:rPr>
                <w:rFonts w:asciiTheme="minorHAnsi" w:hAnsiTheme="minorHAnsi" w:cstheme="minorHAnsi"/>
                <w:sz w:val="22"/>
                <w:szCs w:val="22"/>
              </w:rPr>
            </w:pPr>
            <w:r w:rsidRPr="00EE4A70">
              <w:rPr>
                <w:rFonts w:asciiTheme="minorHAnsi" w:hAnsiTheme="minorHAnsi" w:cstheme="minorHAnsi"/>
                <w:sz w:val="22"/>
                <w:szCs w:val="22"/>
              </w:rPr>
              <w:t>Chemicals/fertilisers.</w:t>
            </w:r>
          </w:p>
          <w:p w14:paraId="41050018" w14:textId="77777777" w:rsidR="002A2413" w:rsidRPr="00EE4A70" w:rsidRDefault="002A2413" w:rsidP="008C203E">
            <w:pPr>
              <w:numPr>
                <w:ilvl w:val="0"/>
                <w:numId w:val="68"/>
              </w:numPr>
              <w:jc w:val="both"/>
              <w:rPr>
                <w:rFonts w:asciiTheme="minorHAnsi" w:hAnsiTheme="minorHAnsi" w:cstheme="minorHAnsi"/>
                <w:sz w:val="22"/>
                <w:szCs w:val="22"/>
              </w:rPr>
            </w:pPr>
            <w:r w:rsidRPr="00EE4A70">
              <w:rPr>
                <w:rFonts w:asciiTheme="minorHAnsi" w:hAnsiTheme="minorHAnsi" w:cstheme="minorHAnsi"/>
                <w:sz w:val="22"/>
                <w:szCs w:val="22"/>
              </w:rPr>
              <w:t>Public safety.</w:t>
            </w:r>
          </w:p>
          <w:p w14:paraId="336C46CA" w14:textId="07C4CE80" w:rsidR="002A2413" w:rsidRPr="00EE4A70" w:rsidRDefault="002A2413" w:rsidP="008C203E">
            <w:pPr>
              <w:numPr>
                <w:ilvl w:val="0"/>
                <w:numId w:val="68"/>
              </w:numPr>
              <w:jc w:val="both"/>
              <w:rPr>
                <w:rFonts w:asciiTheme="minorHAnsi" w:hAnsiTheme="minorHAnsi" w:cstheme="minorHAnsi"/>
                <w:sz w:val="22"/>
                <w:szCs w:val="22"/>
              </w:rPr>
            </w:pPr>
            <w:r w:rsidRPr="00EE4A70">
              <w:rPr>
                <w:rFonts w:asciiTheme="minorHAnsi" w:hAnsiTheme="minorHAnsi" w:cstheme="minorHAnsi"/>
                <w:sz w:val="22"/>
                <w:szCs w:val="22"/>
              </w:rPr>
              <w:t xml:space="preserve"> Where collections are made whilst positioned on the public highway.</w:t>
            </w:r>
          </w:p>
        </w:tc>
        <w:tc>
          <w:tcPr>
            <w:tcW w:w="4494" w:type="dxa"/>
            <w:gridSpan w:val="3"/>
            <w:tcBorders>
              <w:top w:val="single" w:sz="4" w:space="0" w:color="auto"/>
              <w:left w:val="single" w:sz="4" w:space="0" w:color="auto"/>
              <w:bottom w:val="single" w:sz="4" w:space="0" w:color="auto"/>
              <w:right w:val="single" w:sz="4" w:space="0" w:color="auto"/>
            </w:tcBorders>
            <w:shd w:val="clear" w:color="auto" w:fill="auto"/>
          </w:tcPr>
          <w:p w14:paraId="5BE46FB3" w14:textId="060551FE" w:rsidR="002A2413" w:rsidRDefault="002A2413" w:rsidP="002A2413">
            <w:pPr>
              <w:pStyle w:val="PlainText"/>
              <w:jc w:val="both"/>
              <w:rPr>
                <w:rFonts w:asciiTheme="minorHAnsi" w:hAnsiTheme="minorHAnsi" w:cstheme="minorHAnsi"/>
                <w:sz w:val="22"/>
                <w:szCs w:val="22"/>
              </w:rPr>
            </w:pPr>
            <w:r w:rsidRPr="00EE4A70">
              <w:rPr>
                <w:rFonts w:asciiTheme="minorHAnsi" w:hAnsiTheme="minorHAnsi" w:cstheme="minorHAnsi"/>
                <w:sz w:val="22"/>
                <w:szCs w:val="22"/>
              </w:rPr>
              <w:t xml:space="preserve">Review all relevant risk assessments and ensure there is one for each site. </w:t>
            </w:r>
          </w:p>
          <w:p w14:paraId="15274150" w14:textId="77777777" w:rsidR="00EE4A70" w:rsidRPr="00EE4A70" w:rsidRDefault="00EE4A70" w:rsidP="002A2413">
            <w:pPr>
              <w:pStyle w:val="PlainText"/>
              <w:jc w:val="both"/>
              <w:rPr>
                <w:rFonts w:asciiTheme="minorHAnsi" w:hAnsiTheme="minorHAnsi" w:cstheme="minorHAnsi"/>
                <w:sz w:val="22"/>
                <w:szCs w:val="22"/>
              </w:rPr>
            </w:pPr>
          </w:p>
          <w:p w14:paraId="659E0855" w14:textId="1E014AD8" w:rsidR="002A2413" w:rsidRDefault="002A2413" w:rsidP="002A2413">
            <w:pPr>
              <w:pStyle w:val="PlainText"/>
              <w:jc w:val="both"/>
              <w:rPr>
                <w:rFonts w:asciiTheme="minorHAnsi" w:hAnsiTheme="minorHAnsi" w:cstheme="minorHAnsi"/>
                <w:sz w:val="22"/>
                <w:szCs w:val="22"/>
              </w:rPr>
            </w:pPr>
            <w:r w:rsidRPr="00EE4A70">
              <w:rPr>
                <w:rFonts w:asciiTheme="minorHAnsi" w:hAnsiTheme="minorHAnsi" w:cstheme="minorHAnsi"/>
                <w:sz w:val="22"/>
                <w:szCs w:val="22"/>
              </w:rPr>
              <w:t>Check for presence of rivers/watercourses.</w:t>
            </w:r>
          </w:p>
          <w:p w14:paraId="32A0FD76" w14:textId="77777777" w:rsidR="00EE4A70" w:rsidRPr="00EE4A70" w:rsidRDefault="00EE4A70" w:rsidP="002A2413">
            <w:pPr>
              <w:pStyle w:val="PlainText"/>
              <w:jc w:val="both"/>
              <w:rPr>
                <w:rFonts w:asciiTheme="minorHAnsi" w:hAnsiTheme="minorHAnsi" w:cstheme="minorHAnsi"/>
                <w:sz w:val="22"/>
                <w:szCs w:val="22"/>
              </w:rPr>
            </w:pPr>
          </w:p>
          <w:p w14:paraId="7AB28AB4" w14:textId="77777777" w:rsidR="002A2413" w:rsidRPr="00EE4A70" w:rsidRDefault="002A2413" w:rsidP="002A2413">
            <w:pPr>
              <w:pStyle w:val="PlainText"/>
              <w:jc w:val="both"/>
              <w:rPr>
                <w:rFonts w:asciiTheme="minorHAnsi" w:hAnsiTheme="minorHAnsi" w:cstheme="minorHAnsi"/>
                <w:sz w:val="22"/>
                <w:szCs w:val="22"/>
              </w:rPr>
            </w:pPr>
            <w:r w:rsidRPr="00EE4A70">
              <w:rPr>
                <w:rFonts w:asciiTheme="minorHAnsi" w:hAnsiTheme="minorHAnsi" w:cstheme="minorHAnsi"/>
                <w:sz w:val="22"/>
                <w:szCs w:val="22"/>
              </w:rPr>
              <w:t>Where draw bar trailers are used the transhipment point must be treated as an outbased reload site and a risk assessment is required.</w:t>
            </w:r>
          </w:p>
        </w:tc>
        <w:tc>
          <w:tcPr>
            <w:tcW w:w="1845" w:type="dxa"/>
            <w:gridSpan w:val="2"/>
            <w:tcBorders>
              <w:top w:val="single" w:sz="4" w:space="0" w:color="auto"/>
              <w:left w:val="single" w:sz="4" w:space="0" w:color="auto"/>
              <w:bottom w:val="single" w:sz="4" w:space="0" w:color="auto"/>
              <w:right w:val="single" w:sz="4" w:space="0" w:color="auto"/>
            </w:tcBorders>
            <w:shd w:val="clear" w:color="auto" w:fill="auto"/>
          </w:tcPr>
          <w:p w14:paraId="50095561" w14:textId="389E13DC" w:rsidR="002A2413" w:rsidRPr="00B57365" w:rsidRDefault="002A2413" w:rsidP="002A2413">
            <w:pPr>
              <w:pStyle w:val="PlainText"/>
              <w:jc w:val="both"/>
              <w:rPr>
                <w:rFonts w:asciiTheme="minorHAnsi" w:hAnsiTheme="minorHAnsi" w:cstheme="minorHAnsi"/>
                <w:sz w:val="22"/>
                <w:szCs w:val="22"/>
              </w:rPr>
            </w:pPr>
          </w:p>
        </w:tc>
      </w:tr>
      <w:tr w:rsidR="00FB1F56" w:rsidRPr="00434DCE" w14:paraId="75EF30EA" w14:textId="77777777" w:rsidTr="00EE4A70">
        <w:trPr>
          <w:gridAfter w:val="1"/>
          <w:wAfter w:w="229" w:type="dxa"/>
          <w:trHeight w:val="338"/>
        </w:trPr>
        <w:tc>
          <w:tcPr>
            <w:tcW w:w="14046" w:type="dxa"/>
            <w:gridSpan w:val="11"/>
            <w:tcBorders>
              <w:top w:val="single" w:sz="4" w:space="0" w:color="auto"/>
              <w:left w:val="single" w:sz="4" w:space="0" w:color="auto"/>
              <w:bottom w:val="single" w:sz="4" w:space="0" w:color="auto"/>
              <w:right w:val="single" w:sz="4" w:space="0" w:color="auto"/>
            </w:tcBorders>
          </w:tcPr>
          <w:p w14:paraId="1C68A784" w14:textId="736F40A1" w:rsidR="00FB1F56" w:rsidRPr="00EE4A70" w:rsidRDefault="00FB1F56" w:rsidP="00466DB9">
            <w:pPr>
              <w:pStyle w:val="PlainText"/>
              <w:jc w:val="center"/>
              <w:rPr>
                <w:rFonts w:asciiTheme="minorHAnsi" w:hAnsiTheme="minorHAnsi" w:cstheme="minorHAnsi"/>
                <w:b/>
                <w:sz w:val="32"/>
                <w:szCs w:val="20"/>
              </w:rPr>
            </w:pPr>
            <w:r w:rsidRPr="005B58BA">
              <w:rPr>
                <w:rFonts w:ascii="Times New Roman" w:hAnsi="Times New Roman"/>
                <w:b/>
                <w:sz w:val="32"/>
              </w:rPr>
              <w:lastRenderedPageBreak/>
              <w:br w:type="page"/>
            </w:r>
            <w:r w:rsidR="00EE4A70" w:rsidRPr="00EE4A70">
              <w:rPr>
                <w:rFonts w:asciiTheme="minorHAnsi" w:hAnsiTheme="minorHAnsi" w:cstheme="minorHAnsi"/>
                <w:b/>
                <w:sz w:val="32"/>
              </w:rPr>
              <w:t>MODULE</w:t>
            </w:r>
            <w:r w:rsidRPr="00EE4A70">
              <w:rPr>
                <w:rFonts w:asciiTheme="minorHAnsi" w:hAnsiTheme="minorHAnsi" w:cstheme="minorHAnsi"/>
                <w:b/>
                <w:sz w:val="32"/>
              </w:rPr>
              <w:t xml:space="preserve"> D: RELOAD</w:t>
            </w:r>
            <w:r w:rsidRPr="00EE4A70">
              <w:rPr>
                <w:rFonts w:asciiTheme="minorHAnsi" w:hAnsiTheme="minorHAnsi" w:cstheme="minorHAnsi"/>
                <w:b/>
                <w:sz w:val="32"/>
                <w:szCs w:val="20"/>
              </w:rPr>
              <w:t xml:space="preserve"> </w:t>
            </w:r>
          </w:p>
        </w:tc>
      </w:tr>
      <w:tr w:rsidR="004F45AD" w:rsidRPr="00434DCE" w14:paraId="3E801B33" w14:textId="77777777" w:rsidTr="00EE4A70">
        <w:trPr>
          <w:gridAfter w:val="1"/>
          <w:wAfter w:w="229" w:type="dxa"/>
        </w:trPr>
        <w:tc>
          <w:tcPr>
            <w:tcW w:w="1042" w:type="dxa"/>
            <w:gridSpan w:val="3"/>
            <w:tcBorders>
              <w:top w:val="single" w:sz="4" w:space="0" w:color="auto"/>
              <w:left w:val="single" w:sz="4" w:space="0" w:color="auto"/>
              <w:bottom w:val="single" w:sz="4" w:space="0" w:color="auto"/>
              <w:right w:val="single" w:sz="4" w:space="0" w:color="auto"/>
            </w:tcBorders>
          </w:tcPr>
          <w:p w14:paraId="74348986" w14:textId="77777777" w:rsidR="00FB1F56" w:rsidRPr="00EE4A70" w:rsidRDefault="00FB1F56" w:rsidP="00466DB9">
            <w:pPr>
              <w:jc w:val="both"/>
              <w:rPr>
                <w:rFonts w:asciiTheme="minorHAnsi" w:hAnsiTheme="minorHAnsi" w:cstheme="minorHAnsi"/>
                <w:b/>
                <w:sz w:val="26"/>
                <w:szCs w:val="26"/>
              </w:rPr>
            </w:pPr>
            <w:r w:rsidRPr="00EE4A70">
              <w:rPr>
                <w:rFonts w:asciiTheme="minorHAnsi" w:hAnsiTheme="minorHAnsi" w:cstheme="minorHAnsi"/>
                <w:b/>
                <w:sz w:val="26"/>
                <w:szCs w:val="26"/>
              </w:rPr>
              <w:t>Section</w:t>
            </w:r>
          </w:p>
        </w:tc>
        <w:tc>
          <w:tcPr>
            <w:tcW w:w="2564" w:type="dxa"/>
            <w:tcBorders>
              <w:top w:val="single" w:sz="4" w:space="0" w:color="auto"/>
              <w:left w:val="single" w:sz="4" w:space="0" w:color="auto"/>
              <w:bottom w:val="single" w:sz="4" w:space="0" w:color="auto"/>
              <w:right w:val="single" w:sz="4" w:space="0" w:color="auto"/>
            </w:tcBorders>
            <w:shd w:val="clear" w:color="auto" w:fill="auto"/>
          </w:tcPr>
          <w:p w14:paraId="1E8CD816" w14:textId="77777777" w:rsidR="00FB1F56" w:rsidRPr="00EE4A70" w:rsidRDefault="00FB1F56" w:rsidP="00466DB9">
            <w:pPr>
              <w:jc w:val="both"/>
              <w:rPr>
                <w:rFonts w:asciiTheme="minorHAnsi" w:hAnsiTheme="minorHAnsi" w:cstheme="minorHAnsi"/>
                <w:b/>
                <w:sz w:val="26"/>
                <w:szCs w:val="26"/>
              </w:rPr>
            </w:pPr>
            <w:r w:rsidRPr="00EE4A70">
              <w:rPr>
                <w:rFonts w:asciiTheme="minorHAnsi" w:hAnsiTheme="minorHAnsi" w:cstheme="minorHAnsi"/>
                <w:b/>
                <w:sz w:val="26"/>
                <w:szCs w:val="26"/>
              </w:rPr>
              <w:t xml:space="preserve">Standard </w:t>
            </w: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14:paraId="1C4A87F4" w14:textId="77777777" w:rsidR="00FB1F56" w:rsidRPr="00EE4A70" w:rsidRDefault="00FB1F56" w:rsidP="00466DB9">
            <w:pPr>
              <w:jc w:val="both"/>
              <w:rPr>
                <w:rFonts w:asciiTheme="minorHAnsi" w:hAnsiTheme="minorHAnsi" w:cstheme="minorHAnsi"/>
                <w:b/>
                <w:sz w:val="26"/>
                <w:szCs w:val="26"/>
              </w:rPr>
            </w:pPr>
            <w:r w:rsidRPr="00EE4A70">
              <w:rPr>
                <w:rFonts w:asciiTheme="minorHAnsi" w:hAnsiTheme="minorHAnsi" w:cstheme="minorHAnsi"/>
                <w:b/>
                <w:sz w:val="26"/>
                <w:szCs w:val="26"/>
              </w:rPr>
              <w:t>Guidance</w:t>
            </w:r>
          </w:p>
        </w:tc>
        <w:tc>
          <w:tcPr>
            <w:tcW w:w="4050" w:type="dxa"/>
            <w:gridSpan w:val="3"/>
            <w:tcBorders>
              <w:top w:val="single" w:sz="4" w:space="0" w:color="auto"/>
              <w:left w:val="single" w:sz="4" w:space="0" w:color="auto"/>
              <w:bottom w:val="single" w:sz="4" w:space="0" w:color="auto"/>
              <w:right w:val="single" w:sz="4" w:space="0" w:color="auto"/>
            </w:tcBorders>
            <w:shd w:val="clear" w:color="auto" w:fill="auto"/>
          </w:tcPr>
          <w:p w14:paraId="724E6BD0" w14:textId="77777777" w:rsidR="00FB1F56" w:rsidRPr="00EE4A70" w:rsidRDefault="00FB1F56" w:rsidP="00466DB9">
            <w:pPr>
              <w:pStyle w:val="PlainText"/>
              <w:jc w:val="both"/>
              <w:rPr>
                <w:rFonts w:asciiTheme="minorHAnsi" w:hAnsiTheme="minorHAnsi" w:cstheme="minorHAnsi"/>
                <w:b/>
                <w:sz w:val="26"/>
                <w:szCs w:val="26"/>
              </w:rPr>
            </w:pPr>
            <w:r w:rsidRPr="00EE4A70">
              <w:rPr>
                <w:rFonts w:asciiTheme="minorHAnsi" w:hAnsiTheme="minorHAnsi" w:cstheme="minorHAnsi"/>
                <w:b/>
                <w:sz w:val="26"/>
                <w:szCs w:val="26"/>
              </w:rPr>
              <w:t>Assessor Guidance</w:t>
            </w: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tcPr>
          <w:p w14:paraId="458AF20A" w14:textId="77777777" w:rsidR="00FB1F56" w:rsidRPr="00EE4A70" w:rsidRDefault="00FB1F56" w:rsidP="00466DB9">
            <w:pPr>
              <w:pStyle w:val="PlainText"/>
              <w:jc w:val="both"/>
              <w:rPr>
                <w:rFonts w:asciiTheme="minorHAnsi" w:hAnsiTheme="minorHAnsi" w:cstheme="minorHAnsi"/>
                <w:b/>
                <w:sz w:val="26"/>
                <w:szCs w:val="26"/>
              </w:rPr>
            </w:pPr>
            <w:r w:rsidRPr="00EE4A70">
              <w:rPr>
                <w:rFonts w:asciiTheme="minorHAnsi" w:hAnsiTheme="minorHAnsi" w:cstheme="minorHAnsi"/>
                <w:b/>
                <w:sz w:val="26"/>
                <w:szCs w:val="26"/>
              </w:rPr>
              <w:t>Notes</w:t>
            </w:r>
          </w:p>
        </w:tc>
      </w:tr>
      <w:tr w:rsidR="00FB1F56" w:rsidRPr="00434DCE" w14:paraId="0FC09869" w14:textId="77777777" w:rsidTr="00EE4A70">
        <w:trPr>
          <w:gridAfter w:val="1"/>
          <w:wAfter w:w="229" w:type="dxa"/>
        </w:trPr>
        <w:tc>
          <w:tcPr>
            <w:tcW w:w="14046" w:type="dxa"/>
            <w:gridSpan w:val="11"/>
            <w:tcBorders>
              <w:top w:val="single" w:sz="4" w:space="0" w:color="auto"/>
              <w:left w:val="single" w:sz="4" w:space="0" w:color="auto"/>
              <w:bottom w:val="single" w:sz="4" w:space="0" w:color="auto"/>
              <w:right w:val="single" w:sz="4" w:space="0" w:color="auto"/>
            </w:tcBorders>
          </w:tcPr>
          <w:p w14:paraId="4C6D14B7" w14:textId="26D92DC4" w:rsidR="00FB1F56" w:rsidRPr="00EE4A70" w:rsidRDefault="00FB1F56" w:rsidP="00466DB9">
            <w:pPr>
              <w:pStyle w:val="PlainText"/>
              <w:jc w:val="both"/>
              <w:rPr>
                <w:rFonts w:asciiTheme="minorHAnsi" w:hAnsiTheme="minorHAnsi" w:cstheme="minorHAnsi"/>
                <w:b/>
                <w:sz w:val="26"/>
                <w:szCs w:val="26"/>
              </w:rPr>
            </w:pPr>
            <w:r w:rsidRPr="00EE4A70">
              <w:rPr>
                <w:rFonts w:asciiTheme="minorHAnsi" w:hAnsiTheme="minorHAnsi" w:cstheme="minorHAnsi"/>
                <w:b/>
                <w:sz w:val="26"/>
                <w:szCs w:val="26"/>
              </w:rPr>
              <w:t xml:space="preserve">   </w:t>
            </w:r>
            <w:r w:rsidRPr="00970768">
              <w:rPr>
                <w:rFonts w:asciiTheme="minorHAnsi" w:hAnsiTheme="minorHAnsi" w:cstheme="minorHAnsi"/>
                <w:b/>
                <w:sz w:val="26"/>
                <w:szCs w:val="26"/>
              </w:rPr>
              <w:t>D1       HYGIENE</w:t>
            </w:r>
          </w:p>
        </w:tc>
      </w:tr>
      <w:tr w:rsidR="004F45AD" w:rsidRPr="003A165A" w14:paraId="2A1397BB" w14:textId="77777777" w:rsidTr="00EE4A70">
        <w:trPr>
          <w:gridAfter w:val="1"/>
          <w:wAfter w:w="229" w:type="dxa"/>
        </w:trPr>
        <w:tc>
          <w:tcPr>
            <w:tcW w:w="1042" w:type="dxa"/>
            <w:gridSpan w:val="3"/>
            <w:tcBorders>
              <w:top w:val="single" w:sz="4" w:space="0" w:color="auto"/>
              <w:left w:val="single" w:sz="4" w:space="0" w:color="auto"/>
              <w:bottom w:val="single" w:sz="4" w:space="0" w:color="auto"/>
              <w:right w:val="single" w:sz="4" w:space="0" w:color="auto"/>
            </w:tcBorders>
            <w:shd w:val="clear" w:color="auto" w:fill="C6D9F1"/>
          </w:tcPr>
          <w:p w14:paraId="4504ECD7" w14:textId="1F57A9E8" w:rsidR="00FB1F56" w:rsidRPr="00EE4A70" w:rsidRDefault="000864CE" w:rsidP="00FB1F56">
            <w:pPr>
              <w:rPr>
                <w:rFonts w:asciiTheme="minorHAnsi" w:hAnsiTheme="minorHAnsi" w:cstheme="minorHAnsi"/>
                <w:sz w:val="22"/>
                <w:szCs w:val="22"/>
              </w:rPr>
            </w:pPr>
            <w:r w:rsidRPr="00EE4A70">
              <w:rPr>
                <w:rFonts w:asciiTheme="minorHAnsi" w:hAnsiTheme="minorHAnsi" w:cstheme="minorHAnsi"/>
                <w:sz w:val="22"/>
                <w:szCs w:val="22"/>
              </w:rPr>
              <w:t xml:space="preserve">  </w:t>
            </w:r>
            <w:r w:rsidR="00FB1F56" w:rsidRPr="00EE4A70">
              <w:rPr>
                <w:rFonts w:asciiTheme="minorHAnsi" w:hAnsiTheme="minorHAnsi" w:cstheme="minorHAnsi"/>
                <w:sz w:val="22"/>
                <w:szCs w:val="22"/>
              </w:rPr>
              <w:t>D1.1</w:t>
            </w:r>
          </w:p>
          <w:p w14:paraId="2E19C120" w14:textId="77777777" w:rsidR="00BB351D" w:rsidRPr="00EE4A70" w:rsidRDefault="00BB351D" w:rsidP="00FB1F56">
            <w:pPr>
              <w:rPr>
                <w:rFonts w:asciiTheme="minorHAnsi" w:hAnsiTheme="minorHAnsi" w:cstheme="minorHAnsi"/>
                <w:sz w:val="22"/>
                <w:szCs w:val="22"/>
              </w:rPr>
            </w:pPr>
          </w:p>
          <w:p w14:paraId="230374B4" w14:textId="77E25BAC" w:rsidR="00BB351D" w:rsidRPr="00EE4A70" w:rsidRDefault="00BB351D" w:rsidP="00FB1F56">
            <w:pPr>
              <w:rPr>
                <w:rFonts w:asciiTheme="minorHAnsi" w:hAnsiTheme="minorHAnsi" w:cstheme="minorHAnsi"/>
                <w:sz w:val="22"/>
                <w:szCs w:val="22"/>
              </w:rPr>
            </w:pPr>
          </w:p>
        </w:tc>
        <w:tc>
          <w:tcPr>
            <w:tcW w:w="2564" w:type="dxa"/>
            <w:tcBorders>
              <w:top w:val="single" w:sz="4" w:space="0" w:color="auto"/>
              <w:left w:val="single" w:sz="4" w:space="0" w:color="auto"/>
              <w:bottom w:val="single" w:sz="4" w:space="0" w:color="auto"/>
              <w:right w:val="single" w:sz="4" w:space="0" w:color="auto"/>
            </w:tcBorders>
            <w:shd w:val="clear" w:color="auto" w:fill="C6D9F1"/>
          </w:tcPr>
          <w:p w14:paraId="3C36F7B6" w14:textId="77777777" w:rsidR="00FB1F56" w:rsidRPr="00EE4A70" w:rsidRDefault="00FB1F56" w:rsidP="00FB1F56">
            <w:pPr>
              <w:jc w:val="both"/>
              <w:rPr>
                <w:rFonts w:asciiTheme="minorHAnsi" w:hAnsiTheme="minorHAnsi" w:cstheme="minorHAnsi"/>
                <w:sz w:val="22"/>
                <w:szCs w:val="22"/>
              </w:rPr>
            </w:pPr>
            <w:r w:rsidRPr="00EE4A70">
              <w:rPr>
                <w:rFonts w:asciiTheme="minorHAnsi" w:hAnsiTheme="minorHAnsi" w:cstheme="minorHAnsi"/>
                <w:sz w:val="22"/>
                <w:szCs w:val="22"/>
              </w:rPr>
              <w:t xml:space="preserve">Procedures must be in place for the reloading of milk from ex farm tankers into a secondary vessel for onward delivery. </w:t>
            </w:r>
          </w:p>
          <w:p w14:paraId="23C9D005" w14:textId="77777777" w:rsidR="00FB1F56" w:rsidRDefault="00FB1F56" w:rsidP="00FB1F56">
            <w:pPr>
              <w:jc w:val="both"/>
              <w:rPr>
                <w:rFonts w:asciiTheme="minorHAnsi" w:hAnsiTheme="minorHAnsi" w:cstheme="minorHAnsi"/>
                <w:sz w:val="22"/>
                <w:szCs w:val="22"/>
              </w:rPr>
            </w:pPr>
            <w:r w:rsidRPr="00EE4A70">
              <w:rPr>
                <w:rFonts w:asciiTheme="minorHAnsi" w:hAnsiTheme="minorHAnsi" w:cstheme="minorHAnsi"/>
                <w:sz w:val="22"/>
                <w:szCs w:val="22"/>
                <w:highlight w:val="red"/>
              </w:rPr>
              <w:t>R</w:t>
            </w:r>
          </w:p>
          <w:p w14:paraId="295B4326" w14:textId="77777777" w:rsidR="0003365B" w:rsidRPr="00263A8B" w:rsidRDefault="0003365B" w:rsidP="0003365B">
            <w:pPr>
              <w:rPr>
                <w:rFonts w:asciiTheme="minorHAnsi" w:hAnsiTheme="minorHAnsi" w:cstheme="minorHAnsi"/>
                <w:sz w:val="22"/>
                <w:szCs w:val="22"/>
              </w:rPr>
            </w:pPr>
            <w:r w:rsidRPr="00834B23">
              <w:rPr>
                <w:rFonts w:asciiTheme="minorHAnsi" w:hAnsiTheme="minorHAnsi" w:cstheme="minorHAnsi"/>
                <w:color w:val="FFFFFF" w:themeColor="background1"/>
                <w:sz w:val="22"/>
                <w:szCs w:val="22"/>
                <w:highlight w:val="blue"/>
              </w:rPr>
              <w:t>FS</w:t>
            </w:r>
          </w:p>
          <w:p w14:paraId="6FE30712" w14:textId="77777777" w:rsidR="0003365B" w:rsidRPr="00EE4A70" w:rsidRDefault="0003365B" w:rsidP="00FB1F56">
            <w:pPr>
              <w:jc w:val="both"/>
              <w:rPr>
                <w:rFonts w:asciiTheme="minorHAnsi" w:hAnsiTheme="minorHAnsi" w:cstheme="minorHAnsi"/>
                <w:sz w:val="22"/>
                <w:szCs w:val="22"/>
              </w:rPr>
            </w:pPr>
          </w:p>
          <w:p w14:paraId="758A6303" w14:textId="77777777" w:rsidR="00FB1F56" w:rsidRPr="00EE4A70" w:rsidRDefault="00FB1F56" w:rsidP="00FB1F56">
            <w:pPr>
              <w:jc w:val="both"/>
              <w:rPr>
                <w:rFonts w:asciiTheme="minorHAnsi" w:hAnsiTheme="minorHAnsi" w:cstheme="minorHAnsi"/>
                <w:sz w:val="22"/>
                <w:szCs w:val="22"/>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C6D9F1"/>
          </w:tcPr>
          <w:p w14:paraId="379AF433" w14:textId="77777777" w:rsidR="00FB1F56" w:rsidRPr="00EE4A70" w:rsidRDefault="00FB1F56" w:rsidP="00FB1F56">
            <w:pPr>
              <w:jc w:val="both"/>
              <w:rPr>
                <w:rFonts w:asciiTheme="minorHAnsi" w:hAnsiTheme="minorHAnsi" w:cstheme="minorHAnsi"/>
                <w:sz w:val="22"/>
                <w:szCs w:val="22"/>
              </w:rPr>
            </w:pPr>
            <w:r w:rsidRPr="00EE4A70">
              <w:rPr>
                <w:rFonts w:asciiTheme="minorHAnsi" w:hAnsiTheme="minorHAnsi" w:cstheme="minorHAnsi"/>
                <w:sz w:val="22"/>
                <w:szCs w:val="22"/>
              </w:rPr>
              <w:t>Procedures must be in the driver’s handbook or hauliers’ procedures and must include:</w:t>
            </w:r>
          </w:p>
          <w:p w14:paraId="4E972CC8" w14:textId="77777777" w:rsidR="00FB1F56" w:rsidRPr="00EE4A70" w:rsidRDefault="00FB1F56" w:rsidP="00FB1F56">
            <w:pPr>
              <w:jc w:val="both"/>
              <w:rPr>
                <w:rFonts w:asciiTheme="minorHAnsi" w:hAnsiTheme="minorHAnsi" w:cstheme="minorHAnsi"/>
                <w:sz w:val="22"/>
                <w:szCs w:val="22"/>
              </w:rPr>
            </w:pPr>
          </w:p>
          <w:p w14:paraId="189DCFD9" w14:textId="77777777" w:rsidR="00FB1F56" w:rsidRPr="00EE4A70" w:rsidRDefault="00FB1F56" w:rsidP="00FB1F56">
            <w:pPr>
              <w:numPr>
                <w:ilvl w:val="0"/>
                <w:numId w:val="1"/>
              </w:numPr>
              <w:jc w:val="both"/>
              <w:rPr>
                <w:rFonts w:asciiTheme="minorHAnsi" w:hAnsiTheme="minorHAnsi" w:cstheme="minorHAnsi"/>
                <w:sz w:val="22"/>
                <w:szCs w:val="22"/>
              </w:rPr>
            </w:pPr>
            <w:r w:rsidRPr="00EE4A70">
              <w:rPr>
                <w:rFonts w:asciiTheme="minorHAnsi" w:hAnsiTheme="minorHAnsi" w:cstheme="minorHAnsi"/>
                <w:sz w:val="22"/>
                <w:szCs w:val="22"/>
              </w:rPr>
              <w:t>Security of vessel and contents.</w:t>
            </w:r>
          </w:p>
          <w:p w14:paraId="793B6D7A" w14:textId="77777777" w:rsidR="00FB1F56" w:rsidRPr="00EE4A70" w:rsidRDefault="00FB1F56" w:rsidP="00FB1F56">
            <w:pPr>
              <w:numPr>
                <w:ilvl w:val="0"/>
                <w:numId w:val="1"/>
              </w:numPr>
              <w:jc w:val="both"/>
              <w:rPr>
                <w:rFonts w:asciiTheme="minorHAnsi" w:hAnsiTheme="minorHAnsi" w:cstheme="minorHAnsi"/>
                <w:sz w:val="22"/>
                <w:szCs w:val="22"/>
              </w:rPr>
            </w:pPr>
            <w:r w:rsidRPr="00EE4A70">
              <w:rPr>
                <w:rFonts w:asciiTheme="minorHAnsi" w:hAnsiTheme="minorHAnsi" w:cstheme="minorHAnsi"/>
                <w:sz w:val="22"/>
                <w:szCs w:val="22"/>
              </w:rPr>
              <w:t>Records of any testing carried out to meet customer requirements.</w:t>
            </w:r>
          </w:p>
          <w:p w14:paraId="77E3E39E" w14:textId="77777777" w:rsidR="00FB1F56" w:rsidRPr="00EE4A70" w:rsidRDefault="00FB1F56" w:rsidP="00FB1F56">
            <w:pPr>
              <w:numPr>
                <w:ilvl w:val="0"/>
                <w:numId w:val="1"/>
              </w:numPr>
              <w:jc w:val="both"/>
              <w:rPr>
                <w:rFonts w:asciiTheme="minorHAnsi" w:hAnsiTheme="minorHAnsi" w:cstheme="minorHAnsi"/>
                <w:sz w:val="22"/>
                <w:szCs w:val="22"/>
              </w:rPr>
            </w:pPr>
            <w:r w:rsidRPr="00EE4A70">
              <w:rPr>
                <w:rFonts w:asciiTheme="minorHAnsi" w:hAnsiTheme="minorHAnsi" w:cstheme="minorHAnsi"/>
                <w:sz w:val="22"/>
                <w:szCs w:val="22"/>
              </w:rPr>
              <w:t>Procedures and records to demonstrate the efficiency of any CIP unit on the site.</w:t>
            </w:r>
          </w:p>
          <w:p w14:paraId="7CA01FCD" w14:textId="77777777" w:rsidR="00FB1F56" w:rsidRPr="00EE4A70" w:rsidRDefault="00FB1F56" w:rsidP="00FB1F56">
            <w:pPr>
              <w:numPr>
                <w:ilvl w:val="0"/>
                <w:numId w:val="1"/>
              </w:numPr>
              <w:jc w:val="both"/>
              <w:rPr>
                <w:rFonts w:asciiTheme="minorHAnsi" w:hAnsiTheme="minorHAnsi" w:cstheme="minorHAnsi"/>
                <w:sz w:val="22"/>
                <w:szCs w:val="22"/>
              </w:rPr>
            </w:pPr>
            <w:r w:rsidRPr="00EE4A70">
              <w:rPr>
                <w:rFonts w:asciiTheme="minorHAnsi" w:hAnsiTheme="minorHAnsi" w:cstheme="minorHAnsi"/>
                <w:sz w:val="22"/>
                <w:szCs w:val="22"/>
              </w:rPr>
              <w:t xml:space="preserve">Procedures and records demonstrating effective cleaning of any ancillary equipment such as transfer pumps and hoses. </w:t>
            </w:r>
          </w:p>
          <w:p w14:paraId="25F101F9" w14:textId="6013D7D8" w:rsidR="00FB1F56" w:rsidRPr="00EE4A70" w:rsidRDefault="00FB1F56" w:rsidP="00FB1F56">
            <w:pPr>
              <w:numPr>
                <w:ilvl w:val="0"/>
                <w:numId w:val="1"/>
              </w:numPr>
              <w:jc w:val="both"/>
              <w:rPr>
                <w:rFonts w:asciiTheme="minorHAnsi" w:hAnsiTheme="minorHAnsi" w:cstheme="minorHAnsi"/>
                <w:sz w:val="22"/>
                <w:szCs w:val="22"/>
              </w:rPr>
            </w:pPr>
            <w:r w:rsidRPr="00EE4A70">
              <w:rPr>
                <w:rFonts w:asciiTheme="minorHAnsi" w:hAnsiTheme="minorHAnsi" w:cstheme="minorHAnsi"/>
                <w:sz w:val="22"/>
                <w:szCs w:val="22"/>
              </w:rPr>
              <w:t>Specific procedures and records relating to the operation of a field based reload site.</w:t>
            </w:r>
          </w:p>
          <w:p w14:paraId="744C5F5E" w14:textId="3F0B1FA1" w:rsidR="00F82CE8" w:rsidRPr="00EE4A70" w:rsidRDefault="00F82CE8" w:rsidP="00FB1F56">
            <w:pPr>
              <w:numPr>
                <w:ilvl w:val="0"/>
                <w:numId w:val="1"/>
              </w:numPr>
              <w:jc w:val="both"/>
              <w:rPr>
                <w:rFonts w:asciiTheme="minorHAnsi" w:hAnsiTheme="minorHAnsi" w:cstheme="minorHAnsi"/>
                <w:sz w:val="22"/>
                <w:szCs w:val="22"/>
              </w:rPr>
            </w:pPr>
            <w:r w:rsidRPr="00EE4A70">
              <w:rPr>
                <w:rFonts w:asciiTheme="minorHAnsi" w:hAnsiTheme="minorHAnsi" w:cstheme="minorHAnsi"/>
                <w:sz w:val="22"/>
                <w:szCs w:val="22"/>
              </w:rPr>
              <w:t>Rejected load history.</w:t>
            </w:r>
          </w:p>
          <w:p w14:paraId="59055D54" w14:textId="103E0D90" w:rsidR="00FB1F56" w:rsidRPr="00EE4A70" w:rsidRDefault="00FB1F56" w:rsidP="00FB1F56">
            <w:pPr>
              <w:jc w:val="both"/>
              <w:rPr>
                <w:rFonts w:asciiTheme="minorHAnsi" w:hAnsiTheme="minorHAnsi" w:cstheme="minorHAnsi"/>
                <w:sz w:val="22"/>
                <w:szCs w:val="22"/>
              </w:rPr>
            </w:pPr>
          </w:p>
        </w:tc>
        <w:tc>
          <w:tcPr>
            <w:tcW w:w="4050" w:type="dxa"/>
            <w:gridSpan w:val="3"/>
            <w:tcBorders>
              <w:top w:val="single" w:sz="4" w:space="0" w:color="auto"/>
              <w:left w:val="single" w:sz="4" w:space="0" w:color="auto"/>
              <w:bottom w:val="single" w:sz="4" w:space="0" w:color="auto"/>
              <w:right w:val="single" w:sz="4" w:space="0" w:color="auto"/>
            </w:tcBorders>
            <w:shd w:val="clear" w:color="auto" w:fill="C6D9F1"/>
          </w:tcPr>
          <w:p w14:paraId="4CE87F5D" w14:textId="77777777" w:rsidR="00FB1F56" w:rsidRPr="00EE4A70" w:rsidRDefault="00FB1F56" w:rsidP="008C203E">
            <w:pPr>
              <w:numPr>
                <w:ilvl w:val="0"/>
                <w:numId w:val="58"/>
              </w:numPr>
              <w:jc w:val="both"/>
              <w:rPr>
                <w:rFonts w:asciiTheme="minorHAnsi" w:hAnsiTheme="minorHAnsi" w:cstheme="minorHAnsi"/>
                <w:sz w:val="22"/>
                <w:szCs w:val="22"/>
              </w:rPr>
            </w:pPr>
            <w:r w:rsidRPr="00EE4A70">
              <w:rPr>
                <w:rFonts w:asciiTheme="minorHAnsi" w:hAnsiTheme="minorHAnsi" w:cstheme="minorHAnsi"/>
                <w:sz w:val="22"/>
                <w:szCs w:val="22"/>
              </w:rPr>
              <w:t>Documentation check</w:t>
            </w:r>
          </w:p>
          <w:p w14:paraId="0E6AE908" w14:textId="77777777" w:rsidR="00FB1F56" w:rsidRPr="00EE4A70" w:rsidRDefault="00FB1F56" w:rsidP="00FB1F56">
            <w:pPr>
              <w:jc w:val="both"/>
              <w:rPr>
                <w:rFonts w:asciiTheme="minorHAnsi" w:hAnsiTheme="minorHAnsi" w:cstheme="minorHAnsi"/>
                <w:sz w:val="22"/>
                <w:szCs w:val="22"/>
              </w:rPr>
            </w:pPr>
          </w:p>
          <w:p w14:paraId="367A8E01" w14:textId="77777777" w:rsidR="00FB1F56" w:rsidRPr="00EE4A70" w:rsidRDefault="00FB1F56" w:rsidP="008C203E">
            <w:pPr>
              <w:numPr>
                <w:ilvl w:val="0"/>
                <w:numId w:val="58"/>
              </w:numPr>
              <w:jc w:val="both"/>
              <w:rPr>
                <w:rFonts w:asciiTheme="minorHAnsi" w:hAnsiTheme="minorHAnsi" w:cstheme="minorHAnsi"/>
                <w:sz w:val="22"/>
                <w:szCs w:val="22"/>
              </w:rPr>
            </w:pPr>
            <w:r w:rsidRPr="00EE4A70">
              <w:rPr>
                <w:rFonts w:asciiTheme="minorHAnsi" w:hAnsiTheme="minorHAnsi" w:cstheme="minorHAnsi"/>
                <w:sz w:val="22"/>
                <w:szCs w:val="22"/>
              </w:rPr>
              <w:t xml:space="preserve">Question drivers and other relevant staff on their knowledge of reloading procedures to check compliance with guidance. </w:t>
            </w:r>
          </w:p>
          <w:p w14:paraId="16A69BC0" w14:textId="77777777" w:rsidR="00FB1F56" w:rsidRPr="00EE4A70" w:rsidRDefault="00FB1F56" w:rsidP="00FB1F56">
            <w:pPr>
              <w:jc w:val="both"/>
              <w:rPr>
                <w:rFonts w:asciiTheme="minorHAnsi" w:hAnsiTheme="minorHAnsi" w:cstheme="minorHAnsi"/>
                <w:sz w:val="22"/>
                <w:szCs w:val="22"/>
              </w:rPr>
            </w:pPr>
          </w:p>
          <w:p w14:paraId="57086067" w14:textId="77777777" w:rsidR="00FB1F56" w:rsidRPr="00EE4A70" w:rsidRDefault="00FB1F56" w:rsidP="00FB1F56">
            <w:pPr>
              <w:pStyle w:val="PlainText"/>
              <w:jc w:val="both"/>
              <w:rPr>
                <w:rFonts w:asciiTheme="minorHAnsi" w:hAnsiTheme="minorHAnsi" w:cstheme="minorHAnsi"/>
                <w:sz w:val="22"/>
                <w:szCs w:val="22"/>
              </w:rPr>
            </w:pPr>
          </w:p>
        </w:tc>
        <w:tc>
          <w:tcPr>
            <w:tcW w:w="2790" w:type="dxa"/>
            <w:gridSpan w:val="2"/>
            <w:tcBorders>
              <w:top w:val="single" w:sz="4" w:space="0" w:color="auto"/>
              <w:left w:val="single" w:sz="4" w:space="0" w:color="auto"/>
              <w:bottom w:val="single" w:sz="4" w:space="0" w:color="auto"/>
              <w:right w:val="single" w:sz="4" w:space="0" w:color="auto"/>
            </w:tcBorders>
            <w:shd w:val="clear" w:color="auto" w:fill="C6D9F1"/>
          </w:tcPr>
          <w:p w14:paraId="77672F2C" w14:textId="655FFC32" w:rsidR="00FB1F56" w:rsidRPr="00EE4A70" w:rsidRDefault="00FB1F56" w:rsidP="00FB1F56">
            <w:pPr>
              <w:pStyle w:val="PlainText"/>
              <w:jc w:val="both"/>
              <w:rPr>
                <w:rFonts w:asciiTheme="minorHAnsi" w:hAnsiTheme="minorHAnsi" w:cstheme="minorHAnsi"/>
                <w:sz w:val="22"/>
                <w:szCs w:val="22"/>
              </w:rPr>
            </w:pPr>
          </w:p>
        </w:tc>
      </w:tr>
    </w:tbl>
    <w:p w14:paraId="4407AAC6" w14:textId="77777777" w:rsidR="00EE4A70" w:rsidRDefault="00EE4A70">
      <w:r>
        <w:br w:type="page"/>
      </w:r>
    </w:p>
    <w:tbl>
      <w:tblPr>
        <w:tblW w:w="14046"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
        <w:gridCol w:w="2564"/>
        <w:gridCol w:w="3600"/>
        <w:gridCol w:w="4050"/>
        <w:gridCol w:w="2790"/>
      </w:tblGrid>
      <w:tr w:rsidR="005A73F4" w:rsidRPr="003A165A" w14:paraId="3DB470E9" w14:textId="77777777" w:rsidTr="00EE4A70">
        <w:tc>
          <w:tcPr>
            <w:tcW w:w="1042" w:type="dxa"/>
            <w:tcBorders>
              <w:top w:val="single" w:sz="4" w:space="0" w:color="auto"/>
              <w:left w:val="single" w:sz="4" w:space="0" w:color="auto"/>
              <w:bottom w:val="single" w:sz="4" w:space="0" w:color="auto"/>
              <w:right w:val="single" w:sz="4" w:space="0" w:color="auto"/>
            </w:tcBorders>
            <w:shd w:val="clear" w:color="auto" w:fill="C6D9F1"/>
          </w:tcPr>
          <w:p w14:paraId="35E0FAB9" w14:textId="794E1850" w:rsidR="004F45AD" w:rsidRPr="00155993" w:rsidRDefault="004F45AD" w:rsidP="00FB1F56">
            <w:pPr>
              <w:rPr>
                <w:rFonts w:asciiTheme="minorHAnsi" w:hAnsiTheme="minorHAnsi" w:cstheme="minorHAnsi"/>
                <w:sz w:val="22"/>
                <w:szCs w:val="22"/>
              </w:rPr>
            </w:pPr>
            <w:r w:rsidRPr="00155993">
              <w:rPr>
                <w:rFonts w:asciiTheme="minorHAnsi" w:hAnsiTheme="minorHAnsi" w:cstheme="minorHAnsi"/>
                <w:sz w:val="22"/>
                <w:szCs w:val="22"/>
              </w:rPr>
              <w:lastRenderedPageBreak/>
              <w:t xml:space="preserve">  D1.2</w:t>
            </w:r>
          </w:p>
        </w:tc>
        <w:tc>
          <w:tcPr>
            <w:tcW w:w="2564" w:type="dxa"/>
            <w:tcBorders>
              <w:top w:val="single" w:sz="4" w:space="0" w:color="auto"/>
              <w:left w:val="single" w:sz="4" w:space="0" w:color="auto"/>
              <w:bottom w:val="single" w:sz="4" w:space="0" w:color="auto"/>
              <w:right w:val="single" w:sz="4" w:space="0" w:color="auto"/>
            </w:tcBorders>
            <w:shd w:val="clear" w:color="auto" w:fill="C6D9F1"/>
          </w:tcPr>
          <w:p w14:paraId="34326CB2" w14:textId="77777777" w:rsidR="004F45AD" w:rsidRPr="00155993" w:rsidRDefault="004F45AD" w:rsidP="004F45AD">
            <w:pPr>
              <w:jc w:val="both"/>
              <w:rPr>
                <w:rStyle w:val="Strong"/>
                <w:rFonts w:asciiTheme="minorHAnsi" w:hAnsiTheme="minorHAnsi" w:cstheme="minorHAnsi"/>
                <w:b w:val="0"/>
                <w:bCs w:val="0"/>
                <w:sz w:val="22"/>
                <w:szCs w:val="22"/>
              </w:rPr>
            </w:pPr>
            <w:r w:rsidRPr="00155993">
              <w:rPr>
                <w:rFonts w:asciiTheme="minorHAnsi" w:hAnsiTheme="minorHAnsi" w:cstheme="minorHAnsi"/>
                <w:sz w:val="22"/>
                <w:szCs w:val="22"/>
              </w:rPr>
              <w:t xml:space="preserve">Procedures must be in place for </w:t>
            </w:r>
            <w:r w:rsidRPr="00155993">
              <w:rPr>
                <w:rStyle w:val="Strong"/>
                <w:rFonts w:asciiTheme="minorHAnsi" w:hAnsiTheme="minorHAnsi" w:cstheme="minorHAnsi"/>
                <w:b w:val="0"/>
                <w:bCs w:val="0"/>
                <w:sz w:val="22"/>
                <w:szCs w:val="22"/>
              </w:rPr>
              <w:t>all aspects of load discharge including requirements specific to individual delivery sites for load measurement, sampling, and safe systems of work.</w:t>
            </w:r>
          </w:p>
          <w:p w14:paraId="12FF58C3" w14:textId="77777777" w:rsidR="004F45AD" w:rsidRPr="00155993" w:rsidRDefault="004F45AD" w:rsidP="00FB1F56">
            <w:pPr>
              <w:jc w:val="both"/>
              <w:rPr>
                <w:rFonts w:asciiTheme="minorHAnsi" w:hAnsiTheme="minorHAnsi" w:cstheme="minorHAnsi"/>
                <w:sz w:val="22"/>
                <w:szCs w:val="22"/>
              </w:rPr>
            </w:pPr>
          </w:p>
        </w:tc>
        <w:tc>
          <w:tcPr>
            <w:tcW w:w="3600" w:type="dxa"/>
            <w:tcBorders>
              <w:top w:val="single" w:sz="4" w:space="0" w:color="auto"/>
              <w:left w:val="single" w:sz="4" w:space="0" w:color="auto"/>
              <w:bottom w:val="single" w:sz="4" w:space="0" w:color="auto"/>
              <w:right w:val="single" w:sz="4" w:space="0" w:color="auto"/>
            </w:tcBorders>
            <w:shd w:val="clear" w:color="auto" w:fill="C6D9F1"/>
          </w:tcPr>
          <w:p w14:paraId="786FD2EB" w14:textId="77777777" w:rsidR="004F45AD" w:rsidRPr="00155993" w:rsidRDefault="004F45AD" w:rsidP="004F45AD">
            <w:pPr>
              <w:jc w:val="both"/>
              <w:rPr>
                <w:rStyle w:val="Strong"/>
                <w:rFonts w:asciiTheme="minorHAnsi" w:hAnsiTheme="minorHAnsi" w:cstheme="minorHAnsi"/>
                <w:b w:val="0"/>
                <w:bCs w:val="0"/>
                <w:sz w:val="22"/>
                <w:szCs w:val="22"/>
              </w:rPr>
            </w:pPr>
            <w:r w:rsidRPr="00155993">
              <w:rPr>
                <w:rFonts w:asciiTheme="minorHAnsi" w:hAnsiTheme="minorHAnsi" w:cstheme="minorHAnsi"/>
                <w:sz w:val="22"/>
                <w:szCs w:val="22"/>
              </w:rPr>
              <w:t>Procedures must be in the driver’s handbook or hauliers’ procedures and must include:</w:t>
            </w:r>
          </w:p>
          <w:p w14:paraId="74FB88B0" w14:textId="77777777" w:rsidR="004F45AD" w:rsidRPr="00155993" w:rsidRDefault="004F45AD" w:rsidP="004F45AD">
            <w:pPr>
              <w:jc w:val="both"/>
              <w:rPr>
                <w:rStyle w:val="Strong"/>
                <w:rFonts w:asciiTheme="minorHAnsi" w:hAnsiTheme="minorHAnsi" w:cstheme="minorHAnsi"/>
                <w:b w:val="0"/>
                <w:bCs w:val="0"/>
                <w:sz w:val="22"/>
                <w:szCs w:val="22"/>
              </w:rPr>
            </w:pPr>
          </w:p>
          <w:p w14:paraId="70B7C9EF" w14:textId="77777777" w:rsidR="004F45AD" w:rsidRPr="00155993" w:rsidRDefault="004F45AD" w:rsidP="008C203E">
            <w:pPr>
              <w:numPr>
                <w:ilvl w:val="0"/>
                <w:numId w:val="45"/>
              </w:numPr>
              <w:tabs>
                <w:tab w:val="num" w:pos="720"/>
              </w:tabs>
              <w:jc w:val="both"/>
              <w:rPr>
                <w:rStyle w:val="Strong"/>
                <w:rFonts w:asciiTheme="minorHAnsi" w:hAnsiTheme="minorHAnsi" w:cstheme="minorHAnsi"/>
                <w:b w:val="0"/>
                <w:bCs w:val="0"/>
                <w:sz w:val="22"/>
                <w:szCs w:val="22"/>
              </w:rPr>
            </w:pPr>
            <w:r w:rsidRPr="00155993">
              <w:rPr>
                <w:rStyle w:val="Strong"/>
                <w:rFonts w:asciiTheme="minorHAnsi" w:hAnsiTheme="minorHAnsi" w:cstheme="minorHAnsi"/>
                <w:b w:val="0"/>
                <w:bCs w:val="0"/>
                <w:sz w:val="22"/>
                <w:szCs w:val="22"/>
              </w:rPr>
              <w:t>Vehicle tare and gross weights where weighbridges are used for the measurement of the load.</w:t>
            </w:r>
          </w:p>
          <w:p w14:paraId="55CADBB8" w14:textId="77777777" w:rsidR="004F45AD" w:rsidRPr="00155993" w:rsidRDefault="004F45AD" w:rsidP="008C203E">
            <w:pPr>
              <w:numPr>
                <w:ilvl w:val="0"/>
                <w:numId w:val="45"/>
              </w:numPr>
              <w:tabs>
                <w:tab w:val="num" w:pos="720"/>
              </w:tabs>
              <w:jc w:val="both"/>
              <w:rPr>
                <w:rFonts w:asciiTheme="minorHAnsi" w:hAnsiTheme="minorHAnsi" w:cstheme="minorHAnsi"/>
                <w:sz w:val="22"/>
                <w:szCs w:val="22"/>
              </w:rPr>
            </w:pPr>
            <w:r w:rsidRPr="00155993">
              <w:rPr>
                <w:rStyle w:val="Strong"/>
                <w:rFonts w:asciiTheme="minorHAnsi" w:hAnsiTheme="minorHAnsi" w:cstheme="minorHAnsi"/>
                <w:b w:val="0"/>
                <w:bCs w:val="0"/>
                <w:sz w:val="22"/>
                <w:szCs w:val="22"/>
              </w:rPr>
              <w:t>Investigation and recording of discrepancies prior to leaving delivery sites.</w:t>
            </w:r>
          </w:p>
          <w:p w14:paraId="625C1276" w14:textId="77777777" w:rsidR="004F45AD" w:rsidRPr="00155993" w:rsidRDefault="004F45AD" w:rsidP="008C203E">
            <w:pPr>
              <w:numPr>
                <w:ilvl w:val="0"/>
                <w:numId w:val="45"/>
              </w:numPr>
              <w:tabs>
                <w:tab w:val="num" w:pos="720"/>
              </w:tabs>
              <w:jc w:val="both"/>
              <w:rPr>
                <w:rStyle w:val="Strong"/>
                <w:rFonts w:asciiTheme="minorHAnsi" w:hAnsiTheme="minorHAnsi" w:cstheme="minorHAnsi"/>
                <w:b w:val="0"/>
                <w:bCs w:val="0"/>
                <w:sz w:val="22"/>
                <w:szCs w:val="22"/>
              </w:rPr>
            </w:pPr>
            <w:r w:rsidRPr="00155993">
              <w:rPr>
                <w:rStyle w:val="Strong"/>
                <w:rFonts w:asciiTheme="minorHAnsi" w:hAnsiTheme="minorHAnsi" w:cstheme="minorHAnsi"/>
                <w:b w:val="0"/>
                <w:bCs w:val="0"/>
                <w:sz w:val="22"/>
                <w:szCs w:val="22"/>
              </w:rPr>
              <w:t>Obtaining relevant traceability documentation.</w:t>
            </w:r>
          </w:p>
          <w:p w14:paraId="013D12EF" w14:textId="77777777" w:rsidR="004F45AD" w:rsidRPr="00155993" w:rsidRDefault="004F45AD" w:rsidP="008C203E">
            <w:pPr>
              <w:numPr>
                <w:ilvl w:val="0"/>
                <w:numId w:val="45"/>
              </w:numPr>
              <w:tabs>
                <w:tab w:val="num" w:pos="720"/>
              </w:tabs>
              <w:jc w:val="both"/>
              <w:rPr>
                <w:rStyle w:val="Strong"/>
                <w:rFonts w:asciiTheme="minorHAnsi" w:hAnsiTheme="minorHAnsi" w:cstheme="minorHAnsi"/>
                <w:b w:val="0"/>
                <w:bCs w:val="0"/>
                <w:sz w:val="22"/>
                <w:szCs w:val="22"/>
              </w:rPr>
            </w:pPr>
            <w:r w:rsidRPr="00155993">
              <w:rPr>
                <w:rStyle w:val="Strong"/>
                <w:rFonts w:asciiTheme="minorHAnsi" w:hAnsiTheme="minorHAnsi" w:cstheme="minorHAnsi"/>
                <w:b w:val="0"/>
                <w:bCs w:val="0"/>
                <w:sz w:val="22"/>
                <w:szCs w:val="22"/>
              </w:rPr>
              <w:t xml:space="preserve">Obtaining proof of delivery. </w:t>
            </w:r>
          </w:p>
          <w:p w14:paraId="1F0C1B0A" w14:textId="77777777" w:rsidR="004F45AD" w:rsidRPr="00155993" w:rsidRDefault="004F45AD" w:rsidP="008C203E">
            <w:pPr>
              <w:numPr>
                <w:ilvl w:val="0"/>
                <w:numId w:val="45"/>
              </w:numPr>
              <w:tabs>
                <w:tab w:val="num" w:pos="720"/>
              </w:tabs>
              <w:jc w:val="both"/>
              <w:rPr>
                <w:rStyle w:val="Strong"/>
                <w:rFonts w:asciiTheme="minorHAnsi" w:hAnsiTheme="minorHAnsi" w:cstheme="minorHAnsi"/>
                <w:b w:val="0"/>
                <w:bCs w:val="0"/>
                <w:sz w:val="22"/>
                <w:szCs w:val="22"/>
              </w:rPr>
            </w:pPr>
            <w:r w:rsidRPr="00155993">
              <w:rPr>
                <w:rStyle w:val="Strong"/>
                <w:rFonts w:asciiTheme="minorHAnsi" w:hAnsiTheme="minorHAnsi" w:cstheme="minorHAnsi"/>
                <w:b w:val="0"/>
                <w:bCs w:val="0"/>
                <w:sz w:val="22"/>
                <w:szCs w:val="22"/>
              </w:rPr>
              <w:t>Checking to ensure vessels are completely drained prior to leaving the milk reception area.</w:t>
            </w:r>
          </w:p>
          <w:p w14:paraId="2E761BA9" w14:textId="1E73C7A8" w:rsidR="004F45AD" w:rsidRPr="00155993" w:rsidRDefault="004F45AD" w:rsidP="008C203E">
            <w:pPr>
              <w:numPr>
                <w:ilvl w:val="0"/>
                <w:numId w:val="45"/>
              </w:numPr>
              <w:tabs>
                <w:tab w:val="num" w:pos="720"/>
              </w:tabs>
              <w:jc w:val="both"/>
              <w:rPr>
                <w:rStyle w:val="Strong"/>
                <w:rFonts w:asciiTheme="minorHAnsi" w:hAnsiTheme="minorHAnsi" w:cstheme="minorHAnsi"/>
                <w:b w:val="0"/>
                <w:bCs w:val="0"/>
                <w:sz w:val="22"/>
                <w:szCs w:val="22"/>
              </w:rPr>
            </w:pPr>
            <w:r w:rsidRPr="00155993">
              <w:rPr>
                <w:rStyle w:val="Strong"/>
                <w:rFonts w:asciiTheme="minorHAnsi" w:hAnsiTheme="minorHAnsi" w:cstheme="minorHAnsi"/>
                <w:b w:val="0"/>
                <w:bCs w:val="0"/>
                <w:sz w:val="22"/>
                <w:szCs w:val="22"/>
              </w:rPr>
              <w:t xml:space="preserve">Where required </w:t>
            </w:r>
            <w:proofErr w:type="gramStart"/>
            <w:r w:rsidRPr="00155993">
              <w:rPr>
                <w:rStyle w:val="Strong"/>
                <w:rFonts w:asciiTheme="minorHAnsi" w:hAnsiTheme="minorHAnsi" w:cstheme="minorHAnsi"/>
                <w:b w:val="0"/>
                <w:bCs w:val="0"/>
                <w:sz w:val="22"/>
                <w:szCs w:val="22"/>
              </w:rPr>
              <w:t>providing assistance to</w:t>
            </w:r>
            <w:proofErr w:type="gramEnd"/>
            <w:r w:rsidRPr="00155993">
              <w:rPr>
                <w:rStyle w:val="Strong"/>
                <w:rFonts w:asciiTheme="minorHAnsi" w:hAnsiTheme="minorHAnsi" w:cstheme="minorHAnsi"/>
                <w:b w:val="0"/>
                <w:bCs w:val="0"/>
                <w:sz w:val="22"/>
                <w:szCs w:val="22"/>
              </w:rPr>
              <w:t xml:space="preserve"> customers with load samples, ensuring samples are taken hygienically and from approved sample points.</w:t>
            </w:r>
          </w:p>
          <w:p w14:paraId="68FCE43D" w14:textId="040FFD40" w:rsidR="004F45AD" w:rsidRPr="00155993" w:rsidRDefault="004F45AD" w:rsidP="004F45AD">
            <w:pPr>
              <w:numPr>
                <w:ilvl w:val="0"/>
                <w:numId w:val="45"/>
              </w:numPr>
              <w:tabs>
                <w:tab w:val="num" w:pos="720"/>
              </w:tabs>
              <w:jc w:val="both"/>
              <w:rPr>
                <w:rFonts w:asciiTheme="minorHAnsi" w:hAnsiTheme="minorHAnsi" w:cstheme="minorHAnsi"/>
                <w:sz w:val="22"/>
                <w:szCs w:val="22"/>
              </w:rPr>
            </w:pPr>
            <w:r w:rsidRPr="00155993">
              <w:rPr>
                <w:rStyle w:val="Strong"/>
                <w:rFonts w:asciiTheme="minorHAnsi" w:hAnsiTheme="minorHAnsi" w:cstheme="minorHAnsi"/>
                <w:b w:val="0"/>
                <w:bCs w:val="0"/>
                <w:sz w:val="22"/>
                <w:szCs w:val="22"/>
              </w:rPr>
              <w:t xml:space="preserve">Observing all delivery site traffic rules including safety rules. Following haulier procedures where only part of the tanker volume </w:t>
            </w:r>
            <w:proofErr w:type="gramStart"/>
            <w:r w:rsidRPr="00155993">
              <w:rPr>
                <w:rStyle w:val="Strong"/>
                <w:rFonts w:asciiTheme="minorHAnsi" w:hAnsiTheme="minorHAnsi" w:cstheme="minorHAnsi"/>
                <w:b w:val="0"/>
                <w:bCs w:val="0"/>
                <w:sz w:val="22"/>
                <w:szCs w:val="22"/>
              </w:rPr>
              <w:t>has to</w:t>
            </w:r>
            <w:proofErr w:type="gramEnd"/>
            <w:r w:rsidRPr="00155993">
              <w:rPr>
                <w:rStyle w:val="Strong"/>
                <w:rFonts w:asciiTheme="minorHAnsi" w:hAnsiTheme="minorHAnsi" w:cstheme="minorHAnsi"/>
                <w:b w:val="0"/>
                <w:bCs w:val="0"/>
                <w:sz w:val="22"/>
                <w:szCs w:val="22"/>
              </w:rPr>
              <w:t xml:space="preserve"> be delivered.</w:t>
            </w:r>
          </w:p>
        </w:tc>
        <w:tc>
          <w:tcPr>
            <w:tcW w:w="4050" w:type="dxa"/>
            <w:tcBorders>
              <w:top w:val="single" w:sz="4" w:space="0" w:color="auto"/>
              <w:left w:val="single" w:sz="4" w:space="0" w:color="auto"/>
              <w:bottom w:val="single" w:sz="4" w:space="0" w:color="auto"/>
              <w:right w:val="single" w:sz="4" w:space="0" w:color="auto"/>
            </w:tcBorders>
            <w:shd w:val="clear" w:color="auto" w:fill="C6D9F1"/>
          </w:tcPr>
          <w:p w14:paraId="1CFE50F3" w14:textId="77777777" w:rsidR="004F45AD" w:rsidRPr="00155993" w:rsidRDefault="004F45AD" w:rsidP="008C203E">
            <w:pPr>
              <w:numPr>
                <w:ilvl w:val="0"/>
                <w:numId w:val="58"/>
              </w:numPr>
              <w:jc w:val="both"/>
              <w:rPr>
                <w:rFonts w:asciiTheme="minorHAnsi" w:hAnsiTheme="minorHAnsi" w:cstheme="minorHAnsi"/>
                <w:sz w:val="22"/>
                <w:szCs w:val="22"/>
              </w:rPr>
            </w:pPr>
            <w:r w:rsidRPr="00155993">
              <w:rPr>
                <w:rFonts w:asciiTheme="minorHAnsi" w:hAnsiTheme="minorHAnsi" w:cstheme="minorHAnsi"/>
                <w:sz w:val="22"/>
                <w:szCs w:val="22"/>
              </w:rPr>
              <w:t>Check Driver handbook or haulier procedures</w:t>
            </w:r>
          </w:p>
          <w:p w14:paraId="7E816EF3" w14:textId="77777777" w:rsidR="004F45AD" w:rsidRPr="00155993" w:rsidRDefault="004F45AD" w:rsidP="004F45AD">
            <w:pPr>
              <w:jc w:val="both"/>
              <w:rPr>
                <w:rFonts w:asciiTheme="minorHAnsi" w:hAnsiTheme="minorHAnsi" w:cstheme="minorHAnsi"/>
                <w:sz w:val="22"/>
                <w:szCs w:val="22"/>
              </w:rPr>
            </w:pPr>
          </w:p>
          <w:p w14:paraId="48CCE93A" w14:textId="468A5CBC" w:rsidR="004F45AD" w:rsidRPr="00155993" w:rsidRDefault="004F45AD" w:rsidP="008C203E">
            <w:pPr>
              <w:numPr>
                <w:ilvl w:val="0"/>
                <w:numId w:val="58"/>
              </w:numPr>
              <w:jc w:val="both"/>
              <w:rPr>
                <w:rFonts w:asciiTheme="minorHAnsi" w:hAnsiTheme="minorHAnsi" w:cstheme="minorHAnsi"/>
                <w:sz w:val="22"/>
                <w:szCs w:val="22"/>
              </w:rPr>
            </w:pPr>
            <w:r w:rsidRPr="00155993">
              <w:rPr>
                <w:rFonts w:asciiTheme="minorHAnsi" w:hAnsiTheme="minorHAnsi" w:cstheme="minorHAnsi"/>
                <w:sz w:val="22"/>
                <w:szCs w:val="22"/>
              </w:rPr>
              <w:t>Question drivers on their knowledge of load discharge.</w:t>
            </w:r>
          </w:p>
        </w:tc>
        <w:tc>
          <w:tcPr>
            <w:tcW w:w="2790" w:type="dxa"/>
            <w:tcBorders>
              <w:top w:val="single" w:sz="4" w:space="0" w:color="auto"/>
              <w:left w:val="single" w:sz="4" w:space="0" w:color="auto"/>
              <w:bottom w:val="single" w:sz="4" w:space="0" w:color="auto"/>
              <w:right w:val="single" w:sz="4" w:space="0" w:color="auto"/>
            </w:tcBorders>
            <w:shd w:val="clear" w:color="auto" w:fill="C6D9F1"/>
          </w:tcPr>
          <w:p w14:paraId="781C3394" w14:textId="2EDE3D38" w:rsidR="004F45AD" w:rsidRPr="00155993" w:rsidRDefault="004F45AD" w:rsidP="00FB1F56">
            <w:pPr>
              <w:pStyle w:val="PlainText"/>
              <w:jc w:val="both"/>
              <w:rPr>
                <w:rStyle w:val="CommentReference"/>
                <w:rFonts w:asciiTheme="minorHAnsi" w:eastAsia="Times New Roman" w:hAnsiTheme="minorHAnsi" w:cstheme="minorHAnsi"/>
                <w:sz w:val="22"/>
                <w:szCs w:val="22"/>
              </w:rPr>
            </w:pPr>
          </w:p>
        </w:tc>
      </w:tr>
    </w:tbl>
    <w:p w14:paraId="0187AB4F" w14:textId="77777777" w:rsidR="00EE4A70" w:rsidRDefault="00EE4A70">
      <w:r>
        <w:br w:type="page"/>
      </w:r>
    </w:p>
    <w:tbl>
      <w:tblPr>
        <w:tblW w:w="14046"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
        <w:gridCol w:w="2564"/>
        <w:gridCol w:w="3600"/>
        <w:gridCol w:w="4050"/>
        <w:gridCol w:w="2790"/>
      </w:tblGrid>
      <w:tr w:rsidR="005A2D7F" w:rsidRPr="00E93717" w14:paraId="52B5BB88" w14:textId="77777777" w:rsidTr="00EE4A70">
        <w:tc>
          <w:tcPr>
            <w:tcW w:w="14046" w:type="dxa"/>
            <w:gridSpan w:val="5"/>
            <w:tcBorders>
              <w:top w:val="single" w:sz="4" w:space="0" w:color="auto"/>
              <w:left w:val="single" w:sz="4" w:space="0" w:color="auto"/>
              <w:bottom w:val="single" w:sz="4" w:space="0" w:color="auto"/>
              <w:right w:val="single" w:sz="4" w:space="0" w:color="auto"/>
            </w:tcBorders>
            <w:shd w:val="clear" w:color="auto" w:fill="auto"/>
          </w:tcPr>
          <w:p w14:paraId="0F4B317A" w14:textId="3E95E04E" w:rsidR="005A2D7F" w:rsidRPr="00EE4A70" w:rsidRDefault="005A2D7F" w:rsidP="00466DB9">
            <w:pPr>
              <w:jc w:val="both"/>
              <w:rPr>
                <w:rFonts w:asciiTheme="minorHAnsi" w:hAnsiTheme="minorHAnsi" w:cstheme="minorHAnsi"/>
                <w:b/>
                <w:bCs/>
                <w:sz w:val="26"/>
                <w:szCs w:val="26"/>
              </w:rPr>
            </w:pPr>
            <w:r w:rsidRPr="00EE4A70">
              <w:rPr>
                <w:rFonts w:asciiTheme="minorHAnsi" w:hAnsiTheme="minorHAnsi" w:cstheme="minorHAnsi"/>
                <w:sz w:val="26"/>
                <w:szCs w:val="26"/>
              </w:rPr>
              <w:lastRenderedPageBreak/>
              <w:t xml:space="preserve">   </w:t>
            </w:r>
            <w:r w:rsidRPr="00EE4A70">
              <w:rPr>
                <w:rFonts w:asciiTheme="minorHAnsi" w:hAnsiTheme="minorHAnsi" w:cstheme="minorHAnsi"/>
                <w:b/>
                <w:bCs/>
                <w:sz w:val="26"/>
                <w:szCs w:val="26"/>
              </w:rPr>
              <w:t>D2     TESTING</w:t>
            </w:r>
          </w:p>
        </w:tc>
      </w:tr>
      <w:tr w:rsidR="004F45AD" w:rsidRPr="00E93717" w14:paraId="7E994E52" w14:textId="77777777" w:rsidTr="00EE4A70">
        <w:tc>
          <w:tcPr>
            <w:tcW w:w="1042" w:type="dxa"/>
            <w:tcBorders>
              <w:top w:val="single" w:sz="4" w:space="0" w:color="auto"/>
              <w:left w:val="single" w:sz="4" w:space="0" w:color="auto"/>
              <w:bottom w:val="single" w:sz="4" w:space="0" w:color="auto"/>
              <w:right w:val="single" w:sz="4" w:space="0" w:color="auto"/>
            </w:tcBorders>
            <w:shd w:val="clear" w:color="auto" w:fill="auto"/>
          </w:tcPr>
          <w:p w14:paraId="2750EE1E" w14:textId="647F0205" w:rsidR="00265CDB" w:rsidRPr="00EE4A70" w:rsidRDefault="000864CE" w:rsidP="00265CDB">
            <w:pPr>
              <w:rPr>
                <w:rFonts w:ascii="Calibri" w:hAnsi="Calibri" w:cs="Calibri"/>
                <w:sz w:val="22"/>
                <w:szCs w:val="22"/>
              </w:rPr>
            </w:pPr>
            <w:r w:rsidRPr="00EE4A70">
              <w:rPr>
                <w:rFonts w:ascii="Calibri" w:hAnsi="Calibri" w:cs="Calibri"/>
                <w:sz w:val="22"/>
                <w:szCs w:val="22"/>
              </w:rPr>
              <w:t xml:space="preserve">  </w:t>
            </w:r>
            <w:r w:rsidR="00265CDB" w:rsidRPr="00EE4A70">
              <w:rPr>
                <w:rFonts w:ascii="Calibri" w:hAnsi="Calibri" w:cs="Calibri"/>
                <w:sz w:val="22"/>
                <w:szCs w:val="22"/>
              </w:rPr>
              <w:t>D2.</w:t>
            </w:r>
            <w:r w:rsidR="0054213B" w:rsidRPr="00EE4A70">
              <w:rPr>
                <w:rFonts w:ascii="Calibri" w:hAnsi="Calibri" w:cs="Calibri"/>
                <w:sz w:val="22"/>
                <w:szCs w:val="22"/>
              </w:rPr>
              <w:t>1</w:t>
            </w:r>
          </w:p>
          <w:p w14:paraId="32D57498" w14:textId="6D624324" w:rsidR="0004251D" w:rsidRPr="00EE4A70" w:rsidRDefault="0004251D" w:rsidP="00265CDB">
            <w:pPr>
              <w:rPr>
                <w:rFonts w:ascii="Calibri" w:hAnsi="Calibri" w:cs="Calibri"/>
                <w:sz w:val="22"/>
                <w:szCs w:val="22"/>
              </w:rPr>
            </w:pPr>
          </w:p>
          <w:p w14:paraId="66CBBDBA" w14:textId="77777777" w:rsidR="00265CDB" w:rsidRPr="00EE4A70" w:rsidRDefault="00265CDB" w:rsidP="0004251D">
            <w:pPr>
              <w:rPr>
                <w:rFonts w:ascii="Calibri" w:hAnsi="Calibri" w:cs="Calibri"/>
                <w:sz w:val="22"/>
                <w:szCs w:val="22"/>
              </w:rPr>
            </w:pPr>
          </w:p>
        </w:tc>
        <w:tc>
          <w:tcPr>
            <w:tcW w:w="2564" w:type="dxa"/>
            <w:tcBorders>
              <w:top w:val="single" w:sz="4" w:space="0" w:color="auto"/>
              <w:left w:val="single" w:sz="4" w:space="0" w:color="auto"/>
              <w:bottom w:val="single" w:sz="4" w:space="0" w:color="auto"/>
              <w:right w:val="single" w:sz="4" w:space="0" w:color="auto"/>
            </w:tcBorders>
            <w:shd w:val="clear" w:color="auto" w:fill="auto"/>
          </w:tcPr>
          <w:p w14:paraId="743D3829" w14:textId="77777777" w:rsidR="00265CDB" w:rsidRDefault="00265CDB" w:rsidP="00466DB9">
            <w:pPr>
              <w:jc w:val="both"/>
              <w:rPr>
                <w:rFonts w:ascii="Calibri" w:hAnsi="Calibri" w:cs="Calibri"/>
                <w:sz w:val="22"/>
                <w:szCs w:val="22"/>
              </w:rPr>
            </w:pPr>
            <w:r w:rsidRPr="00EE4A70">
              <w:rPr>
                <w:rFonts w:ascii="Calibri" w:hAnsi="Calibri" w:cs="Calibri"/>
                <w:sz w:val="22"/>
                <w:szCs w:val="22"/>
              </w:rPr>
              <w:t>Appropriate facilities and procedures must be in place for on-site milk testing.</w:t>
            </w:r>
          </w:p>
          <w:p w14:paraId="727EEDDE" w14:textId="77777777" w:rsidR="0003365B" w:rsidRPr="00263A8B" w:rsidRDefault="0003365B" w:rsidP="0003365B">
            <w:pPr>
              <w:rPr>
                <w:rFonts w:asciiTheme="minorHAnsi" w:hAnsiTheme="minorHAnsi" w:cstheme="minorHAnsi"/>
                <w:sz w:val="22"/>
                <w:szCs w:val="22"/>
              </w:rPr>
            </w:pPr>
            <w:r w:rsidRPr="00834B23">
              <w:rPr>
                <w:rFonts w:asciiTheme="minorHAnsi" w:hAnsiTheme="minorHAnsi" w:cstheme="minorHAnsi"/>
                <w:color w:val="FFFFFF" w:themeColor="background1"/>
                <w:sz w:val="22"/>
                <w:szCs w:val="22"/>
                <w:highlight w:val="blue"/>
              </w:rPr>
              <w:t>FS</w:t>
            </w:r>
          </w:p>
          <w:p w14:paraId="313A77B1" w14:textId="77777777" w:rsidR="0003365B" w:rsidRPr="00EE4A70" w:rsidRDefault="0003365B" w:rsidP="00466DB9">
            <w:pPr>
              <w:jc w:val="both"/>
              <w:rPr>
                <w:rFonts w:ascii="Calibri" w:hAnsi="Calibri" w:cs="Calibri"/>
                <w:sz w:val="22"/>
                <w:szCs w:val="22"/>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2B0E8317" w14:textId="64E550A4" w:rsidR="00265CDB" w:rsidRPr="00EE4A70" w:rsidRDefault="00265CDB" w:rsidP="00265CDB">
            <w:pPr>
              <w:jc w:val="both"/>
              <w:rPr>
                <w:rFonts w:ascii="Calibri" w:hAnsi="Calibri" w:cs="Calibri"/>
                <w:sz w:val="22"/>
                <w:szCs w:val="22"/>
              </w:rPr>
            </w:pPr>
            <w:r w:rsidRPr="00EE4A70">
              <w:rPr>
                <w:rFonts w:ascii="Calibri" w:hAnsi="Calibri" w:cs="Calibri"/>
                <w:sz w:val="22"/>
                <w:szCs w:val="22"/>
              </w:rPr>
              <w:t xml:space="preserve">Facilities and </w:t>
            </w:r>
            <w:r w:rsidR="00922A4B">
              <w:rPr>
                <w:rFonts w:ascii="Calibri" w:hAnsi="Calibri" w:cs="Calibri"/>
                <w:sz w:val="22"/>
                <w:szCs w:val="22"/>
              </w:rPr>
              <w:t>p</w:t>
            </w:r>
            <w:r w:rsidRPr="00EE4A70">
              <w:rPr>
                <w:rFonts w:ascii="Calibri" w:hAnsi="Calibri" w:cs="Calibri"/>
                <w:sz w:val="22"/>
                <w:szCs w:val="22"/>
              </w:rPr>
              <w:t>rocedures must include:</w:t>
            </w:r>
          </w:p>
          <w:p w14:paraId="66C7CF43" w14:textId="77777777" w:rsidR="00265CDB" w:rsidRPr="00EE4A70" w:rsidRDefault="00265CDB" w:rsidP="00466DB9">
            <w:pPr>
              <w:jc w:val="both"/>
              <w:rPr>
                <w:rFonts w:ascii="Calibri" w:hAnsi="Calibri" w:cs="Calibri"/>
                <w:sz w:val="22"/>
                <w:szCs w:val="22"/>
              </w:rPr>
            </w:pPr>
          </w:p>
          <w:p w14:paraId="1A67293D" w14:textId="77777777" w:rsidR="00265CDB" w:rsidRPr="00EE4A70" w:rsidRDefault="00265CDB" w:rsidP="008C203E">
            <w:pPr>
              <w:pStyle w:val="ListParagraph"/>
              <w:numPr>
                <w:ilvl w:val="0"/>
                <w:numId w:val="25"/>
              </w:numPr>
              <w:jc w:val="both"/>
              <w:rPr>
                <w:rFonts w:ascii="Calibri" w:hAnsi="Calibri" w:cs="Calibri"/>
                <w:sz w:val="22"/>
                <w:szCs w:val="22"/>
              </w:rPr>
            </w:pPr>
            <w:r w:rsidRPr="00EE4A70">
              <w:rPr>
                <w:rFonts w:ascii="Calibri" w:hAnsi="Calibri" w:cs="Calibri"/>
                <w:sz w:val="22"/>
                <w:szCs w:val="22"/>
              </w:rPr>
              <w:t>Any specific customer requirements.</w:t>
            </w:r>
          </w:p>
          <w:p w14:paraId="02A5D238" w14:textId="77777777" w:rsidR="00265CDB" w:rsidRPr="00EE4A70" w:rsidRDefault="00265CDB" w:rsidP="008C203E">
            <w:pPr>
              <w:pStyle w:val="ListParagraph"/>
              <w:numPr>
                <w:ilvl w:val="0"/>
                <w:numId w:val="25"/>
              </w:numPr>
              <w:jc w:val="both"/>
              <w:rPr>
                <w:rFonts w:ascii="Calibri" w:hAnsi="Calibri" w:cs="Calibri"/>
                <w:sz w:val="22"/>
                <w:szCs w:val="22"/>
              </w:rPr>
            </w:pPr>
            <w:r w:rsidRPr="00EE4A70">
              <w:rPr>
                <w:rFonts w:ascii="Calibri" w:hAnsi="Calibri" w:cs="Calibri"/>
                <w:sz w:val="22"/>
                <w:szCs w:val="22"/>
              </w:rPr>
              <w:t>Suitable test environment that allows staff to carry out tests without interruption.</w:t>
            </w:r>
          </w:p>
          <w:p w14:paraId="2E7E65A4" w14:textId="77777777" w:rsidR="00265CDB" w:rsidRPr="00EE4A70" w:rsidRDefault="00265CDB" w:rsidP="008C203E">
            <w:pPr>
              <w:pStyle w:val="ListParagraph"/>
              <w:numPr>
                <w:ilvl w:val="0"/>
                <w:numId w:val="25"/>
              </w:numPr>
              <w:jc w:val="both"/>
              <w:rPr>
                <w:rFonts w:ascii="Calibri" w:hAnsi="Calibri" w:cs="Calibri"/>
                <w:sz w:val="22"/>
                <w:szCs w:val="22"/>
              </w:rPr>
            </w:pPr>
            <w:r w:rsidRPr="00EE4A70">
              <w:rPr>
                <w:rFonts w:ascii="Calibri" w:hAnsi="Calibri" w:cs="Calibri"/>
                <w:sz w:val="22"/>
                <w:szCs w:val="22"/>
              </w:rPr>
              <w:t>Suitable storage of consumables, including reagents, to manufacturers guidance.</w:t>
            </w:r>
          </w:p>
          <w:p w14:paraId="420E205E" w14:textId="77777777" w:rsidR="00265CDB" w:rsidRPr="00EE4A70" w:rsidRDefault="00265CDB" w:rsidP="008C203E">
            <w:pPr>
              <w:pStyle w:val="ListParagraph"/>
              <w:numPr>
                <w:ilvl w:val="0"/>
                <w:numId w:val="25"/>
              </w:numPr>
              <w:jc w:val="both"/>
              <w:rPr>
                <w:rFonts w:ascii="Calibri" w:hAnsi="Calibri" w:cs="Calibri"/>
                <w:sz w:val="22"/>
                <w:szCs w:val="22"/>
              </w:rPr>
            </w:pPr>
            <w:r w:rsidRPr="00EE4A70">
              <w:rPr>
                <w:rFonts w:ascii="Calibri" w:hAnsi="Calibri" w:cs="Calibri"/>
                <w:sz w:val="22"/>
                <w:szCs w:val="22"/>
              </w:rPr>
              <w:t>Ensuring that the shelf life of reagents is not exceeded.</w:t>
            </w:r>
          </w:p>
          <w:p w14:paraId="32FC942F" w14:textId="77777777" w:rsidR="00265CDB" w:rsidRPr="00EE4A70" w:rsidRDefault="00265CDB" w:rsidP="008C203E">
            <w:pPr>
              <w:pStyle w:val="ListParagraph"/>
              <w:numPr>
                <w:ilvl w:val="0"/>
                <w:numId w:val="25"/>
              </w:numPr>
              <w:jc w:val="both"/>
              <w:rPr>
                <w:rFonts w:ascii="Calibri" w:hAnsi="Calibri" w:cs="Calibri"/>
                <w:sz w:val="22"/>
                <w:szCs w:val="22"/>
              </w:rPr>
            </w:pPr>
            <w:r w:rsidRPr="00EE4A70">
              <w:rPr>
                <w:rFonts w:ascii="Calibri" w:hAnsi="Calibri" w:cs="Calibri"/>
                <w:sz w:val="22"/>
                <w:szCs w:val="22"/>
              </w:rPr>
              <w:t>Written testing procedures.</w:t>
            </w:r>
          </w:p>
          <w:p w14:paraId="1ECDA758" w14:textId="77777777" w:rsidR="00265CDB" w:rsidRPr="00EE4A70" w:rsidRDefault="00265CDB" w:rsidP="008C203E">
            <w:pPr>
              <w:pStyle w:val="ListParagraph"/>
              <w:numPr>
                <w:ilvl w:val="0"/>
                <w:numId w:val="25"/>
              </w:numPr>
              <w:jc w:val="both"/>
              <w:rPr>
                <w:rFonts w:ascii="Calibri" w:hAnsi="Calibri" w:cs="Calibri"/>
                <w:sz w:val="22"/>
                <w:szCs w:val="22"/>
              </w:rPr>
            </w:pPr>
            <w:r w:rsidRPr="00EE4A70">
              <w:rPr>
                <w:rFonts w:ascii="Calibri" w:hAnsi="Calibri" w:cs="Calibri"/>
                <w:sz w:val="22"/>
                <w:szCs w:val="22"/>
              </w:rPr>
              <w:t xml:space="preserve">Record keeping for test results. </w:t>
            </w:r>
          </w:p>
          <w:p w14:paraId="52998D65" w14:textId="77777777" w:rsidR="00265CDB" w:rsidRPr="00EE4A70" w:rsidRDefault="00265CDB" w:rsidP="008C203E">
            <w:pPr>
              <w:pStyle w:val="ListParagraph"/>
              <w:numPr>
                <w:ilvl w:val="0"/>
                <w:numId w:val="25"/>
              </w:numPr>
              <w:jc w:val="both"/>
              <w:rPr>
                <w:rFonts w:ascii="Calibri" w:hAnsi="Calibri" w:cs="Calibri"/>
                <w:sz w:val="22"/>
                <w:szCs w:val="22"/>
              </w:rPr>
            </w:pPr>
            <w:r w:rsidRPr="00EE4A70">
              <w:rPr>
                <w:rFonts w:ascii="Calibri" w:hAnsi="Calibri" w:cs="Calibri"/>
                <w:sz w:val="22"/>
                <w:szCs w:val="22"/>
              </w:rPr>
              <w:t>Record keeping for required servicing and calibration of equipment.</w:t>
            </w:r>
          </w:p>
          <w:p w14:paraId="67D23EE5" w14:textId="77777777" w:rsidR="00265CDB" w:rsidRPr="00EE4A70" w:rsidRDefault="00265CDB" w:rsidP="008C203E">
            <w:pPr>
              <w:pStyle w:val="ListParagraph"/>
              <w:numPr>
                <w:ilvl w:val="0"/>
                <w:numId w:val="25"/>
              </w:numPr>
              <w:jc w:val="both"/>
              <w:rPr>
                <w:rFonts w:ascii="Calibri" w:hAnsi="Calibri" w:cs="Calibri"/>
                <w:sz w:val="22"/>
                <w:szCs w:val="22"/>
              </w:rPr>
            </w:pPr>
            <w:r w:rsidRPr="00EE4A70">
              <w:rPr>
                <w:rFonts w:ascii="Calibri" w:hAnsi="Calibri" w:cs="Calibri"/>
                <w:sz w:val="22"/>
                <w:szCs w:val="22"/>
              </w:rPr>
              <w:t>Staff training.</w:t>
            </w:r>
          </w:p>
          <w:p w14:paraId="07C3C3EB" w14:textId="77777777" w:rsidR="00265CDB" w:rsidRPr="00EE4A70" w:rsidRDefault="00265CDB" w:rsidP="00265CDB">
            <w:pPr>
              <w:jc w:val="both"/>
              <w:rPr>
                <w:rFonts w:ascii="Calibri" w:hAnsi="Calibri" w:cs="Calibri"/>
                <w:sz w:val="22"/>
                <w:szCs w:val="22"/>
              </w:rPr>
            </w:pP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7C3FB0FC" w14:textId="50C9EB47" w:rsidR="00265CDB" w:rsidRPr="00EE4A70" w:rsidRDefault="00265CDB" w:rsidP="00922A4B">
            <w:pPr>
              <w:jc w:val="both"/>
              <w:rPr>
                <w:rFonts w:ascii="Calibri" w:hAnsi="Calibri" w:cs="Calibri"/>
                <w:sz w:val="22"/>
                <w:szCs w:val="22"/>
              </w:rPr>
            </w:pPr>
            <w:r w:rsidRPr="00EE4A70">
              <w:rPr>
                <w:rFonts w:ascii="Calibri" w:hAnsi="Calibri" w:cs="Calibri"/>
                <w:sz w:val="22"/>
                <w:szCs w:val="22"/>
              </w:rPr>
              <w:t>Where there are on-site milk testing facilities</w:t>
            </w:r>
            <w:r w:rsidR="00922A4B">
              <w:rPr>
                <w:rFonts w:ascii="Calibri" w:hAnsi="Calibri" w:cs="Calibri"/>
                <w:sz w:val="22"/>
                <w:szCs w:val="22"/>
              </w:rPr>
              <w:t>,</w:t>
            </w:r>
            <w:r w:rsidRPr="00EE4A70">
              <w:rPr>
                <w:rFonts w:ascii="Calibri" w:hAnsi="Calibri" w:cs="Calibri"/>
                <w:sz w:val="22"/>
                <w:szCs w:val="22"/>
              </w:rPr>
              <w:t xml:space="preserve"> </w:t>
            </w:r>
            <w:r w:rsidR="00922A4B">
              <w:rPr>
                <w:rFonts w:ascii="Calibri" w:hAnsi="Calibri" w:cs="Calibri"/>
                <w:sz w:val="22"/>
                <w:szCs w:val="22"/>
              </w:rPr>
              <w:t>c</w:t>
            </w:r>
            <w:r w:rsidRPr="00EE4A70">
              <w:rPr>
                <w:rFonts w:ascii="Calibri" w:hAnsi="Calibri" w:cs="Calibri"/>
                <w:sz w:val="22"/>
                <w:szCs w:val="22"/>
              </w:rPr>
              <w:t>heck:</w:t>
            </w:r>
          </w:p>
          <w:p w14:paraId="3275B09A" w14:textId="77777777" w:rsidR="00265CDB" w:rsidRPr="00EE4A70" w:rsidRDefault="00265CDB" w:rsidP="008C203E">
            <w:pPr>
              <w:pStyle w:val="ListParagraph"/>
              <w:numPr>
                <w:ilvl w:val="0"/>
                <w:numId w:val="26"/>
              </w:numPr>
              <w:jc w:val="both"/>
              <w:rPr>
                <w:rFonts w:ascii="Calibri" w:hAnsi="Calibri" w:cs="Calibri"/>
                <w:sz w:val="22"/>
                <w:szCs w:val="22"/>
              </w:rPr>
            </w:pPr>
            <w:r w:rsidRPr="00EE4A70">
              <w:rPr>
                <w:rFonts w:ascii="Calibri" w:hAnsi="Calibri" w:cs="Calibri"/>
                <w:sz w:val="22"/>
                <w:szCs w:val="22"/>
              </w:rPr>
              <w:t xml:space="preserve">Written customer requirements. </w:t>
            </w:r>
          </w:p>
          <w:p w14:paraId="6804E3ED" w14:textId="77777777" w:rsidR="00265CDB" w:rsidRPr="00EE4A70" w:rsidRDefault="00265CDB" w:rsidP="008C203E">
            <w:pPr>
              <w:pStyle w:val="ListParagraph"/>
              <w:numPr>
                <w:ilvl w:val="0"/>
                <w:numId w:val="26"/>
              </w:numPr>
              <w:jc w:val="both"/>
              <w:rPr>
                <w:rFonts w:ascii="Calibri" w:hAnsi="Calibri" w:cs="Calibri"/>
                <w:sz w:val="22"/>
                <w:szCs w:val="22"/>
              </w:rPr>
            </w:pPr>
            <w:r w:rsidRPr="00EE4A70">
              <w:rPr>
                <w:rFonts w:ascii="Calibri" w:hAnsi="Calibri" w:cs="Calibri"/>
                <w:sz w:val="22"/>
                <w:szCs w:val="22"/>
              </w:rPr>
              <w:t>Recent customer audits.</w:t>
            </w:r>
          </w:p>
          <w:p w14:paraId="1EA8EF17" w14:textId="77777777" w:rsidR="00265CDB" w:rsidRPr="00EE4A70" w:rsidRDefault="00265CDB" w:rsidP="008C203E">
            <w:pPr>
              <w:pStyle w:val="ListParagraph"/>
              <w:numPr>
                <w:ilvl w:val="0"/>
                <w:numId w:val="26"/>
              </w:numPr>
              <w:jc w:val="both"/>
              <w:rPr>
                <w:rFonts w:ascii="Calibri" w:hAnsi="Calibri" w:cs="Calibri"/>
                <w:sz w:val="22"/>
                <w:szCs w:val="22"/>
              </w:rPr>
            </w:pPr>
            <w:r w:rsidRPr="00EE4A70">
              <w:rPr>
                <w:rFonts w:ascii="Calibri" w:hAnsi="Calibri" w:cs="Calibri"/>
                <w:sz w:val="22"/>
                <w:szCs w:val="22"/>
              </w:rPr>
              <w:t>Cleanliness of testing environment</w:t>
            </w:r>
          </w:p>
          <w:p w14:paraId="51E8FFB9" w14:textId="77777777" w:rsidR="00265CDB" w:rsidRPr="00EE4A70" w:rsidRDefault="00265CDB" w:rsidP="008C203E">
            <w:pPr>
              <w:pStyle w:val="ListParagraph"/>
              <w:numPr>
                <w:ilvl w:val="0"/>
                <w:numId w:val="26"/>
              </w:numPr>
              <w:jc w:val="both"/>
              <w:rPr>
                <w:rFonts w:ascii="Calibri" w:hAnsi="Calibri" w:cs="Calibri"/>
                <w:sz w:val="22"/>
                <w:szCs w:val="22"/>
              </w:rPr>
            </w:pPr>
            <w:r w:rsidRPr="00EE4A70">
              <w:rPr>
                <w:rFonts w:ascii="Calibri" w:hAnsi="Calibri" w:cs="Calibri"/>
                <w:sz w:val="22"/>
                <w:szCs w:val="22"/>
              </w:rPr>
              <w:t>Safeguards against contamination of samples.</w:t>
            </w:r>
          </w:p>
          <w:p w14:paraId="72A74926" w14:textId="77777777" w:rsidR="00265CDB" w:rsidRPr="00EE4A70" w:rsidRDefault="00265CDB" w:rsidP="008C203E">
            <w:pPr>
              <w:pStyle w:val="ListParagraph"/>
              <w:numPr>
                <w:ilvl w:val="0"/>
                <w:numId w:val="26"/>
              </w:numPr>
              <w:jc w:val="both"/>
              <w:rPr>
                <w:rFonts w:ascii="Calibri" w:hAnsi="Calibri" w:cs="Calibri"/>
                <w:sz w:val="22"/>
                <w:szCs w:val="22"/>
              </w:rPr>
            </w:pPr>
            <w:r w:rsidRPr="00EE4A70">
              <w:rPr>
                <w:rFonts w:ascii="Calibri" w:hAnsi="Calibri" w:cs="Calibri"/>
                <w:sz w:val="22"/>
                <w:szCs w:val="22"/>
              </w:rPr>
              <w:t xml:space="preserve">Reagents storage  </w:t>
            </w:r>
          </w:p>
          <w:p w14:paraId="16AE3B0E" w14:textId="77777777" w:rsidR="00265CDB" w:rsidRPr="00EE4A70" w:rsidRDefault="00265CDB" w:rsidP="008C203E">
            <w:pPr>
              <w:pStyle w:val="ListParagraph"/>
              <w:numPr>
                <w:ilvl w:val="0"/>
                <w:numId w:val="26"/>
              </w:numPr>
              <w:jc w:val="both"/>
              <w:rPr>
                <w:rFonts w:ascii="Calibri" w:hAnsi="Calibri" w:cs="Calibri"/>
                <w:sz w:val="22"/>
                <w:szCs w:val="22"/>
              </w:rPr>
            </w:pPr>
            <w:r w:rsidRPr="00EE4A70">
              <w:rPr>
                <w:rFonts w:ascii="Calibri" w:hAnsi="Calibri" w:cs="Calibri"/>
                <w:sz w:val="22"/>
                <w:szCs w:val="22"/>
              </w:rPr>
              <w:t xml:space="preserve">The existence of written testing procedures. </w:t>
            </w:r>
          </w:p>
          <w:p w14:paraId="351C527E" w14:textId="77777777" w:rsidR="00265CDB" w:rsidRPr="00EE4A70" w:rsidRDefault="00265CDB" w:rsidP="008C203E">
            <w:pPr>
              <w:pStyle w:val="ListParagraph"/>
              <w:numPr>
                <w:ilvl w:val="0"/>
                <w:numId w:val="26"/>
              </w:numPr>
              <w:jc w:val="both"/>
              <w:rPr>
                <w:rFonts w:ascii="Calibri" w:hAnsi="Calibri" w:cs="Calibri"/>
                <w:sz w:val="22"/>
                <w:szCs w:val="22"/>
              </w:rPr>
            </w:pPr>
            <w:r w:rsidRPr="00EE4A70">
              <w:rPr>
                <w:rFonts w:ascii="Calibri" w:hAnsi="Calibri" w:cs="Calibri"/>
                <w:sz w:val="22"/>
                <w:szCs w:val="22"/>
              </w:rPr>
              <w:t xml:space="preserve">Record keeping of test results and recent examples. </w:t>
            </w:r>
          </w:p>
          <w:p w14:paraId="1A956D6A" w14:textId="77777777" w:rsidR="00265CDB" w:rsidRPr="00EE4A70" w:rsidRDefault="00265CDB" w:rsidP="008C203E">
            <w:pPr>
              <w:pStyle w:val="ListParagraph"/>
              <w:numPr>
                <w:ilvl w:val="0"/>
                <w:numId w:val="26"/>
              </w:numPr>
              <w:jc w:val="both"/>
              <w:rPr>
                <w:rFonts w:ascii="Calibri" w:hAnsi="Calibri" w:cs="Calibri"/>
                <w:sz w:val="22"/>
                <w:szCs w:val="22"/>
              </w:rPr>
            </w:pPr>
            <w:r w:rsidRPr="00EE4A70">
              <w:rPr>
                <w:rFonts w:ascii="Calibri" w:hAnsi="Calibri" w:cs="Calibri"/>
                <w:sz w:val="22"/>
                <w:szCs w:val="22"/>
              </w:rPr>
              <w:t xml:space="preserve">Existence of training records on testing procedures. </w:t>
            </w:r>
          </w:p>
          <w:p w14:paraId="7193337A" w14:textId="77777777" w:rsidR="00265CDB" w:rsidRPr="00EE4A70" w:rsidRDefault="00265CDB" w:rsidP="008C203E">
            <w:pPr>
              <w:pStyle w:val="ListParagraph"/>
              <w:numPr>
                <w:ilvl w:val="0"/>
                <w:numId w:val="26"/>
              </w:numPr>
              <w:jc w:val="both"/>
              <w:rPr>
                <w:rFonts w:ascii="Calibri" w:hAnsi="Calibri" w:cs="Calibri"/>
                <w:sz w:val="22"/>
                <w:szCs w:val="22"/>
              </w:rPr>
            </w:pPr>
            <w:r w:rsidRPr="00EE4A70">
              <w:rPr>
                <w:rFonts w:ascii="Calibri" w:hAnsi="Calibri" w:cs="Calibri"/>
                <w:sz w:val="22"/>
                <w:szCs w:val="22"/>
              </w:rPr>
              <w:t>Calibration records for equipment in use.</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72AC376" w14:textId="37469032" w:rsidR="00265CDB" w:rsidRPr="00EE4A70" w:rsidRDefault="00265CDB" w:rsidP="00466DB9">
            <w:pPr>
              <w:jc w:val="both"/>
              <w:rPr>
                <w:rFonts w:ascii="Calibri" w:hAnsi="Calibri" w:cs="Calibri"/>
                <w:sz w:val="22"/>
                <w:szCs w:val="22"/>
              </w:rPr>
            </w:pPr>
          </w:p>
        </w:tc>
      </w:tr>
    </w:tbl>
    <w:p w14:paraId="1169544D" w14:textId="1DB8F68E" w:rsidR="00EE4A70" w:rsidRDefault="00EE4A70">
      <w:pPr>
        <w:rPr>
          <w:b/>
          <w:sz w:val="32"/>
          <w:u w:val="single"/>
        </w:rPr>
      </w:pPr>
    </w:p>
    <w:p w14:paraId="256F38F0" w14:textId="2F36F1F2" w:rsidR="003E7AFD" w:rsidRDefault="00EE4A70">
      <w:pPr>
        <w:rPr>
          <w:b/>
          <w:sz w:val="32"/>
          <w:u w:val="single"/>
        </w:rPr>
      </w:pPr>
      <w:r>
        <w:rPr>
          <w:b/>
          <w:sz w:val="32"/>
          <w:u w:val="single"/>
        </w:rPr>
        <w:br w:type="page"/>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9"/>
        <w:gridCol w:w="2519"/>
        <w:gridCol w:w="3564"/>
        <w:gridCol w:w="3992"/>
        <w:gridCol w:w="2960"/>
      </w:tblGrid>
      <w:tr w:rsidR="00393FC5" w:rsidRPr="00784019" w14:paraId="398F0126" w14:textId="77777777" w:rsidTr="00467516">
        <w:tc>
          <w:tcPr>
            <w:tcW w:w="14174" w:type="dxa"/>
            <w:gridSpan w:val="5"/>
            <w:tcBorders>
              <w:top w:val="single" w:sz="4" w:space="0" w:color="auto"/>
              <w:left w:val="single" w:sz="4" w:space="0" w:color="auto"/>
              <w:bottom w:val="single" w:sz="4" w:space="0" w:color="auto"/>
              <w:right w:val="single" w:sz="4" w:space="0" w:color="auto"/>
            </w:tcBorders>
            <w:shd w:val="clear" w:color="auto" w:fill="auto"/>
          </w:tcPr>
          <w:p w14:paraId="6B49B9D4" w14:textId="7EB75667" w:rsidR="00393FC5" w:rsidRPr="00B45597" w:rsidRDefault="00EE4A70" w:rsidP="00393FC5">
            <w:pPr>
              <w:jc w:val="center"/>
              <w:rPr>
                <w:rFonts w:asciiTheme="minorHAnsi" w:hAnsiTheme="minorHAnsi" w:cstheme="minorHAnsi"/>
                <w:b/>
                <w:sz w:val="32"/>
                <w:szCs w:val="32"/>
              </w:rPr>
            </w:pPr>
            <w:r w:rsidRPr="00B45597">
              <w:rPr>
                <w:rFonts w:asciiTheme="minorHAnsi" w:hAnsiTheme="minorHAnsi" w:cstheme="minorHAnsi"/>
                <w:b/>
                <w:sz w:val="32"/>
                <w:szCs w:val="32"/>
              </w:rPr>
              <w:lastRenderedPageBreak/>
              <w:t>MODULE</w:t>
            </w:r>
            <w:r w:rsidR="00393FC5" w:rsidRPr="00B45597">
              <w:rPr>
                <w:rFonts w:asciiTheme="minorHAnsi" w:hAnsiTheme="minorHAnsi" w:cstheme="minorHAnsi"/>
                <w:b/>
                <w:sz w:val="32"/>
                <w:szCs w:val="32"/>
              </w:rPr>
              <w:t xml:space="preserve"> E: MILK FRACTIONS</w:t>
            </w:r>
          </w:p>
        </w:tc>
      </w:tr>
      <w:tr w:rsidR="000864CE" w:rsidRPr="00784019" w14:paraId="78F3B090" w14:textId="77777777" w:rsidTr="000864CE">
        <w:tc>
          <w:tcPr>
            <w:tcW w:w="1139" w:type="dxa"/>
            <w:tcBorders>
              <w:top w:val="single" w:sz="4" w:space="0" w:color="auto"/>
              <w:left w:val="single" w:sz="4" w:space="0" w:color="auto"/>
              <w:bottom w:val="single" w:sz="4" w:space="0" w:color="auto"/>
              <w:right w:val="single" w:sz="4" w:space="0" w:color="auto"/>
            </w:tcBorders>
            <w:shd w:val="clear" w:color="auto" w:fill="auto"/>
          </w:tcPr>
          <w:p w14:paraId="6BD4BCC0" w14:textId="77777777" w:rsidR="00370A9D" w:rsidRPr="00B45597" w:rsidRDefault="00370A9D" w:rsidP="00466DB9">
            <w:pPr>
              <w:jc w:val="both"/>
              <w:rPr>
                <w:rFonts w:asciiTheme="minorHAnsi" w:hAnsiTheme="minorHAnsi" w:cstheme="minorHAnsi"/>
                <w:b/>
                <w:sz w:val="26"/>
                <w:szCs w:val="26"/>
              </w:rPr>
            </w:pPr>
            <w:r w:rsidRPr="00B45597">
              <w:rPr>
                <w:rFonts w:asciiTheme="minorHAnsi" w:hAnsiTheme="minorHAnsi" w:cstheme="minorHAnsi"/>
                <w:b/>
                <w:sz w:val="26"/>
                <w:szCs w:val="26"/>
              </w:rPr>
              <w:t>Section</w:t>
            </w:r>
          </w:p>
        </w:tc>
        <w:tc>
          <w:tcPr>
            <w:tcW w:w="2519" w:type="dxa"/>
            <w:tcBorders>
              <w:top w:val="single" w:sz="4" w:space="0" w:color="auto"/>
              <w:left w:val="single" w:sz="4" w:space="0" w:color="auto"/>
              <w:bottom w:val="single" w:sz="4" w:space="0" w:color="auto"/>
              <w:right w:val="single" w:sz="4" w:space="0" w:color="auto"/>
            </w:tcBorders>
            <w:shd w:val="clear" w:color="auto" w:fill="auto"/>
          </w:tcPr>
          <w:p w14:paraId="5B59FCBF" w14:textId="77777777" w:rsidR="00370A9D" w:rsidRPr="00B45597" w:rsidRDefault="00370A9D" w:rsidP="00466DB9">
            <w:pPr>
              <w:jc w:val="both"/>
              <w:rPr>
                <w:rFonts w:asciiTheme="minorHAnsi" w:hAnsiTheme="minorHAnsi" w:cstheme="minorHAnsi"/>
                <w:b/>
                <w:sz w:val="26"/>
                <w:szCs w:val="26"/>
              </w:rPr>
            </w:pPr>
            <w:r w:rsidRPr="00B45597">
              <w:rPr>
                <w:rFonts w:asciiTheme="minorHAnsi" w:hAnsiTheme="minorHAnsi" w:cstheme="minorHAnsi"/>
                <w:b/>
                <w:sz w:val="26"/>
                <w:szCs w:val="26"/>
              </w:rPr>
              <w:t>Standard</w:t>
            </w:r>
          </w:p>
        </w:tc>
        <w:tc>
          <w:tcPr>
            <w:tcW w:w="3564" w:type="dxa"/>
            <w:tcBorders>
              <w:top w:val="single" w:sz="4" w:space="0" w:color="auto"/>
              <w:left w:val="single" w:sz="4" w:space="0" w:color="auto"/>
              <w:bottom w:val="single" w:sz="4" w:space="0" w:color="auto"/>
              <w:right w:val="single" w:sz="4" w:space="0" w:color="auto"/>
            </w:tcBorders>
            <w:shd w:val="clear" w:color="auto" w:fill="auto"/>
          </w:tcPr>
          <w:p w14:paraId="264213EA" w14:textId="77777777" w:rsidR="00370A9D" w:rsidRPr="00B45597" w:rsidRDefault="00370A9D" w:rsidP="00466DB9">
            <w:pPr>
              <w:jc w:val="both"/>
              <w:rPr>
                <w:rFonts w:asciiTheme="minorHAnsi" w:hAnsiTheme="minorHAnsi" w:cstheme="minorHAnsi"/>
                <w:b/>
                <w:sz w:val="26"/>
                <w:szCs w:val="26"/>
              </w:rPr>
            </w:pPr>
            <w:r w:rsidRPr="00B45597">
              <w:rPr>
                <w:rFonts w:asciiTheme="minorHAnsi" w:hAnsiTheme="minorHAnsi" w:cstheme="minorHAnsi"/>
                <w:b/>
                <w:sz w:val="26"/>
                <w:szCs w:val="26"/>
              </w:rPr>
              <w:t>Guidance</w:t>
            </w:r>
          </w:p>
        </w:tc>
        <w:tc>
          <w:tcPr>
            <w:tcW w:w="3992" w:type="dxa"/>
            <w:tcBorders>
              <w:top w:val="single" w:sz="4" w:space="0" w:color="auto"/>
              <w:left w:val="single" w:sz="4" w:space="0" w:color="auto"/>
              <w:bottom w:val="single" w:sz="4" w:space="0" w:color="auto"/>
              <w:right w:val="single" w:sz="4" w:space="0" w:color="auto"/>
            </w:tcBorders>
            <w:shd w:val="clear" w:color="auto" w:fill="auto"/>
          </w:tcPr>
          <w:p w14:paraId="5002BA65" w14:textId="77777777" w:rsidR="00370A9D" w:rsidRPr="00B45597" w:rsidRDefault="00370A9D" w:rsidP="00466DB9">
            <w:pPr>
              <w:jc w:val="both"/>
              <w:rPr>
                <w:rFonts w:asciiTheme="minorHAnsi" w:hAnsiTheme="minorHAnsi" w:cstheme="minorHAnsi"/>
                <w:b/>
                <w:sz w:val="26"/>
                <w:szCs w:val="26"/>
              </w:rPr>
            </w:pPr>
            <w:r w:rsidRPr="00B45597">
              <w:rPr>
                <w:rFonts w:asciiTheme="minorHAnsi" w:hAnsiTheme="minorHAnsi" w:cstheme="minorHAnsi"/>
                <w:b/>
                <w:sz w:val="26"/>
                <w:szCs w:val="26"/>
              </w:rPr>
              <w:t>Assessor Guidance</w:t>
            </w:r>
          </w:p>
        </w:tc>
        <w:tc>
          <w:tcPr>
            <w:tcW w:w="2960" w:type="dxa"/>
            <w:tcBorders>
              <w:top w:val="single" w:sz="4" w:space="0" w:color="auto"/>
              <w:left w:val="single" w:sz="4" w:space="0" w:color="auto"/>
              <w:bottom w:val="single" w:sz="4" w:space="0" w:color="auto"/>
              <w:right w:val="single" w:sz="4" w:space="0" w:color="auto"/>
            </w:tcBorders>
            <w:shd w:val="clear" w:color="auto" w:fill="auto"/>
          </w:tcPr>
          <w:p w14:paraId="13B58BFC" w14:textId="77777777" w:rsidR="00370A9D" w:rsidRPr="00B45597" w:rsidRDefault="00370A9D" w:rsidP="00466DB9">
            <w:pPr>
              <w:jc w:val="both"/>
              <w:rPr>
                <w:rFonts w:asciiTheme="minorHAnsi" w:hAnsiTheme="minorHAnsi" w:cstheme="minorHAnsi"/>
                <w:b/>
                <w:sz w:val="26"/>
                <w:szCs w:val="26"/>
              </w:rPr>
            </w:pPr>
            <w:r w:rsidRPr="00B45597">
              <w:rPr>
                <w:rFonts w:asciiTheme="minorHAnsi" w:hAnsiTheme="minorHAnsi" w:cstheme="minorHAnsi"/>
                <w:b/>
                <w:sz w:val="26"/>
                <w:szCs w:val="26"/>
              </w:rPr>
              <w:t>Notes</w:t>
            </w:r>
          </w:p>
        </w:tc>
      </w:tr>
      <w:tr w:rsidR="00370A9D" w:rsidRPr="00784019" w14:paraId="7A089D5C" w14:textId="77777777" w:rsidTr="003F5871">
        <w:tc>
          <w:tcPr>
            <w:tcW w:w="1417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3B9CD60" w14:textId="62EA3133" w:rsidR="00370A9D" w:rsidRPr="00B45597" w:rsidRDefault="00370A9D" w:rsidP="00466DB9">
            <w:pPr>
              <w:tabs>
                <w:tab w:val="left" w:pos="2461"/>
              </w:tabs>
              <w:jc w:val="both"/>
              <w:rPr>
                <w:rFonts w:asciiTheme="minorHAnsi" w:hAnsiTheme="minorHAnsi" w:cstheme="minorHAnsi"/>
                <w:b/>
                <w:sz w:val="26"/>
                <w:szCs w:val="26"/>
              </w:rPr>
            </w:pPr>
            <w:r w:rsidRPr="00B45597">
              <w:rPr>
                <w:rFonts w:asciiTheme="minorHAnsi" w:hAnsiTheme="minorHAnsi" w:cstheme="minorHAnsi"/>
                <w:b/>
                <w:sz w:val="26"/>
                <w:szCs w:val="26"/>
              </w:rPr>
              <w:t xml:space="preserve">   </w:t>
            </w:r>
            <w:r w:rsidR="0054213B" w:rsidRPr="00B45597">
              <w:rPr>
                <w:rFonts w:asciiTheme="minorHAnsi" w:hAnsiTheme="minorHAnsi" w:cstheme="minorHAnsi"/>
                <w:b/>
                <w:sz w:val="26"/>
                <w:szCs w:val="26"/>
              </w:rPr>
              <w:t>E</w:t>
            </w:r>
            <w:r w:rsidR="007369AA" w:rsidRPr="00B45597">
              <w:rPr>
                <w:rFonts w:asciiTheme="minorHAnsi" w:hAnsiTheme="minorHAnsi" w:cstheme="minorHAnsi"/>
                <w:b/>
                <w:sz w:val="26"/>
                <w:szCs w:val="26"/>
              </w:rPr>
              <w:t>1</w:t>
            </w:r>
            <w:r w:rsidRPr="00B45597">
              <w:rPr>
                <w:rFonts w:asciiTheme="minorHAnsi" w:hAnsiTheme="minorHAnsi" w:cstheme="minorHAnsi"/>
                <w:b/>
                <w:sz w:val="26"/>
                <w:szCs w:val="26"/>
              </w:rPr>
              <w:t xml:space="preserve">       MILK FRACTIONS</w:t>
            </w:r>
          </w:p>
        </w:tc>
      </w:tr>
      <w:tr w:rsidR="003F5871" w:rsidRPr="00E93717" w14:paraId="2CFA020E" w14:textId="77777777" w:rsidTr="003F5871">
        <w:tc>
          <w:tcPr>
            <w:tcW w:w="1139" w:type="dxa"/>
            <w:tcBorders>
              <w:top w:val="single" w:sz="4" w:space="0" w:color="auto"/>
              <w:left w:val="single" w:sz="4" w:space="0" w:color="auto"/>
              <w:bottom w:val="single" w:sz="4" w:space="0" w:color="auto"/>
              <w:right w:val="single" w:sz="4" w:space="0" w:color="auto"/>
            </w:tcBorders>
            <w:shd w:val="clear" w:color="auto" w:fill="auto"/>
          </w:tcPr>
          <w:p w14:paraId="1CDF8A24" w14:textId="38BE54E9" w:rsidR="000864CE" w:rsidRPr="00B45597" w:rsidRDefault="000864CE" w:rsidP="000864CE">
            <w:pPr>
              <w:jc w:val="center"/>
              <w:rPr>
                <w:rFonts w:asciiTheme="minorHAnsi" w:hAnsiTheme="minorHAnsi" w:cstheme="minorHAnsi"/>
                <w:sz w:val="22"/>
                <w:szCs w:val="22"/>
              </w:rPr>
            </w:pPr>
            <w:r w:rsidRPr="00B45597">
              <w:rPr>
                <w:rFonts w:asciiTheme="minorHAnsi" w:hAnsiTheme="minorHAnsi" w:cstheme="minorHAnsi"/>
                <w:sz w:val="22"/>
                <w:szCs w:val="22"/>
              </w:rPr>
              <w:t>E1.1</w:t>
            </w:r>
          </w:p>
        </w:tc>
        <w:tc>
          <w:tcPr>
            <w:tcW w:w="2519" w:type="dxa"/>
            <w:tcBorders>
              <w:top w:val="single" w:sz="4" w:space="0" w:color="auto"/>
              <w:left w:val="single" w:sz="4" w:space="0" w:color="auto"/>
              <w:bottom w:val="single" w:sz="4" w:space="0" w:color="auto"/>
              <w:right w:val="single" w:sz="4" w:space="0" w:color="auto"/>
            </w:tcBorders>
            <w:shd w:val="clear" w:color="auto" w:fill="auto"/>
          </w:tcPr>
          <w:p w14:paraId="4336A5F7" w14:textId="77777777" w:rsidR="000864CE" w:rsidRDefault="000864CE" w:rsidP="000864CE">
            <w:pPr>
              <w:jc w:val="both"/>
              <w:rPr>
                <w:rFonts w:asciiTheme="minorHAnsi" w:hAnsiTheme="minorHAnsi" w:cstheme="minorHAnsi"/>
                <w:sz w:val="22"/>
                <w:szCs w:val="22"/>
              </w:rPr>
            </w:pPr>
            <w:r w:rsidRPr="00B45597">
              <w:rPr>
                <w:rFonts w:asciiTheme="minorHAnsi" w:hAnsiTheme="minorHAnsi" w:cstheme="minorHAnsi"/>
                <w:sz w:val="22"/>
                <w:szCs w:val="22"/>
              </w:rPr>
              <w:t>The depot must comply with any procedures or specifications needed to conform to any HACCP for milk fractions communicated by the dairy.</w:t>
            </w:r>
          </w:p>
          <w:p w14:paraId="5037A053" w14:textId="77777777" w:rsidR="00E663A0" w:rsidRPr="00B45597" w:rsidRDefault="00E663A0" w:rsidP="000864CE">
            <w:pPr>
              <w:jc w:val="both"/>
              <w:rPr>
                <w:rFonts w:asciiTheme="minorHAnsi" w:hAnsiTheme="minorHAnsi" w:cstheme="minorHAnsi"/>
                <w:sz w:val="22"/>
                <w:szCs w:val="22"/>
              </w:rPr>
            </w:pPr>
          </w:p>
          <w:p w14:paraId="2289BB2A" w14:textId="77777777" w:rsidR="000864CE" w:rsidRPr="00B45597" w:rsidRDefault="000864CE" w:rsidP="000864CE">
            <w:pPr>
              <w:jc w:val="both"/>
              <w:rPr>
                <w:rFonts w:asciiTheme="minorHAnsi" w:hAnsiTheme="minorHAnsi" w:cstheme="minorHAnsi"/>
                <w:sz w:val="22"/>
                <w:szCs w:val="22"/>
              </w:rPr>
            </w:pPr>
          </w:p>
          <w:p w14:paraId="46C33C34" w14:textId="77777777" w:rsidR="000864CE" w:rsidRPr="00B45597" w:rsidRDefault="000864CE" w:rsidP="000864CE">
            <w:pPr>
              <w:jc w:val="both"/>
              <w:rPr>
                <w:rFonts w:asciiTheme="minorHAnsi" w:hAnsiTheme="minorHAnsi" w:cstheme="minorHAnsi"/>
                <w:sz w:val="22"/>
                <w:szCs w:val="22"/>
              </w:rPr>
            </w:pPr>
          </w:p>
        </w:tc>
        <w:tc>
          <w:tcPr>
            <w:tcW w:w="3564" w:type="dxa"/>
            <w:tcBorders>
              <w:top w:val="single" w:sz="4" w:space="0" w:color="auto"/>
              <w:left w:val="single" w:sz="4" w:space="0" w:color="auto"/>
              <w:bottom w:val="single" w:sz="4" w:space="0" w:color="auto"/>
              <w:right w:val="single" w:sz="4" w:space="0" w:color="auto"/>
            </w:tcBorders>
            <w:shd w:val="clear" w:color="auto" w:fill="auto"/>
          </w:tcPr>
          <w:p w14:paraId="18DE0A36" w14:textId="77777777" w:rsidR="000864CE" w:rsidRPr="00B45597" w:rsidRDefault="000864CE" w:rsidP="000864CE">
            <w:pPr>
              <w:jc w:val="both"/>
              <w:rPr>
                <w:rFonts w:asciiTheme="minorHAnsi" w:hAnsiTheme="minorHAnsi" w:cstheme="minorHAnsi"/>
                <w:sz w:val="22"/>
                <w:szCs w:val="22"/>
              </w:rPr>
            </w:pPr>
            <w:r w:rsidRPr="00B45597">
              <w:rPr>
                <w:rFonts w:asciiTheme="minorHAnsi" w:hAnsiTheme="minorHAnsi" w:cstheme="minorHAnsi"/>
                <w:sz w:val="22"/>
                <w:szCs w:val="22"/>
              </w:rPr>
              <w:t>There is no requirement for the haulier to have a HACCP for the haulage of milk fractions. This is the responsibility of the dispatching and receiving sites.</w:t>
            </w:r>
          </w:p>
          <w:p w14:paraId="193A65D4" w14:textId="77777777" w:rsidR="000864CE" w:rsidRPr="00B45597" w:rsidRDefault="000864CE" w:rsidP="000864CE">
            <w:pPr>
              <w:jc w:val="both"/>
              <w:rPr>
                <w:rFonts w:asciiTheme="minorHAnsi" w:hAnsiTheme="minorHAnsi" w:cstheme="minorHAnsi"/>
                <w:sz w:val="22"/>
                <w:szCs w:val="22"/>
              </w:rPr>
            </w:pPr>
            <w:r w:rsidRPr="00B45597">
              <w:rPr>
                <w:rFonts w:asciiTheme="minorHAnsi" w:hAnsiTheme="minorHAnsi" w:cstheme="minorHAnsi"/>
                <w:sz w:val="22"/>
                <w:szCs w:val="22"/>
              </w:rPr>
              <w:t xml:space="preserve">The haulier must report any change in processes and procedures that might change the outcome of the Milk Fraction HACCP to the dispatching / receiving sites. </w:t>
            </w:r>
          </w:p>
          <w:p w14:paraId="4AE9686A" w14:textId="77777777" w:rsidR="000864CE" w:rsidRPr="009470AA" w:rsidRDefault="000864CE" w:rsidP="000864CE">
            <w:pPr>
              <w:jc w:val="both"/>
              <w:rPr>
                <w:rFonts w:asciiTheme="minorHAnsi" w:hAnsiTheme="minorHAnsi" w:cstheme="minorHAnsi"/>
                <w:sz w:val="12"/>
                <w:szCs w:val="12"/>
              </w:rPr>
            </w:pPr>
          </w:p>
        </w:tc>
        <w:tc>
          <w:tcPr>
            <w:tcW w:w="3992" w:type="dxa"/>
            <w:tcBorders>
              <w:top w:val="single" w:sz="4" w:space="0" w:color="auto"/>
              <w:left w:val="single" w:sz="4" w:space="0" w:color="auto"/>
              <w:bottom w:val="single" w:sz="4" w:space="0" w:color="auto"/>
              <w:right w:val="single" w:sz="4" w:space="0" w:color="auto"/>
            </w:tcBorders>
            <w:shd w:val="clear" w:color="auto" w:fill="auto"/>
          </w:tcPr>
          <w:p w14:paraId="70612FEF" w14:textId="77777777" w:rsidR="000864CE" w:rsidRPr="00B45597" w:rsidRDefault="000864CE" w:rsidP="000864CE">
            <w:pPr>
              <w:jc w:val="both"/>
              <w:rPr>
                <w:rFonts w:asciiTheme="minorHAnsi" w:hAnsiTheme="minorHAnsi" w:cstheme="minorHAnsi"/>
                <w:sz w:val="22"/>
                <w:szCs w:val="22"/>
              </w:rPr>
            </w:pPr>
            <w:r w:rsidRPr="00B45597">
              <w:rPr>
                <w:rFonts w:asciiTheme="minorHAnsi" w:hAnsiTheme="minorHAnsi" w:cstheme="minorHAnsi"/>
                <w:sz w:val="22"/>
                <w:szCs w:val="22"/>
              </w:rPr>
              <w:t xml:space="preserve">Question managers to determine </w:t>
            </w:r>
            <w:proofErr w:type="gramStart"/>
            <w:r w:rsidRPr="00B45597">
              <w:rPr>
                <w:rFonts w:asciiTheme="minorHAnsi" w:hAnsiTheme="minorHAnsi" w:cstheme="minorHAnsi"/>
                <w:sz w:val="22"/>
                <w:szCs w:val="22"/>
              </w:rPr>
              <w:t>whether or not</w:t>
            </w:r>
            <w:proofErr w:type="gramEnd"/>
            <w:r w:rsidRPr="00B45597">
              <w:rPr>
                <w:rFonts w:asciiTheme="minorHAnsi" w:hAnsiTheme="minorHAnsi" w:cstheme="minorHAnsi"/>
                <w:sz w:val="22"/>
                <w:szCs w:val="22"/>
              </w:rPr>
              <w:t xml:space="preserve"> the dispatch / receiving sites require them to have a HACCP.  If so, check any such documented HACCP and via questioning and checking of records, ensure compliance with any specifications as directed for the haulage of milk fractions.</w:t>
            </w:r>
          </w:p>
          <w:p w14:paraId="775775F5" w14:textId="77777777" w:rsidR="000864CE" w:rsidRPr="00B45597" w:rsidRDefault="000864CE" w:rsidP="008C2BB2">
            <w:pPr>
              <w:ind w:left="720"/>
              <w:jc w:val="both"/>
              <w:rPr>
                <w:rFonts w:asciiTheme="minorHAnsi" w:hAnsiTheme="minorHAnsi" w:cstheme="minorHAnsi"/>
                <w:sz w:val="22"/>
                <w:szCs w:val="22"/>
              </w:rPr>
            </w:pPr>
          </w:p>
        </w:tc>
        <w:tc>
          <w:tcPr>
            <w:tcW w:w="2960" w:type="dxa"/>
            <w:tcBorders>
              <w:top w:val="single" w:sz="4" w:space="0" w:color="auto"/>
              <w:left w:val="single" w:sz="4" w:space="0" w:color="auto"/>
              <w:bottom w:val="single" w:sz="4" w:space="0" w:color="auto"/>
              <w:right w:val="single" w:sz="4" w:space="0" w:color="auto"/>
            </w:tcBorders>
            <w:shd w:val="clear" w:color="auto" w:fill="auto"/>
          </w:tcPr>
          <w:p w14:paraId="715534D5" w14:textId="77777777" w:rsidR="000864CE" w:rsidRPr="00B45597" w:rsidRDefault="000864CE" w:rsidP="000864CE">
            <w:pPr>
              <w:jc w:val="both"/>
              <w:rPr>
                <w:rFonts w:asciiTheme="minorHAnsi" w:hAnsiTheme="minorHAnsi" w:cstheme="minorHAnsi"/>
                <w:sz w:val="22"/>
                <w:szCs w:val="22"/>
              </w:rPr>
            </w:pPr>
          </w:p>
        </w:tc>
      </w:tr>
      <w:tr w:rsidR="000864CE" w:rsidRPr="00E93717" w14:paraId="60365848" w14:textId="77777777" w:rsidTr="000864CE">
        <w:tc>
          <w:tcPr>
            <w:tcW w:w="1139" w:type="dxa"/>
            <w:tcBorders>
              <w:top w:val="single" w:sz="4" w:space="0" w:color="auto"/>
              <w:left w:val="single" w:sz="4" w:space="0" w:color="auto"/>
              <w:bottom w:val="single" w:sz="4" w:space="0" w:color="auto"/>
              <w:right w:val="single" w:sz="4" w:space="0" w:color="auto"/>
            </w:tcBorders>
            <w:shd w:val="clear" w:color="auto" w:fill="C6D9F1"/>
          </w:tcPr>
          <w:p w14:paraId="3789C92F" w14:textId="2079BECD" w:rsidR="000864CE" w:rsidRPr="00B45597" w:rsidRDefault="000864CE" w:rsidP="000864CE">
            <w:pPr>
              <w:jc w:val="center"/>
              <w:rPr>
                <w:rFonts w:asciiTheme="minorHAnsi" w:hAnsiTheme="minorHAnsi" w:cstheme="minorHAnsi"/>
                <w:sz w:val="22"/>
                <w:szCs w:val="22"/>
              </w:rPr>
            </w:pPr>
            <w:r w:rsidRPr="00B45597">
              <w:rPr>
                <w:rFonts w:asciiTheme="minorHAnsi" w:hAnsiTheme="minorHAnsi" w:cstheme="minorHAnsi"/>
                <w:sz w:val="22"/>
                <w:szCs w:val="22"/>
              </w:rPr>
              <w:t>E1.2</w:t>
            </w:r>
          </w:p>
          <w:p w14:paraId="6AA5D8AF" w14:textId="673F5315" w:rsidR="000864CE" w:rsidRPr="00B45597" w:rsidRDefault="000864CE" w:rsidP="000864CE">
            <w:pPr>
              <w:jc w:val="center"/>
              <w:rPr>
                <w:rFonts w:asciiTheme="minorHAnsi" w:hAnsiTheme="minorHAnsi" w:cstheme="minorHAnsi"/>
                <w:sz w:val="22"/>
                <w:szCs w:val="22"/>
              </w:rPr>
            </w:pPr>
          </w:p>
          <w:p w14:paraId="3BF7E62B" w14:textId="77777777" w:rsidR="000864CE" w:rsidRPr="00B45597" w:rsidRDefault="000864CE" w:rsidP="008C2BB2">
            <w:pPr>
              <w:jc w:val="center"/>
              <w:rPr>
                <w:rFonts w:asciiTheme="minorHAnsi" w:hAnsiTheme="minorHAnsi" w:cstheme="minorHAnsi"/>
                <w:sz w:val="22"/>
                <w:szCs w:val="22"/>
              </w:rPr>
            </w:pPr>
          </w:p>
        </w:tc>
        <w:tc>
          <w:tcPr>
            <w:tcW w:w="2519" w:type="dxa"/>
            <w:tcBorders>
              <w:top w:val="single" w:sz="4" w:space="0" w:color="auto"/>
              <w:left w:val="single" w:sz="4" w:space="0" w:color="auto"/>
              <w:bottom w:val="single" w:sz="4" w:space="0" w:color="auto"/>
              <w:right w:val="single" w:sz="4" w:space="0" w:color="auto"/>
            </w:tcBorders>
            <w:shd w:val="clear" w:color="auto" w:fill="C6D9F1"/>
          </w:tcPr>
          <w:p w14:paraId="3045CE26" w14:textId="77777777" w:rsidR="000864CE" w:rsidRPr="00B45597" w:rsidRDefault="000864CE" w:rsidP="000864CE">
            <w:pPr>
              <w:jc w:val="both"/>
              <w:rPr>
                <w:rFonts w:asciiTheme="minorHAnsi" w:hAnsiTheme="minorHAnsi" w:cstheme="minorHAnsi"/>
                <w:sz w:val="22"/>
                <w:szCs w:val="22"/>
              </w:rPr>
            </w:pPr>
            <w:r w:rsidRPr="00B45597">
              <w:rPr>
                <w:rFonts w:asciiTheme="minorHAnsi" w:hAnsiTheme="minorHAnsi" w:cstheme="minorHAnsi"/>
                <w:sz w:val="22"/>
                <w:szCs w:val="22"/>
              </w:rPr>
              <w:t>Procedures must be in place for the loading of milk fractions for onward delivery.</w:t>
            </w:r>
          </w:p>
          <w:p w14:paraId="745C77C2" w14:textId="77777777" w:rsidR="000864CE" w:rsidRDefault="000864CE" w:rsidP="000864CE">
            <w:pPr>
              <w:jc w:val="both"/>
              <w:rPr>
                <w:rFonts w:asciiTheme="minorHAnsi" w:hAnsiTheme="minorHAnsi" w:cstheme="minorHAnsi"/>
                <w:sz w:val="22"/>
                <w:szCs w:val="22"/>
              </w:rPr>
            </w:pPr>
            <w:r w:rsidRPr="00B45597">
              <w:rPr>
                <w:rFonts w:asciiTheme="minorHAnsi" w:hAnsiTheme="minorHAnsi" w:cstheme="minorHAnsi"/>
                <w:sz w:val="22"/>
                <w:szCs w:val="22"/>
                <w:highlight w:val="red"/>
              </w:rPr>
              <w:t>R</w:t>
            </w:r>
          </w:p>
          <w:p w14:paraId="55DDDFE8" w14:textId="77777777" w:rsidR="00E663A0" w:rsidRPr="00263A8B" w:rsidRDefault="00E663A0" w:rsidP="00E663A0">
            <w:pPr>
              <w:rPr>
                <w:rFonts w:asciiTheme="minorHAnsi" w:hAnsiTheme="minorHAnsi" w:cstheme="minorHAnsi"/>
                <w:sz w:val="22"/>
                <w:szCs w:val="22"/>
              </w:rPr>
            </w:pPr>
            <w:r w:rsidRPr="00834B23">
              <w:rPr>
                <w:rFonts w:asciiTheme="minorHAnsi" w:hAnsiTheme="minorHAnsi" w:cstheme="minorHAnsi"/>
                <w:color w:val="FFFFFF" w:themeColor="background1"/>
                <w:sz w:val="22"/>
                <w:szCs w:val="22"/>
                <w:highlight w:val="blue"/>
              </w:rPr>
              <w:t>FS</w:t>
            </w:r>
          </w:p>
          <w:p w14:paraId="01024912" w14:textId="77777777" w:rsidR="00E663A0" w:rsidRPr="00B45597" w:rsidRDefault="00E663A0" w:rsidP="000864CE">
            <w:pPr>
              <w:jc w:val="both"/>
              <w:rPr>
                <w:rFonts w:asciiTheme="minorHAnsi" w:hAnsiTheme="minorHAnsi" w:cstheme="minorHAnsi"/>
                <w:sz w:val="22"/>
                <w:szCs w:val="22"/>
              </w:rPr>
            </w:pPr>
          </w:p>
        </w:tc>
        <w:tc>
          <w:tcPr>
            <w:tcW w:w="3564" w:type="dxa"/>
            <w:tcBorders>
              <w:top w:val="single" w:sz="4" w:space="0" w:color="auto"/>
              <w:left w:val="single" w:sz="4" w:space="0" w:color="auto"/>
              <w:bottom w:val="single" w:sz="4" w:space="0" w:color="auto"/>
              <w:right w:val="single" w:sz="4" w:space="0" w:color="auto"/>
            </w:tcBorders>
            <w:shd w:val="clear" w:color="auto" w:fill="C6D9F1"/>
          </w:tcPr>
          <w:p w14:paraId="4FB9F308" w14:textId="77777777" w:rsidR="000864CE" w:rsidRPr="00B45597" w:rsidRDefault="000864CE" w:rsidP="000864CE">
            <w:pPr>
              <w:jc w:val="both"/>
              <w:rPr>
                <w:rFonts w:asciiTheme="minorHAnsi" w:hAnsiTheme="minorHAnsi" w:cstheme="minorHAnsi"/>
                <w:sz w:val="22"/>
                <w:szCs w:val="22"/>
              </w:rPr>
            </w:pPr>
            <w:r w:rsidRPr="00B45597">
              <w:rPr>
                <w:rFonts w:asciiTheme="minorHAnsi" w:hAnsiTheme="minorHAnsi" w:cstheme="minorHAnsi"/>
                <w:sz w:val="22"/>
                <w:szCs w:val="22"/>
              </w:rPr>
              <w:t>Examples of such milk fractions may include whey, cream of differing grades, skim concentrate and skim.</w:t>
            </w:r>
          </w:p>
          <w:p w14:paraId="2BAD5C4A" w14:textId="77777777" w:rsidR="000864CE" w:rsidRPr="009470AA" w:rsidRDefault="000864CE" w:rsidP="000864CE">
            <w:pPr>
              <w:jc w:val="both"/>
              <w:rPr>
                <w:rFonts w:asciiTheme="minorHAnsi" w:hAnsiTheme="minorHAnsi" w:cstheme="minorHAnsi"/>
                <w:sz w:val="12"/>
                <w:szCs w:val="12"/>
              </w:rPr>
            </w:pPr>
          </w:p>
          <w:p w14:paraId="34BA54C8" w14:textId="77777777" w:rsidR="000864CE" w:rsidRPr="00B45597" w:rsidRDefault="000864CE" w:rsidP="000864CE">
            <w:pPr>
              <w:jc w:val="both"/>
              <w:rPr>
                <w:rFonts w:asciiTheme="minorHAnsi" w:hAnsiTheme="minorHAnsi" w:cstheme="minorHAnsi"/>
                <w:sz w:val="22"/>
                <w:szCs w:val="22"/>
              </w:rPr>
            </w:pPr>
            <w:r w:rsidRPr="00B45597">
              <w:rPr>
                <w:rFonts w:asciiTheme="minorHAnsi" w:hAnsiTheme="minorHAnsi" w:cstheme="minorHAnsi"/>
                <w:sz w:val="22"/>
                <w:szCs w:val="22"/>
              </w:rPr>
              <w:t>Documented haulier procedures must include</w:t>
            </w:r>
          </w:p>
          <w:p w14:paraId="6B534496" w14:textId="77777777" w:rsidR="000864CE" w:rsidRPr="00B45597" w:rsidRDefault="000864CE" w:rsidP="000864CE">
            <w:pPr>
              <w:numPr>
                <w:ilvl w:val="0"/>
                <w:numId w:val="1"/>
              </w:numPr>
              <w:jc w:val="both"/>
              <w:rPr>
                <w:rFonts w:asciiTheme="minorHAnsi" w:hAnsiTheme="minorHAnsi" w:cstheme="minorHAnsi"/>
                <w:sz w:val="22"/>
                <w:szCs w:val="22"/>
              </w:rPr>
            </w:pPr>
            <w:r w:rsidRPr="00B45597">
              <w:rPr>
                <w:rFonts w:asciiTheme="minorHAnsi" w:hAnsiTheme="minorHAnsi" w:cstheme="minorHAnsi"/>
                <w:sz w:val="22"/>
                <w:szCs w:val="22"/>
              </w:rPr>
              <w:t>Security of vessel and contents</w:t>
            </w:r>
          </w:p>
          <w:p w14:paraId="747B16B7" w14:textId="77777777" w:rsidR="000864CE" w:rsidRPr="00B45597" w:rsidRDefault="000864CE" w:rsidP="000864CE">
            <w:pPr>
              <w:numPr>
                <w:ilvl w:val="0"/>
                <w:numId w:val="1"/>
              </w:numPr>
              <w:jc w:val="both"/>
              <w:rPr>
                <w:rFonts w:asciiTheme="minorHAnsi" w:hAnsiTheme="minorHAnsi" w:cstheme="minorHAnsi"/>
                <w:sz w:val="22"/>
                <w:szCs w:val="22"/>
              </w:rPr>
            </w:pPr>
            <w:r w:rsidRPr="00B45597">
              <w:rPr>
                <w:rFonts w:asciiTheme="minorHAnsi" w:hAnsiTheme="minorHAnsi" w:cstheme="minorHAnsi"/>
                <w:sz w:val="22"/>
                <w:szCs w:val="22"/>
              </w:rPr>
              <w:t>Records of any testing carried out to meet customer requirements.</w:t>
            </w:r>
          </w:p>
          <w:p w14:paraId="31235DCC" w14:textId="77777777" w:rsidR="000864CE" w:rsidRPr="00B45597" w:rsidRDefault="000864CE" w:rsidP="000864CE">
            <w:pPr>
              <w:numPr>
                <w:ilvl w:val="0"/>
                <w:numId w:val="1"/>
              </w:numPr>
              <w:jc w:val="both"/>
              <w:rPr>
                <w:rFonts w:asciiTheme="minorHAnsi" w:hAnsiTheme="minorHAnsi" w:cstheme="minorHAnsi"/>
                <w:sz w:val="22"/>
                <w:szCs w:val="22"/>
              </w:rPr>
            </w:pPr>
            <w:r w:rsidRPr="00B45597">
              <w:rPr>
                <w:rFonts w:asciiTheme="minorHAnsi" w:hAnsiTheme="minorHAnsi" w:cstheme="minorHAnsi"/>
                <w:sz w:val="22"/>
                <w:szCs w:val="22"/>
              </w:rPr>
              <w:t>Procedures and records to demonstrate the efficacy of any CIP unit on the site.</w:t>
            </w:r>
          </w:p>
          <w:p w14:paraId="7CAB3DF3" w14:textId="7E344D5A" w:rsidR="000864CE" w:rsidRPr="009470AA" w:rsidRDefault="000864CE" w:rsidP="000864CE">
            <w:pPr>
              <w:numPr>
                <w:ilvl w:val="0"/>
                <w:numId w:val="1"/>
              </w:numPr>
              <w:jc w:val="both"/>
              <w:rPr>
                <w:rFonts w:asciiTheme="minorHAnsi" w:hAnsiTheme="minorHAnsi" w:cstheme="minorHAnsi"/>
                <w:sz w:val="22"/>
                <w:szCs w:val="22"/>
              </w:rPr>
            </w:pPr>
            <w:r w:rsidRPr="00B45597">
              <w:rPr>
                <w:rFonts w:asciiTheme="minorHAnsi" w:hAnsiTheme="minorHAnsi" w:cstheme="minorHAnsi"/>
                <w:sz w:val="22"/>
                <w:szCs w:val="22"/>
              </w:rPr>
              <w:t xml:space="preserve">Procedures and records demonstrating effective cleaning of any ancillary equipment such as transfer pumps and hoses. </w:t>
            </w:r>
          </w:p>
        </w:tc>
        <w:tc>
          <w:tcPr>
            <w:tcW w:w="3992" w:type="dxa"/>
            <w:tcBorders>
              <w:top w:val="single" w:sz="4" w:space="0" w:color="auto"/>
              <w:left w:val="single" w:sz="4" w:space="0" w:color="auto"/>
              <w:bottom w:val="single" w:sz="4" w:space="0" w:color="auto"/>
              <w:right w:val="single" w:sz="4" w:space="0" w:color="auto"/>
            </w:tcBorders>
            <w:shd w:val="clear" w:color="auto" w:fill="C6D9F1"/>
          </w:tcPr>
          <w:p w14:paraId="50749008" w14:textId="77777777" w:rsidR="000864CE" w:rsidRPr="00B45597" w:rsidRDefault="000864CE" w:rsidP="008C203E">
            <w:pPr>
              <w:numPr>
                <w:ilvl w:val="0"/>
                <w:numId w:val="61"/>
              </w:numPr>
              <w:jc w:val="both"/>
              <w:rPr>
                <w:rFonts w:asciiTheme="minorHAnsi" w:hAnsiTheme="minorHAnsi" w:cstheme="minorHAnsi"/>
                <w:sz w:val="22"/>
                <w:szCs w:val="22"/>
              </w:rPr>
            </w:pPr>
            <w:r w:rsidRPr="00B45597">
              <w:rPr>
                <w:rFonts w:asciiTheme="minorHAnsi" w:hAnsiTheme="minorHAnsi" w:cstheme="minorHAnsi"/>
                <w:sz w:val="22"/>
                <w:szCs w:val="22"/>
              </w:rPr>
              <w:t>Check Driver Handbook or documented haulier procedures</w:t>
            </w:r>
          </w:p>
          <w:p w14:paraId="22C66D62" w14:textId="77777777" w:rsidR="000864CE" w:rsidRPr="00B45597" w:rsidRDefault="000864CE" w:rsidP="008C203E">
            <w:pPr>
              <w:numPr>
                <w:ilvl w:val="0"/>
                <w:numId w:val="61"/>
              </w:numPr>
              <w:jc w:val="both"/>
              <w:rPr>
                <w:rFonts w:asciiTheme="minorHAnsi" w:hAnsiTheme="minorHAnsi" w:cstheme="minorHAnsi"/>
                <w:sz w:val="22"/>
                <w:szCs w:val="22"/>
              </w:rPr>
            </w:pPr>
            <w:r w:rsidRPr="00B45597">
              <w:rPr>
                <w:rFonts w:asciiTheme="minorHAnsi" w:hAnsiTheme="minorHAnsi" w:cstheme="minorHAnsi"/>
                <w:sz w:val="22"/>
                <w:szCs w:val="22"/>
              </w:rPr>
              <w:t>Question drivers or relevant staff on their knowledge of these procedures</w:t>
            </w:r>
          </w:p>
          <w:p w14:paraId="315F0059" w14:textId="77777777" w:rsidR="000864CE" w:rsidRPr="00B45597" w:rsidRDefault="000864CE" w:rsidP="008C203E">
            <w:pPr>
              <w:numPr>
                <w:ilvl w:val="0"/>
                <w:numId w:val="61"/>
              </w:numPr>
              <w:jc w:val="both"/>
              <w:rPr>
                <w:rFonts w:asciiTheme="minorHAnsi" w:hAnsiTheme="minorHAnsi" w:cstheme="minorHAnsi"/>
                <w:sz w:val="22"/>
                <w:szCs w:val="22"/>
              </w:rPr>
            </w:pPr>
            <w:r w:rsidRPr="00B45597">
              <w:rPr>
                <w:rFonts w:asciiTheme="minorHAnsi" w:hAnsiTheme="minorHAnsi" w:cstheme="minorHAnsi"/>
                <w:sz w:val="22"/>
                <w:szCs w:val="22"/>
              </w:rPr>
              <w:t>Inspect records to ensure appropriate cleaning procedures are implemented.</w:t>
            </w:r>
          </w:p>
          <w:p w14:paraId="249D3591" w14:textId="77777777" w:rsidR="000864CE" w:rsidRPr="00B45597" w:rsidRDefault="000864CE" w:rsidP="000864CE">
            <w:pPr>
              <w:jc w:val="both"/>
              <w:rPr>
                <w:rFonts w:asciiTheme="minorHAnsi" w:hAnsiTheme="minorHAnsi" w:cstheme="minorHAnsi"/>
                <w:sz w:val="22"/>
                <w:szCs w:val="22"/>
              </w:rPr>
            </w:pPr>
          </w:p>
        </w:tc>
        <w:tc>
          <w:tcPr>
            <w:tcW w:w="2960" w:type="dxa"/>
            <w:tcBorders>
              <w:top w:val="single" w:sz="4" w:space="0" w:color="auto"/>
              <w:left w:val="single" w:sz="4" w:space="0" w:color="auto"/>
              <w:bottom w:val="single" w:sz="4" w:space="0" w:color="auto"/>
              <w:right w:val="single" w:sz="4" w:space="0" w:color="auto"/>
            </w:tcBorders>
            <w:shd w:val="clear" w:color="auto" w:fill="C6D9F1"/>
          </w:tcPr>
          <w:p w14:paraId="7271A38C" w14:textId="77777777" w:rsidR="000864CE" w:rsidRPr="00B45597" w:rsidRDefault="000864CE" w:rsidP="000864CE">
            <w:pPr>
              <w:jc w:val="both"/>
              <w:rPr>
                <w:rFonts w:asciiTheme="minorHAnsi" w:hAnsiTheme="minorHAnsi" w:cstheme="minorHAnsi"/>
                <w:sz w:val="22"/>
                <w:szCs w:val="22"/>
              </w:rPr>
            </w:pPr>
          </w:p>
          <w:p w14:paraId="0C9C1B10" w14:textId="77777777" w:rsidR="000864CE" w:rsidRPr="00B45597" w:rsidRDefault="000864CE" w:rsidP="000864CE">
            <w:pPr>
              <w:jc w:val="both"/>
              <w:rPr>
                <w:rFonts w:asciiTheme="minorHAnsi" w:hAnsiTheme="minorHAnsi" w:cstheme="minorHAnsi"/>
                <w:sz w:val="22"/>
                <w:szCs w:val="22"/>
              </w:rPr>
            </w:pPr>
          </w:p>
        </w:tc>
      </w:tr>
      <w:tr w:rsidR="000864CE" w:rsidRPr="00E93717" w14:paraId="4A9D0ED9" w14:textId="77777777" w:rsidTr="000864CE">
        <w:tc>
          <w:tcPr>
            <w:tcW w:w="1139" w:type="dxa"/>
            <w:tcBorders>
              <w:top w:val="single" w:sz="4" w:space="0" w:color="auto"/>
              <w:left w:val="single" w:sz="4" w:space="0" w:color="auto"/>
              <w:bottom w:val="single" w:sz="4" w:space="0" w:color="auto"/>
              <w:right w:val="single" w:sz="4" w:space="0" w:color="auto"/>
            </w:tcBorders>
            <w:shd w:val="clear" w:color="auto" w:fill="C6D9F1"/>
          </w:tcPr>
          <w:p w14:paraId="62D61756" w14:textId="69C858E0" w:rsidR="000864CE" w:rsidRPr="00B45597" w:rsidRDefault="000864CE" w:rsidP="000864CE">
            <w:pPr>
              <w:jc w:val="center"/>
              <w:rPr>
                <w:rFonts w:asciiTheme="minorHAnsi" w:hAnsiTheme="minorHAnsi" w:cstheme="minorHAnsi"/>
                <w:sz w:val="22"/>
                <w:szCs w:val="22"/>
              </w:rPr>
            </w:pPr>
            <w:r w:rsidRPr="00B45597">
              <w:rPr>
                <w:rFonts w:asciiTheme="minorHAnsi" w:hAnsiTheme="minorHAnsi" w:cstheme="minorHAnsi"/>
                <w:sz w:val="22"/>
                <w:szCs w:val="22"/>
              </w:rPr>
              <w:lastRenderedPageBreak/>
              <w:t>E1.3</w:t>
            </w:r>
          </w:p>
        </w:tc>
        <w:tc>
          <w:tcPr>
            <w:tcW w:w="2519" w:type="dxa"/>
            <w:tcBorders>
              <w:top w:val="single" w:sz="4" w:space="0" w:color="auto"/>
              <w:left w:val="single" w:sz="4" w:space="0" w:color="auto"/>
              <w:bottom w:val="single" w:sz="4" w:space="0" w:color="auto"/>
              <w:right w:val="single" w:sz="4" w:space="0" w:color="auto"/>
            </w:tcBorders>
            <w:shd w:val="clear" w:color="auto" w:fill="C6D9F1"/>
          </w:tcPr>
          <w:p w14:paraId="7BB3B600" w14:textId="77777777" w:rsidR="000864CE" w:rsidRPr="00B45597" w:rsidRDefault="000864CE" w:rsidP="000864CE">
            <w:pPr>
              <w:jc w:val="both"/>
              <w:rPr>
                <w:rStyle w:val="Strong"/>
                <w:rFonts w:asciiTheme="minorHAnsi" w:hAnsiTheme="minorHAnsi" w:cstheme="minorHAnsi"/>
                <w:b w:val="0"/>
                <w:bCs w:val="0"/>
                <w:sz w:val="22"/>
                <w:szCs w:val="22"/>
              </w:rPr>
            </w:pPr>
            <w:r w:rsidRPr="00B45597">
              <w:rPr>
                <w:rFonts w:asciiTheme="minorHAnsi" w:hAnsiTheme="minorHAnsi" w:cstheme="minorHAnsi"/>
                <w:sz w:val="22"/>
                <w:szCs w:val="22"/>
              </w:rPr>
              <w:t xml:space="preserve">Procedures must be in place for </w:t>
            </w:r>
            <w:r w:rsidRPr="00B45597">
              <w:rPr>
                <w:rStyle w:val="Strong"/>
                <w:rFonts w:asciiTheme="minorHAnsi" w:hAnsiTheme="minorHAnsi" w:cstheme="minorHAnsi"/>
                <w:b w:val="0"/>
                <w:bCs w:val="0"/>
                <w:sz w:val="22"/>
                <w:szCs w:val="22"/>
              </w:rPr>
              <w:t>all aspects of load discharge including requirements specific to individual delivery sites for load measurement, sampling, and safe systems of work.</w:t>
            </w:r>
          </w:p>
          <w:p w14:paraId="4A4A341B" w14:textId="77777777" w:rsidR="000864CE" w:rsidRPr="00B45597" w:rsidRDefault="000864CE" w:rsidP="000864CE">
            <w:pPr>
              <w:jc w:val="both"/>
              <w:rPr>
                <w:rFonts w:asciiTheme="minorHAnsi" w:hAnsiTheme="minorHAnsi" w:cstheme="minorHAnsi"/>
                <w:sz w:val="22"/>
                <w:szCs w:val="22"/>
              </w:rPr>
            </w:pPr>
          </w:p>
        </w:tc>
        <w:tc>
          <w:tcPr>
            <w:tcW w:w="3564" w:type="dxa"/>
            <w:tcBorders>
              <w:top w:val="single" w:sz="4" w:space="0" w:color="auto"/>
              <w:left w:val="single" w:sz="4" w:space="0" w:color="auto"/>
              <w:bottom w:val="single" w:sz="4" w:space="0" w:color="auto"/>
              <w:right w:val="single" w:sz="4" w:space="0" w:color="auto"/>
            </w:tcBorders>
            <w:shd w:val="clear" w:color="auto" w:fill="C6D9F1"/>
          </w:tcPr>
          <w:p w14:paraId="385A216D" w14:textId="77777777" w:rsidR="000864CE" w:rsidRPr="00B45597" w:rsidRDefault="000864CE" w:rsidP="000864CE">
            <w:pPr>
              <w:jc w:val="both"/>
              <w:rPr>
                <w:rStyle w:val="Strong"/>
                <w:rFonts w:asciiTheme="minorHAnsi" w:hAnsiTheme="minorHAnsi" w:cstheme="minorHAnsi"/>
                <w:b w:val="0"/>
                <w:bCs w:val="0"/>
                <w:sz w:val="22"/>
                <w:szCs w:val="22"/>
              </w:rPr>
            </w:pPr>
            <w:r w:rsidRPr="00B45597">
              <w:rPr>
                <w:rFonts w:asciiTheme="minorHAnsi" w:hAnsiTheme="minorHAnsi" w:cstheme="minorHAnsi"/>
                <w:sz w:val="22"/>
                <w:szCs w:val="22"/>
              </w:rPr>
              <w:t>Procedures must be in the driver’s handbook or hauliers’ procedures and must include:</w:t>
            </w:r>
          </w:p>
          <w:p w14:paraId="74C11D26" w14:textId="77777777" w:rsidR="000864CE" w:rsidRPr="00B45597" w:rsidRDefault="000864CE" w:rsidP="000864CE">
            <w:pPr>
              <w:jc w:val="both"/>
              <w:rPr>
                <w:rStyle w:val="Strong"/>
                <w:rFonts w:asciiTheme="minorHAnsi" w:hAnsiTheme="minorHAnsi" w:cstheme="minorHAnsi"/>
                <w:b w:val="0"/>
                <w:bCs w:val="0"/>
                <w:sz w:val="22"/>
                <w:szCs w:val="22"/>
              </w:rPr>
            </w:pPr>
          </w:p>
          <w:p w14:paraId="2F8830BE" w14:textId="77777777" w:rsidR="000864CE" w:rsidRPr="00B45597" w:rsidRDefault="000864CE" w:rsidP="008C203E">
            <w:pPr>
              <w:numPr>
                <w:ilvl w:val="0"/>
                <w:numId w:val="45"/>
              </w:numPr>
              <w:tabs>
                <w:tab w:val="num" w:pos="720"/>
              </w:tabs>
              <w:jc w:val="both"/>
              <w:rPr>
                <w:rStyle w:val="Strong"/>
                <w:rFonts w:asciiTheme="minorHAnsi" w:hAnsiTheme="minorHAnsi" w:cstheme="minorHAnsi"/>
                <w:b w:val="0"/>
                <w:bCs w:val="0"/>
                <w:sz w:val="22"/>
                <w:szCs w:val="22"/>
              </w:rPr>
            </w:pPr>
            <w:r w:rsidRPr="00B45597">
              <w:rPr>
                <w:rStyle w:val="Strong"/>
                <w:rFonts w:asciiTheme="minorHAnsi" w:hAnsiTheme="minorHAnsi" w:cstheme="minorHAnsi"/>
                <w:b w:val="0"/>
                <w:bCs w:val="0"/>
                <w:sz w:val="22"/>
                <w:szCs w:val="22"/>
              </w:rPr>
              <w:t>Vehicle tare and gross weights where weighbridges are used for the measurement of the load.</w:t>
            </w:r>
          </w:p>
          <w:p w14:paraId="16C2BF45" w14:textId="77777777" w:rsidR="000864CE" w:rsidRPr="00B45597" w:rsidRDefault="000864CE" w:rsidP="008C203E">
            <w:pPr>
              <w:numPr>
                <w:ilvl w:val="0"/>
                <w:numId w:val="45"/>
              </w:numPr>
              <w:tabs>
                <w:tab w:val="num" w:pos="720"/>
              </w:tabs>
              <w:jc w:val="both"/>
              <w:rPr>
                <w:rFonts w:asciiTheme="minorHAnsi" w:hAnsiTheme="minorHAnsi" w:cstheme="minorHAnsi"/>
                <w:sz w:val="22"/>
                <w:szCs w:val="22"/>
              </w:rPr>
            </w:pPr>
            <w:r w:rsidRPr="00B45597">
              <w:rPr>
                <w:rStyle w:val="Strong"/>
                <w:rFonts w:asciiTheme="minorHAnsi" w:hAnsiTheme="minorHAnsi" w:cstheme="minorHAnsi"/>
                <w:b w:val="0"/>
                <w:bCs w:val="0"/>
                <w:sz w:val="22"/>
                <w:szCs w:val="22"/>
              </w:rPr>
              <w:t>Investigation and recording of discrepancies prior to leaving delivery sites.</w:t>
            </w:r>
          </w:p>
          <w:p w14:paraId="4830702A" w14:textId="77777777" w:rsidR="000864CE" w:rsidRPr="00B45597" w:rsidRDefault="000864CE" w:rsidP="008C203E">
            <w:pPr>
              <w:numPr>
                <w:ilvl w:val="0"/>
                <w:numId w:val="45"/>
              </w:numPr>
              <w:tabs>
                <w:tab w:val="num" w:pos="720"/>
              </w:tabs>
              <w:jc w:val="both"/>
              <w:rPr>
                <w:rStyle w:val="Strong"/>
                <w:rFonts w:asciiTheme="minorHAnsi" w:hAnsiTheme="minorHAnsi" w:cstheme="minorHAnsi"/>
                <w:b w:val="0"/>
                <w:bCs w:val="0"/>
                <w:sz w:val="22"/>
                <w:szCs w:val="22"/>
              </w:rPr>
            </w:pPr>
            <w:r w:rsidRPr="00B45597">
              <w:rPr>
                <w:rStyle w:val="Strong"/>
                <w:rFonts w:asciiTheme="minorHAnsi" w:hAnsiTheme="minorHAnsi" w:cstheme="minorHAnsi"/>
                <w:b w:val="0"/>
                <w:bCs w:val="0"/>
                <w:sz w:val="22"/>
                <w:szCs w:val="22"/>
              </w:rPr>
              <w:t>Obtaining relevant traceability documentation.</w:t>
            </w:r>
          </w:p>
          <w:p w14:paraId="054BDAA5" w14:textId="77777777" w:rsidR="000864CE" w:rsidRPr="00B45597" w:rsidRDefault="000864CE" w:rsidP="008C203E">
            <w:pPr>
              <w:numPr>
                <w:ilvl w:val="0"/>
                <w:numId w:val="45"/>
              </w:numPr>
              <w:tabs>
                <w:tab w:val="num" w:pos="720"/>
              </w:tabs>
              <w:jc w:val="both"/>
              <w:rPr>
                <w:rStyle w:val="Strong"/>
                <w:rFonts w:asciiTheme="minorHAnsi" w:hAnsiTheme="minorHAnsi" w:cstheme="minorHAnsi"/>
                <w:b w:val="0"/>
                <w:bCs w:val="0"/>
                <w:sz w:val="22"/>
                <w:szCs w:val="22"/>
              </w:rPr>
            </w:pPr>
            <w:r w:rsidRPr="00B45597">
              <w:rPr>
                <w:rStyle w:val="Strong"/>
                <w:rFonts w:asciiTheme="minorHAnsi" w:hAnsiTheme="minorHAnsi" w:cstheme="minorHAnsi"/>
                <w:b w:val="0"/>
                <w:bCs w:val="0"/>
                <w:sz w:val="22"/>
                <w:szCs w:val="22"/>
              </w:rPr>
              <w:t xml:space="preserve">Obtaining proof of delivery. </w:t>
            </w:r>
          </w:p>
          <w:p w14:paraId="4A0FA82F" w14:textId="77777777" w:rsidR="000864CE" w:rsidRPr="00B45597" w:rsidRDefault="000864CE" w:rsidP="008C203E">
            <w:pPr>
              <w:numPr>
                <w:ilvl w:val="0"/>
                <w:numId w:val="45"/>
              </w:numPr>
              <w:tabs>
                <w:tab w:val="num" w:pos="720"/>
              </w:tabs>
              <w:jc w:val="both"/>
              <w:rPr>
                <w:rStyle w:val="Strong"/>
                <w:rFonts w:asciiTheme="minorHAnsi" w:hAnsiTheme="minorHAnsi" w:cstheme="minorHAnsi"/>
                <w:b w:val="0"/>
                <w:bCs w:val="0"/>
                <w:sz w:val="22"/>
                <w:szCs w:val="22"/>
              </w:rPr>
            </w:pPr>
            <w:r w:rsidRPr="00B45597">
              <w:rPr>
                <w:rStyle w:val="Strong"/>
                <w:rFonts w:asciiTheme="minorHAnsi" w:hAnsiTheme="minorHAnsi" w:cstheme="minorHAnsi"/>
                <w:b w:val="0"/>
                <w:bCs w:val="0"/>
                <w:sz w:val="22"/>
                <w:szCs w:val="22"/>
              </w:rPr>
              <w:t>Checking to ensure vessels are completely drained prior to leaving the milk reception area.</w:t>
            </w:r>
          </w:p>
          <w:p w14:paraId="0CFCA266" w14:textId="77777777" w:rsidR="002E106A" w:rsidRDefault="000864CE" w:rsidP="000864CE">
            <w:pPr>
              <w:numPr>
                <w:ilvl w:val="0"/>
                <w:numId w:val="45"/>
              </w:numPr>
              <w:tabs>
                <w:tab w:val="num" w:pos="720"/>
              </w:tabs>
              <w:jc w:val="both"/>
              <w:rPr>
                <w:rStyle w:val="Strong"/>
                <w:rFonts w:asciiTheme="minorHAnsi" w:hAnsiTheme="minorHAnsi" w:cstheme="minorHAnsi"/>
                <w:b w:val="0"/>
                <w:bCs w:val="0"/>
                <w:sz w:val="22"/>
                <w:szCs w:val="22"/>
              </w:rPr>
            </w:pPr>
            <w:r w:rsidRPr="00B45597">
              <w:rPr>
                <w:rStyle w:val="Strong"/>
                <w:rFonts w:asciiTheme="minorHAnsi" w:hAnsiTheme="minorHAnsi" w:cstheme="minorHAnsi"/>
                <w:b w:val="0"/>
                <w:bCs w:val="0"/>
                <w:sz w:val="22"/>
                <w:szCs w:val="22"/>
              </w:rPr>
              <w:t xml:space="preserve">Where required </w:t>
            </w:r>
            <w:proofErr w:type="gramStart"/>
            <w:r w:rsidRPr="00B45597">
              <w:rPr>
                <w:rStyle w:val="Strong"/>
                <w:rFonts w:asciiTheme="minorHAnsi" w:hAnsiTheme="minorHAnsi" w:cstheme="minorHAnsi"/>
                <w:b w:val="0"/>
                <w:bCs w:val="0"/>
                <w:sz w:val="22"/>
                <w:szCs w:val="22"/>
              </w:rPr>
              <w:t>providing assistance to</w:t>
            </w:r>
            <w:proofErr w:type="gramEnd"/>
            <w:r w:rsidRPr="00B45597">
              <w:rPr>
                <w:rStyle w:val="Strong"/>
                <w:rFonts w:asciiTheme="minorHAnsi" w:hAnsiTheme="minorHAnsi" w:cstheme="minorHAnsi"/>
                <w:b w:val="0"/>
                <w:bCs w:val="0"/>
                <w:sz w:val="22"/>
                <w:szCs w:val="22"/>
              </w:rPr>
              <w:t xml:space="preserve"> customers with load samples, ensuring samples are taken hygienically and from approved sample points.</w:t>
            </w:r>
          </w:p>
          <w:p w14:paraId="1BBDBEEF" w14:textId="645ADDD2" w:rsidR="000864CE" w:rsidRPr="002E106A" w:rsidRDefault="000864CE" w:rsidP="000864CE">
            <w:pPr>
              <w:numPr>
                <w:ilvl w:val="0"/>
                <w:numId w:val="45"/>
              </w:numPr>
              <w:tabs>
                <w:tab w:val="num" w:pos="720"/>
              </w:tabs>
              <w:jc w:val="both"/>
              <w:rPr>
                <w:rFonts w:asciiTheme="minorHAnsi" w:hAnsiTheme="minorHAnsi" w:cstheme="minorHAnsi"/>
                <w:sz w:val="22"/>
                <w:szCs w:val="22"/>
              </w:rPr>
            </w:pPr>
            <w:r w:rsidRPr="002E106A">
              <w:rPr>
                <w:rStyle w:val="Strong"/>
                <w:rFonts w:asciiTheme="minorHAnsi" w:hAnsiTheme="minorHAnsi" w:cstheme="minorHAnsi"/>
                <w:b w:val="0"/>
                <w:bCs w:val="0"/>
                <w:sz w:val="22"/>
                <w:szCs w:val="22"/>
              </w:rPr>
              <w:t xml:space="preserve">Observing all delivery site traffic rules including safety rules. Following haulier procedures where only part of the tanker volume </w:t>
            </w:r>
            <w:proofErr w:type="gramStart"/>
            <w:r w:rsidRPr="002E106A">
              <w:rPr>
                <w:rStyle w:val="Strong"/>
                <w:rFonts w:asciiTheme="minorHAnsi" w:hAnsiTheme="minorHAnsi" w:cstheme="minorHAnsi"/>
                <w:b w:val="0"/>
                <w:bCs w:val="0"/>
                <w:sz w:val="22"/>
                <w:szCs w:val="22"/>
              </w:rPr>
              <w:t>has to</w:t>
            </w:r>
            <w:proofErr w:type="gramEnd"/>
            <w:r w:rsidRPr="002E106A">
              <w:rPr>
                <w:rStyle w:val="Strong"/>
                <w:rFonts w:asciiTheme="minorHAnsi" w:hAnsiTheme="minorHAnsi" w:cstheme="minorHAnsi"/>
                <w:b w:val="0"/>
                <w:bCs w:val="0"/>
                <w:sz w:val="22"/>
                <w:szCs w:val="22"/>
              </w:rPr>
              <w:t xml:space="preserve"> be delivered.</w:t>
            </w:r>
          </w:p>
        </w:tc>
        <w:tc>
          <w:tcPr>
            <w:tcW w:w="3992" w:type="dxa"/>
            <w:tcBorders>
              <w:top w:val="single" w:sz="4" w:space="0" w:color="auto"/>
              <w:left w:val="single" w:sz="4" w:space="0" w:color="auto"/>
              <w:bottom w:val="single" w:sz="4" w:space="0" w:color="auto"/>
              <w:right w:val="single" w:sz="4" w:space="0" w:color="auto"/>
            </w:tcBorders>
            <w:shd w:val="clear" w:color="auto" w:fill="C6D9F1"/>
          </w:tcPr>
          <w:p w14:paraId="68189869" w14:textId="77777777" w:rsidR="000864CE" w:rsidRPr="00B45597" w:rsidRDefault="000864CE" w:rsidP="008C203E">
            <w:pPr>
              <w:numPr>
                <w:ilvl w:val="0"/>
                <w:numId w:val="58"/>
              </w:numPr>
              <w:jc w:val="both"/>
              <w:rPr>
                <w:rFonts w:asciiTheme="minorHAnsi" w:hAnsiTheme="minorHAnsi" w:cstheme="minorHAnsi"/>
                <w:sz w:val="22"/>
                <w:szCs w:val="22"/>
              </w:rPr>
            </w:pPr>
            <w:r w:rsidRPr="00B45597">
              <w:rPr>
                <w:rFonts w:asciiTheme="minorHAnsi" w:hAnsiTheme="minorHAnsi" w:cstheme="minorHAnsi"/>
                <w:sz w:val="22"/>
                <w:szCs w:val="22"/>
              </w:rPr>
              <w:t>Check Driver handbook or haulier procedures</w:t>
            </w:r>
          </w:p>
          <w:p w14:paraId="035E92FE" w14:textId="77777777" w:rsidR="000864CE" w:rsidRPr="00B45597" w:rsidRDefault="000864CE" w:rsidP="000864CE">
            <w:pPr>
              <w:jc w:val="both"/>
              <w:rPr>
                <w:rFonts w:asciiTheme="minorHAnsi" w:hAnsiTheme="minorHAnsi" w:cstheme="minorHAnsi"/>
                <w:sz w:val="22"/>
                <w:szCs w:val="22"/>
              </w:rPr>
            </w:pPr>
          </w:p>
          <w:p w14:paraId="5952A978" w14:textId="5E39C5A8" w:rsidR="000864CE" w:rsidRPr="00B45597" w:rsidRDefault="000864CE" w:rsidP="008C203E">
            <w:pPr>
              <w:numPr>
                <w:ilvl w:val="0"/>
                <w:numId w:val="61"/>
              </w:numPr>
              <w:jc w:val="both"/>
              <w:rPr>
                <w:rFonts w:asciiTheme="minorHAnsi" w:hAnsiTheme="minorHAnsi" w:cstheme="minorHAnsi"/>
                <w:sz w:val="22"/>
                <w:szCs w:val="22"/>
              </w:rPr>
            </w:pPr>
            <w:r w:rsidRPr="00B45597">
              <w:rPr>
                <w:rFonts w:asciiTheme="minorHAnsi" w:hAnsiTheme="minorHAnsi" w:cstheme="minorHAnsi"/>
                <w:sz w:val="22"/>
                <w:szCs w:val="22"/>
              </w:rPr>
              <w:t>Question drivers on their knowledge of load discharge.</w:t>
            </w:r>
          </w:p>
        </w:tc>
        <w:tc>
          <w:tcPr>
            <w:tcW w:w="2960" w:type="dxa"/>
            <w:tcBorders>
              <w:top w:val="single" w:sz="4" w:space="0" w:color="auto"/>
              <w:left w:val="single" w:sz="4" w:space="0" w:color="auto"/>
              <w:bottom w:val="single" w:sz="4" w:space="0" w:color="auto"/>
              <w:right w:val="single" w:sz="4" w:space="0" w:color="auto"/>
            </w:tcBorders>
            <w:shd w:val="clear" w:color="auto" w:fill="C6D9F1"/>
          </w:tcPr>
          <w:p w14:paraId="533C47D8" w14:textId="77777777" w:rsidR="000864CE" w:rsidRPr="00B45597" w:rsidRDefault="000864CE" w:rsidP="000864CE">
            <w:pPr>
              <w:jc w:val="both"/>
              <w:rPr>
                <w:rFonts w:asciiTheme="minorHAnsi" w:hAnsiTheme="minorHAnsi" w:cstheme="minorHAnsi"/>
                <w:sz w:val="22"/>
                <w:szCs w:val="22"/>
              </w:rPr>
            </w:pPr>
          </w:p>
        </w:tc>
      </w:tr>
    </w:tbl>
    <w:p w14:paraId="7DD7C422" w14:textId="77777777" w:rsidR="003E7AFD" w:rsidRDefault="003E7AFD">
      <w:pPr>
        <w:rPr>
          <w:b/>
          <w:sz w:val="32"/>
          <w:u w:val="single"/>
        </w:rPr>
      </w:pPr>
    </w:p>
    <w:p w14:paraId="09C0C310" w14:textId="4307F635" w:rsidR="003E7AFD" w:rsidRDefault="009470AA">
      <w:pPr>
        <w:rPr>
          <w:b/>
          <w:sz w:val="32"/>
          <w:u w:val="single"/>
        </w:rPr>
      </w:pPr>
      <w:r>
        <w:rPr>
          <w:b/>
          <w:sz w:val="32"/>
          <w:u w:val="single"/>
        </w:rPr>
        <w:br w:type="page"/>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9"/>
        <w:gridCol w:w="2521"/>
        <w:gridCol w:w="3570"/>
        <w:gridCol w:w="3990"/>
        <w:gridCol w:w="2954"/>
      </w:tblGrid>
      <w:tr w:rsidR="003D1E03" w:rsidRPr="00393FC5" w14:paraId="77CD3399" w14:textId="77777777" w:rsidTr="00782DFC">
        <w:tc>
          <w:tcPr>
            <w:tcW w:w="14174" w:type="dxa"/>
            <w:gridSpan w:val="5"/>
            <w:tcBorders>
              <w:top w:val="single" w:sz="4" w:space="0" w:color="auto"/>
              <w:left w:val="single" w:sz="4" w:space="0" w:color="auto"/>
              <w:bottom w:val="single" w:sz="4" w:space="0" w:color="auto"/>
              <w:right w:val="single" w:sz="4" w:space="0" w:color="auto"/>
            </w:tcBorders>
            <w:shd w:val="clear" w:color="auto" w:fill="auto"/>
          </w:tcPr>
          <w:p w14:paraId="46604F40" w14:textId="10B2682E" w:rsidR="003D1E03" w:rsidRPr="009470AA" w:rsidRDefault="009470AA" w:rsidP="00782DFC">
            <w:pPr>
              <w:jc w:val="center"/>
              <w:rPr>
                <w:rFonts w:asciiTheme="minorHAnsi" w:hAnsiTheme="minorHAnsi" w:cstheme="minorHAnsi"/>
                <w:b/>
                <w:sz w:val="32"/>
                <w:szCs w:val="32"/>
              </w:rPr>
            </w:pPr>
            <w:r w:rsidRPr="009470AA">
              <w:rPr>
                <w:rFonts w:asciiTheme="minorHAnsi" w:hAnsiTheme="minorHAnsi" w:cstheme="minorHAnsi"/>
                <w:b/>
                <w:sz w:val="32"/>
                <w:szCs w:val="32"/>
              </w:rPr>
              <w:lastRenderedPageBreak/>
              <w:t>MODULE</w:t>
            </w:r>
            <w:r w:rsidR="003D1E03" w:rsidRPr="009470AA">
              <w:rPr>
                <w:rFonts w:asciiTheme="minorHAnsi" w:hAnsiTheme="minorHAnsi" w:cstheme="minorHAnsi"/>
                <w:b/>
                <w:sz w:val="32"/>
                <w:szCs w:val="32"/>
              </w:rPr>
              <w:t xml:space="preserve"> F: </w:t>
            </w:r>
            <w:r w:rsidR="00521999" w:rsidRPr="009470AA">
              <w:rPr>
                <w:rFonts w:asciiTheme="minorHAnsi" w:hAnsiTheme="minorHAnsi" w:cstheme="minorHAnsi"/>
                <w:b/>
                <w:sz w:val="32"/>
                <w:szCs w:val="32"/>
              </w:rPr>
              <w:t>DEPOT ON</w:t>
            </w:r>
            <w:r w:rsidR="00C976BD">
              <w:rPr>
                <w:rFonts w:asciiTheme="minorHAnsi" w:hAnsiTheme="minorHAnsi" w:cstheme="minorHAnsi"/>
                <w:b/>
                <w:sz w:val="32"/>
                <w:szCs w:val="32"/>
              </w:rPr>
              <w:t>-</w:t>
            </w:r>
            <w:r w:rsidR="00521999" w:rsidRPr="009470AA">
              <w:rPr>
                <w:rFonts w:asciiTheme="minorHAnsi" w:hAnsiTheme="minorHAnsi" w:cstheme="minorHAnsi"/>
                <w:b/>
                <w:sz w:val="32"/>
                <w:szCs w:val="32"/>
              </w:rPr>
              <w:t>SITE CIP</w:t>
            </w:r>
          </w:p>
        </w:tc>
      </w:tr>
      <w:tr w:rsidR="003D1E03" w:rsidRPr="00434DCE" w14:paraId="2C8C55C8" w14:textId="77777777" w:rsidTr="005A73F4">
        <w:tc>
          <w:tcPr>
            <w:tcW w:w="1139" w:type="dxa"/>
            <w:tcBorders>
              <w:top w:val="single" w:sz="4" w:space="0" w:color="auto"/>
              <w:left w:val="single" w:sz="4" w:space="0" w:color="auto"/>
              <w:bottom w:val="single" w:sz="4" w:space="0" w:color="auto"/>
              <w:right w:val="single" w:sz="4" w:space="0" w:color="auto"/>
            </w:tcBorders>
            <w:shd w:val="clear" w:color="auto" w:fill="auto"/>
          </w:tcPr>
          <w:p w14:paraId="16415D42" w14:textId="77777777" w:rsidR="003D1E03" w:rsidRPr="009470AA" w:rsidRDefault="003D1E03" w:rsidP="00782DFC">
            <w:pPr>
              <w:jc w:val="both"/>
              <w:rPr>
                <w:rFonts w:asciiTheme="minorHAnsi" w:hAnsiTheme="minorHAnsi" w:cstheme="minorHAnsi"/>
                <w:b/>
                <w:sz w:val="26"/>
                <w:szCs w:val="26"/>
              </w:rPr>
            </w:pPr>
            <w:r w:rsidRPr="009470AA">
              <w:rPr>
                <w:rFonts w:asciiTheme="minorHAnsi" w:hAnsiTheme="minorHAnsi" w:cstheme="minorHAnsi"/>
                <w:b/>
                <w:sz w:val="26"/>
                <w:szCs w:val="26"/>
              </w:rPr>
              <w:t>Section</w:t>
            </w:r>
          </w:p>
        </w:tc>
        <w:tc>
          <w:tcPr>
            <w:tcW w:w="2521" w:type="dxa"/>
            <w:tcBorders>
              <w:top w:val="single" w:sz="4" w:space="0" w:color="auto"/>
              <w:left w:val="single" w:sz="4" w:space="0" w:color="auto"/>
              <w:bottom w:val="single" w:sz="4" w:space="0" w:color="auto"/>
              <w:right w:val="single" w:sz="4" w:space="0" w:color="auto"/>
            </w:tcBorders>
            <w:shd w:val="clear" w:color="auto" w:fill="auto"/>
          </w:tcPr>
          <w:p w14:paraId="64A37D5F" w14:textId="77777777" w:rsidR="003D1E03" w:rsidRPr="009470AA" w:rsidRDefault="003D1E03" w:rsidP="00782DFC">
            <w:pPr>
              <w:jc w:val="both"/>
              <w:rPr>
                <w:rFonts w:asciiTheme="minorHAnsi" w:hAnsiTheme="minorHAnsi" w:cstheme="minorHAnsi"/>
                <w:b/>
                <w:sz w:val="26"/>
                <w:szCs w:val="26"/>
              </w:rPr>
            </w:pPr>
            <w:r w:rsidRPr="009470AA">
              <w:rPr>
                <w:rFonts w:asciiTheme="minorHAnsi" w:hAnsiTheme="minorHAnsi" w:cstheme="minorHAnsi"/>
                <w:b/>
                <w:sz w:val="26"/>
                <w:szCs w:val="26"/>
              </w:rPr>
              <w:t>Standard</w:t>
            </w:r>
          </w:p>
        </w:tc>
        <w:tc>
          <w:tcPr>
            <w:tcW w:w="3570" w:type="dxa"/>
            <w:tcBorders>
              <w:top w:val="single" w:sz="4" w:space="0" w:color="auto"/>
              <w:left w:val="single" w:sz="4" w:space="0" w:color="auto"/>
              <w:bottom w:val="single" w:sz="4" w:space="0" w:color="auto"/>
              <w:right w:val="single" w:sz="4" w:space="0" w:color="auto"/>
            </w:tcBorders>
            <w:shd w:val="clear" w:color="auto" w:fill="auto"/>
          </w:tcPr>
          <w:p w14:paraId="6F0DA1E4" w14:textId="77777777" w:rsidR="003D1E03" w:rsidRPr="009470AA" w:rsidRDefault="003D1E03" w:rsidP="00782DFC">
            <w:pPr>
              <w:jc w:val="both"/>
              <w:rPr>
                <w:rFonts w:asciiTheme="minorHAnsi" w:hAnsiTheme="minorHAnsi" w:cstheme="minorHAnsi"/>
                <w:b/>
                <w:sz w:val="26"/>
                <w:szCs w:val="26"/>
              </w:rPr>
            </w:pPr>
            <w:r w:rsidRPr="009470AA">
              <w:rPr>
                <w:rFonts w:asciiTheme="minorHAnsi" w:hAnsiTheme="minorHAnsi" w:cstheme="minorHAnsi"/>
                <w:b/>
                <w:sz w:val="26"/>
                <w:szCs w:val="26"/>
              </w:rPr>
              <w:t>Guidance</w:t>
            </w:r>
          </w:p>
        </w:tc>
        <w:tc>
          <w:tcPr>
            <w:tcW w:w="3990" w:type="dxa"/>
            <w:tcBorders>
              <w:top w:val="single" w:sz="4" w:space="0" w:color="auto"/>
              <w:left w:val="single" w:sz="4" w:space="0" w:color="auto"/>
              <w:bottom w:val="single" w:sz="4" w:space="0" w:color="auto"/>
              <w:right w:val="single" w:sz="4" w:space="0" w:color="auto"/>
            </w:tcBorders>
            <w:shd w:val="clear" w:color="auto" w:fill="auto"/>
          </w:tcPr>
          <w:p w14:paraId="790895BF" w14:textId="77777777" w:rsidR="003D1E03" w:rsidRPr="009470AA" w:rsidRDefault="003D1E03" w:rsidP="00782DFC">
            <w:pPr>
              <w:jc w:val="both"/>
              <w:rPr>
                <w:rFonts w:asciiTheme="minorHAnsi" w:hAnsiTheme="minorHAnsi" w:cstheme="minorHAnsi"/>
                <w:b/>
                <w:sz w:val="26"/>
                <w:szCs w:val="26"/>
              </w:rPr>
            </w:pPr>
            <w:r w:rsidRPr="009470AA">
              <w:rPr>
                <w:rFonts w:asciiTheme="minorHAnsi" w:hAnsiTheme="minorHAnsi" w:cstheme="minorHAnsi"/>
                <w:b/>
                <w:sz w:val="26"/>
                <w:szCs w:val="26"/>
              </w:rPr>
              <w:t>Assessor Guidance</w:t>
            </w:r>
          </w:p>
        </w:tc>
        <w:tc>
          <w:tcPr>
            <w:tcW w:w="2954" w:type="dxa"/>
            <w:tcBorders>
              <w:top w:val="single" w:sz="4" w:space="0" w:color="auto"/>
              <w:left w:val="single" w:sz="4" w:space="0" w:color="auto"/>
              <w:bottom w:val="single" w:sz="4" w:space="0" w:color="auto"/>
              <w:right w:val="single" w:sz="4" w:space="0" w:color="auto"/>
            </w:tcBorders>
            <w:shd w:val="clear" w:color="auto" w:fill="auto"/>
          </w:tcPr>
          <w:p w14:paraId="5965AC35" w14:textId="77777777" w:rsidR="003D1E03" w:rsidRPr="009470AA" w:rsidRDefault="003D1E03" w:rsidP="00782DFC">
            <w:pPr>
              <w:jc w:val="both"/>
              <w:rPr>
                <w:rFonts w:asciiTheme="minorHAnsi" w:hAnsiTheme="minorHAnsi" w:cstheme="minorHAnsi"/>
                <w:b/>
                <w:sz w:val="26"/>
                <w:szCs w:val="26"/>
              </w:rPr>
            </w:pPr>
            <w:r w:rsidRPr="009470AA">
              <w:rPr>
                <w:rFonts w:asciiTheme="minorHAnsi" w:hAnsiTheme="minorHAnsi" w:cstheme="minorHAnsi"/>
                <w:b/>
                <w:sz w:val="26"/>
                <w:szCs w:val="26"/>
              </w:rPr>
              <w:t>Notes</w:t>
            </w:r>
          </w:p>
        </w:tc>
      </w:tr>
      <w:tr w:rsidR="00521999" w:rsidRPr="00434DCE" w14:paraId="7CD244A4" w14:textId="77777777" w:rsidTr="006C029B">
        <w:tc>
          <w:tcPr>
            <w:tcW w:w="14174" w:type="dxa"/>
            <w:gridSpan w:val="5"/>
            <w:tcBorders>
              <w:top w:val="single" w:sz="4" w:space="0" w:color="auto"/>
              <w:left w:val="single" w:sz="4" w:space="0" w:color="auto"/>
              <w:bottom w:val="single" w:sz="4" w:space="0" w:color="auto"/>
              <w:right w:val="single" w:sz="4" w:space="0" w:color="auto"/>
            </w:tcBorders>
            <w:shd w:val="clear" w:color="auto" w:fill="auto"/>
          </w:tcPr>
          <w:p w14:paraId="6A1683FC" w14:textId="2753582C" w:rsidR="00521999" w:rsidRPr="009470AA" w:rsidRDefault="00521999" w:rsidP="00782DFC">
            <w:pPr>
              <w:jc w:val="both"/>
              <w:rPr>
                <w:rFonts w:asciiTheme="minorHAnsi" w:hAnsiTheme="minorHAnsi" w:cstheme="minorHAnsi"/>
                <w:b/>
                <w:sz w:val="26"/>
                <w:szCs w:val="26"/>
              </w:rPr>
            </w:pPr>
            <w:r w:rsidRPr="009470AA">
              <w:rPr>
                <w:rFonts w:asciiTheme="minorHAnsi" w:hAnsiTheme="minorHAnsi" w:cstheme="minorHAnsi"/>
                <w:b/>
                <w:sz w:val="26"/>
                <w:szCs w:val="26"/>
              </w:rPr>
              <w:t xml:space="preserve">   F       DEPOT ON</w:t>
            </w:r>
            <w:r w:rsidR="00C976BD">
              <w:rPr>
                <w:rFonts w:asciiTheme="minorHAnsi" w:hAnsiTheme="minorHAnsi" w:cstheme="minorHAnsi"/>
                <w:b/>
                <w:sz w:val="26"/>
                <w:szCs w:val="26"/>
              </w:rPr>
              <w:t>-</w:t>
            </w:r>
            <w:r w:rsidRPr="009470AA">
              <w:rPr>
                <w:rFonts w:asciiTheme="minorHAnsi" w:hAnsiTheme="minorHAnsi" w:cstheme="minorHAnsi"/>
                <w:b/>
                <w:sz w:val="26"/>
                <w:szCs w:val="26"/>
              </w:rPr>
              <w:t>SITE CIP</w:t>
            </w:r>
          </w:p>
        </w:tc>
      </w:tr>
      <w:tr w:rsidR="000864CE" w14:paraId="29121198" w14:textId="77777777" w:rsidTr="00434180">
        <w:tc>
          <w:tcPr>
            <w:tcW w:w="1139" w:type="dxa"/>
            <w:tcBorders>
              <w:top w:val="single" w:sz="4" w:space="0" w:color="auto"/>
              <w:left w:val="single" w:sz="4" w:space="0" w:color="auto"/>
              <w:bottom w:val="single" w:sz="4" w:space="0" w:color="auto"/>
              <w:right w:val="single" w:sz="4" w:space="0" w:color="auto"/>
            </w:tcBorders>
            <w:shd w:val="clear" w:color="auto" w:fill="auto"/>
          </w:tcPr>
          <w:p w14:paraId="53152929" w14:textId="77777777" w:rsidR="00521999" w:rsidRPr="008647D3" w:rsidRDefault="00521999" w:rsidP="006746AC">
            <w:pPr>
              <w:jc w:val="center"/>
              <w:rPr>
                <w:rFonts w:asciiTheme="minorHAnsi" w:hAnsiTheme="minorHAnsi" w:cstheme="minorHAnsi"/>
                <w:bCs/>
                <w:sz w:val="22"/>
                <w:szCs w:val="22"/>
              </w:rPr>
            </w:pPr>
            <w:r w:rsidRPr="008647D3">
              <w:rPr>
                <w:rFonts w:asciiTheme="minorHAnsi" w:hAnsiTheme="minorHAnsi" w:cstheme="minorHAnsi"/>
                <w:bCs/>
                <w:sz w:val="22"/>
                <w:szCs w:val="22"/>
              </w:rPr>
              <w:t>F1.1</w:t>
            </w:r>
          </w:p>
          <w:p w14:paraId="241FB7A3" w14:textId="77777777" w:rsidR="00434180" w:rsidRPr="008647D3" w:rsidRDefault="00434180" w:rsidP="00521999">
            <w:pPr>
              <w:jc w:val="both"/>
              <w:rPr>
                <w:rFonts w:asciiTheme="minorHAnsi" w:hAnsiTheme="minorHAnsi" w:cstheme="minorHAnsi"/>
                <w:bCs/>
                <w:sz w:val="22"/>
                <w:szCs w:val="22"/>
              </w:rPr>
            </w:pPr>
          </w:p>
          <w:p w14:paraId="2239EA8C" w14:textId="68C93223" w:rsidR="00434180" w:rsidRPr="008647D3" w:rsidRDefault="00434180" w:rsidP="00521999">
            <w:pPr>
              <w:jc w:val="both"/>
              <w:rPr>
                <w:rFonts w:asciiTheme="minorHAnsi" w:hAnsiTheme="minorHAnsi" w:cstheme="minorHAnsi"/>
                <w:bCs/>
                <w:sz w:val="22"/>
                <w:szCs w:val="22"/>
              </w:rPr>
            </w:pPr>
          </w:p>
        </w:tc>
        <w:tc>
          <w:tcPr>
            <w:tcW w:w="2521" w:type="dxa"/>
            <w:tcBorders>
              <w:top w:val="single" w:sz="4" w:space="0" w:color="auto"/>
              <w:left w:val="single" w:sz="4" w:space="0" w:color="auto"/>
              <w:bottom w:val="single" w:sz="4" w:space="0" w:color="auto"/>
              <w:right w:val="single" w:sz="4" w:space="0" w:color="auto"/>
            </w:tcBorders>
            <w:shd w:val="clear" w:color="auto" w:fill="auto"/>
          </w:tcPr>
          <w:p w14:paraId="22E7B2F6" w14:textId="77777777" w:rsidR="00521999" w:rsidRPr="008647D3" w:rsidRDefault="00521999" w:rsidP="003C1D7D">
            <w:pPr>
              <w:jc w:val="both"/>
              <w:rPr>
                <w:rFonts w:asciiTheme="minorHAnsi" w:hAnsiTheme="minorHAnsi" w:cstheme="minorHAnsi"/>
                <w:bCs/>
                <w:sz w:val="22"/>
                <w:szCs w:val="22"/>
              </w:rPr>
            </w:pPr>
            <w:r w:rsidRPr="008647D3">
              <w:rPr>
                <w:rFonts w:asciiTheme="minorHAnsi" w:hAnsiTheme="minorHAnsi" w:cstheme="minorHAnsi"/>
                <w:bCs/>
                <w:sz w:val="22"/>
                <w:szCs w:val="22"/>
              </w:rPr>
              <w:t>Any CIP coming under the scope of the DTAS standards must be maintained in a safe and effective working manner and repaired if damaged or faulty.</w:t>
            </w:r>
          </w:p>
          <w:p w14:paraId="2DC94064" w14:textId="77777777" w:rsidR="00521999" w:rsidRPr="008647D3" w:rsidRDefault="00521999" w:rsidP="003C1D7D">
            <w:pPr>
              <w:jc w:val="both"/>
              <w:rPr>
                <w:rFonts w:asciiTheme="minorHAnsi" w:hAnsiTheme="minorHAnsi" w:cstheme="minorHAnsi"/>
                <w:bCs/>
                <w:sz w:val="22"/>
                <w:szCs w:val="22"/>
              </w:rPr>
            </w:pPr>
          </w:p>
          <w:p w14:paraId="1CB7F893" w14:textId="77777777" w:rsidR="00521999" w:rsidRPr="008647D3" w:rsidRDefault="00521999" w:rsidP="003C1D7D">
            <w:pPr>
              <w:jc w:val="both"/>
              <w:rPr>
                <w:rFonts w:asciiTheme="minorHAnsi" w:hAnsiTheme="minorHAnsi" w:cstheme="minorHAnsi"/>
                <w:bCs/>
                <w:sz w:val="22"/>
                <w:szCs w:val="22"/>
              </w:rPr>
            </w:pPr>
            <w:r w:rsidRPr="008647D3">
              <w:rPr>
                <w:rFonts w:asciiTheme="minorHAnsi" w:hAnsiTheme="minorHAnsi" w:cstheme="minorHAnsi"/>
                <w:bCs/>
                <w:sz w:val="22"/>
                <w:szCs w:val="22"/>
              </w:rPr>
              <w:t>The haulier must be able to demonstrate that it complies with the Dairy UK Tanker Cleaning Code of Practice: Dairy Operations.</w:t>
            </w:r>
          </w:p>
          <w:p w14:paraId="4744E1B8" w14:textId="77777777" w:rsidR="00521999" w:rsidRDefault="00521999" w:rsidP="003C1D7D">
            <w:pPr>
              <w:jc w:val="both"/>
              <w:rPr>
                <w:rFonts w:asciiTheme="minorHAnsi" w:hAnsiTheme="minorHAnsi" w:cstheme="minorHAnsi"/>
                <w:bCs/>
                <w:sz w:val="22"/>
                <w:szCs w:val="22"/>
              </w:rPr>
            </w:pPr>
            <w:r w:rsidRPr="008647D3">
              <w:rPr>
                <w:rFonts w:asciiTheme="minorHAnsi" w:hAnsiTheme="minorHAnsi" w:cstheme="minorHAnsi"/>
                <w:bCs/>
                <w:sz w:val="22"/>
                <w:szCs w:val="22"/>
                <w:highlight w:val="red"/>
              </w:rPr>
              <w:t>R</w:t>
            </w:r>
          </w:p>
          <w:p w14:paraId="4D2D682C" w14:textId="77777777" w:rsidR="00E663A0" w:rsidRPr="00263A8B" w:rsidRDefault="00E663A0" w:rsidP="00E663A0">
            <w:pPr>
              <w:rPr>
                <w:rFonts w:asciiTheme="minorHAnsi" w:hAnsiTheme="minorHAnsi" w:cstheme="minorHAnsi"/>
                <w:sz w:val="22"/>
                <w:szCs w:val="22"/>
              </w:rPr>
            </w:pPr>
            <w:r w:rsidRPr="00834B23">
              <w:rPr>
                <w:rFonts w:asciiTheme="minorHAnsi" w:hAnsiTheme="minorHAnsi" w:cstheme="minorHAnsi"/>
                <w:color w:val="FFFFFF" w:themeColor="background1"/>
                <w:sz w:val="22"/>
                <w:szCs w:val="22"/>
                <w:highlight w:val="blue"/>
              </w:rPr>
              <w:t>FS</w:t>
            </w:r>
          </w:p>
          <w:p w14:paraId="58C7D460" w14:textId="77777777" w:rsidR="00E663A0" w:rsidRPr="008647D3" w:rsidRDefault="00E663A0" w:rsidP="003C1D7D">
            <w:pPr>
              <w:jc w:val="both"/>
              <w:rPr>
                <w:rFonts w:asciiTheme="minorHAnsi" w:hAnsiTheme="minorHAnsi" w:cstheme="minorHAnsi"/>
                <w:bCs/>
                <w:sz w:val="22"/>
                <w:szCs w:val="22"/>
              </w:rPr>
            </w:pPr>
          </w:p>
        </w:tc>
        <w:tc>
          <w:tcPr>
            <w:tcW w:w="3570" w:type="dxa"/>
            <w:tcBorders>
              <w:top w:val="single" w:sz="4" w:space="0" w:color="auto"/>
              <w:left w:val="single" w:sz="4" w:space="0" w:color="auto"/>
              <w:bottom w:val="single" w:sz="4" w:space="0" w:color="auto"/>
              <w:right w:val="single" w:sz="4" w:space="0" w:color="auto"/>
            </w:tcBorders>
            <w:shd w:val="clear" w:color="auto" w:fill="auto"/>
          </w:tcPr>
          <w:p w14:paraId="052B50D4" w14:textId="77777777" w:rsidR="00521999" w:rsidRPr="008647D3" w:rsidRDefault="00521999" w:rsidP="003C1D7D">
            <w:pPr>
              <w:jc w:val="both"/>
              <w:rPr>
                <w:rFonts w:asciiTheme="minorHAnsi" w:hAnsiTheme="minorHAnsi" w:cstheme="minorHAnsi"/>
                <w:bCs/>
                <w:sz w:val="22"/>
                <w:szCs w:val="22"/>
              </w:rPr>
            </w:pPr>
            <w:r w:rsidRPr="008647D3">
              <w:rPr>
                <w:rFonts w:asciiTheme="minorHAnsi" w:hAnsiTheme="minorHAnsi" w:cstheme="minorHAnsi"/>
                <w:bCs/>
                <w:sz w:val="22"/>
                <w:szCs w:val="22"/>
              </w:rPr>
              <w:t>CIP on a haulier site (including depots, sub-depots and outbased reload sites) that is under the responsibility of the haulier, including contracted or leased arrangements, is under the scope of the DTAS standards.</w:t>
            </w:r>
          </w:p>
          <w:p w14:paraId="69C88258" w14:textId="77777777" w:rsidR="00521999" w:rsidRPr="008647D3" w:rsidRDefault="00521999" w:rsidP="003C1D7D">
            <w:pPr>
              <w:jc w:val="both"/>
              <w:rPr>
                <w:rFonts w:asciiTheme="minorHAnsi" w:hAnsiTheme="minorHAnsi" w:cstheme="minorHAnsi"/>
                <w:bCs/>
                <w:sz w:val="22"/>
                <w:szCs w:val="22"/>
              </w:rPr>
            </w:pPr>
          </w:p>
          <w:p w14:paraId="4C3D660D" w14:textId="77777777" w:rsidR="00521999" w:rsidRPr="008647D3" w:rsidRDefault="00521999" w:rsidP="003C1D7D">
            <w:pPr>
              <w:jc w:val="both"/>
              <w:rPr>
                <w:rFonts w:asciiTheme="minorHAnsi" w:hAnsiTheme="minorHAnsi" w:cstheme="minorHAnsi"/>
                <w:bCs/>
                <w:sz w:val="22"/>
                <w:szCs w:val="22"/>
              </w:rPr>
            </w:pPr>
            <w:r w:rsidRPr="008647D3">
              <w:rPr>
                <w:rFonts w:asciiTheme="minorHAnsi" w:hAnsiTheme="minorHAnsi" w:cstheme="minorHAnsi"/>
                <w:bCs/>
                <w:sz w:val="22"/>
                <w:szCs w:val="22"/>
              </w:rPr>
              <w:t>The Dairy UK CIP Code of Practice must be available and personnel responsible for CIP should be familiar with appropriate guidance. The site must be able to demonstrate that the procedures employed meet the requirements of the Code of Practice as covered by the following:</w:t>
            </w:r>
          </w:p>
          <w:p w14:paraId="6A80D2C4" w14:textId="77777777" w:rsidR="00521999" w:rsidRPr="008647D3" w:rsidRDefault="00521999" w:rsidP="003C1D7D">
            <w:pPr>
              <w:jc w:val="both"/>
              <w:rPr>
                <w:rFonts w:asciiTheme="minorHAnsi" w:hAnsiTheme="minorHAnsi" w:cstheme="minorHAnsi"/>
                <w:bCs/>
                <w:sz w:val="22"/>
                <w:szCs w:val="22"/>
              </w:rPr>
            </w:pPr>
          </w:p>
          <w:p w14:paraId="6B22A56F" w14:textId="77777777" w:rsidR="00521999" w:rsidRPr="008647D3" w:rsidRDefault="00521999" w:rsidP="008C203E">
            <w:pPr>
              <w:numPr>
                <w:ilvl w:val="0"/>
                <w:numId w:val="17"/>
              </w:numPr>
              <w:jc w:val="both"/>
              <w:rPr>
                <w:rFonts w:asciiTheme="minorHAnsi" w:hAnsiTheme="minorHAnsi" w:cstheme="minorHAnsi"/>
                <w:bCs/>
                <w:sz w:val="22"/>
                <w:szCs w:val="22"/>
              </w:rPr>
            </w:pPr>
            <w:r w:rsidRPr="008647D3">
              <w:rPr>
                <w:rFonts w:asciiTheme="minorHAnsi" w:hAnsiTheme="minorHAnsi" w:cstheme="minorHAnsi"/>
                <w:bCs/>
                <w:sz w:val="22"/>
                <w:szCs w:val="22"/>
              </w:rPr>
              <w:t>The CIP unit must be secured when not in use.</w:t>
            </w:r>
          </w:p>
          <w:p w14:paraId="2B31734F" w14:textId="77777777" w:rsidR="00521999" w:rsidRPr="008647D3" w:rsidRDefault="00521999" w:rsidP="003C1D7D">
            <w:pPr>
              <w:jc w:val="both"/>
              <w:rPr>
                <w:rFonts w:asciiTheme="minorHAnsi" w:hAnsiTheme="minorHAnsi" w:cstheme="minorHAnsi"/>
                <w:bCs/>
                <w:sz w:val="22"/>
                <w:szCs w:val="22"/>
              </w:rPr>
            </w:pPr>
          </w:p>
          <w:p w14:paraId="23216B67" w14:textId="77777777" w:rsidR="00521999" w:rsidRPr="008647D3" w:rsidRDefault="00521999" w:rsidP="008C203E">
            <w:pPr>
              <w:numPr>
                <w:ilvl w:val="0"/>
                <w:numId w:val="17"/>
              </w:numPr>
              <w:jc w:val="both"/>
              <w:rPr>
                <w:rFonts w:asciiTheme="minorHAnsi" w:hAnsiTheme="minorHAnsi" w:cstheme="minorHAnsi"/>
                <w:bCs/>
                <w:sz w:val="22"/>
                <w:szCs w:val="22"/>
              </w:rPr>
            </w:pPr>
            <w:r w:rsidRPr="008647D3">
              <w:rPr>
                <w:rFonts w:asciiTheme="minorHAnsi" w:hAnsiTheme="minorHAnsi" w:cstheme="minorHAnsi"/>
                <w:bCs/>
                <w:sz w:val="22"/>
                <w:szCs w:val="22"/>
              </w:rPr>
              <w:t xml:space="preserve">CIP unit operating instructions must be available. </w:t>
            </w:r>
          </w:p>
          <w:p w14:paraId="54220FC1" w14:textId="0FCDE2A3" w:rsidR="00521999" w:rsidRPr="008647D3" w:rsidRDefault="00521999" w:rsidP="003C1D7D">
            <w:pPr>
              <w:jc w:val="both"/>
              <w:rPr>
                <w:rFonts w:asciiTheme="minorHAnsi" w:hAnsiTheme="minorHAnsi" w:cstheme="minorHAnsi"/>
                <w:bCs/>
                <w:sz w:val="22"/>
                <w:szCs w:val="22"/>
              </w:rPr>
            </w:pPr>
          </w:p>
          <w:p w14:paraId="687C5297" w14:textId="047960B9" w:rsidR="009470AA" w:rsidRPr="008647D3" w:rsidRDefault="009470AA" w:rsidP="003C1D7D">
            <w:pPr>
              <w:jc w:val="both"/>
              <w:rPr>
                <w:rFonts w:asciiTheme="minorHAnsi" w:hAnsiTheme="minorHAnsi" w:cstheme="minorHAnsi"/>
                <w:bCs/>
                <w:sz w:val="22"/>
                <w:szCs w:val="22"/>
              </w:rPr>
            </w:pPr>
          </w:p>
          <w:p w14:paraId="3F8041F8" w14:textId="366F99BE" w:rsidR="009470AA" w:rsidRPr="008647D3" w:rsidRDefault="009470AA" w:rsidP="003C1D7D">
            <w:pPr>
              <w:jc w:val="both"/>
              <w:rPr>
                <w:rFonts w:asciiTheme="minorHAnsi" w:hAnsiTheme="minorHAnsi" w:cstheme="minorHAnsi"/>
                <w:bCs/>
                <w:sz w:val="22"/>
                <w:szCs w:val="22"/>
              </w:rPr>
            </w:pPr>
          </w:p>
          <w:p w14:paraId="7269CEE9" w14:textId="6033A605" w:rsidR="009470AA" w:rsidRPr="008647D3" w:rsidRDefault="009470AA" w:rsidP="003C1D7D">
            <w:pPr>
              <w:jc w:val="both"/>
              <w:rPr>
                <w:rFonts w:asciiTheme="minorHAnsi" w:hAnsiTheme="minorHAnsi" w:cstheme="minorHAnsi"/>
                <w:bCs/>
                <w:sz w:val="22"/>
                <w:szCs w:val="22"/>
              </w:rPr>
            </w:pPr>
          </w:p>
          <w:p w14:paraId="387504E1" w14:textId="7C48F743" w:rsidR="009470AA" w:rsidRPr="008647D3" w:rsidRDefault="009470AA" w:rsidP="003C1D7D">
            <w:pPr>
              <w:jc w:val="both"/>
              <w:rPr>
                <w:rFonts w:asciiTheme="minorHAnsi" w:hAnsiTheme="minorHAnsi" w:cstheme="minorHAnsi"/>
                <w:bCs/>
                <w:sz w:val="22"/>
                <w:szCs w:val="22"/>
              </w:rPr>
            </w:pPr>
          </w:p>
          <w:p w14:paraId="1642C924" w14:textId="77777777" w:rsidR="009470AA" w:rsidRPr="008647D3" w:rsidRDefault="009470AA" w:rsidP="003C1D7D">
            <w:pPr>
              <w:jc w:val="both"/>
              <w:rPr>
                <w:rFonts w:asciiTheme="minorHAnsi" w:hAnsiTheme="minorHAnsi" w:cstheme="minorHAnsi"/>
                <w:bCs/>
                <w:sz w:val="22"/>
                <w:szCs w:val="22"/>
              </w:rPr>
            </w:pPr>
          </w:p>
          <w:p w14:paraId="39C347F0" w14:textId="77777777" w:rsidR="00521999" w:rsidRPr="008647D3" w:rsidRDefault="00521999" w:rsidP="008C203E">
            <w:pPr>
              <w:numPr>
                <w:ilvl w:val="0"/>
                <w:numId w:val="17"/>
              </w:numPr>
              <w:jc w:val="both"/>
              <w:rPr>
                <w:rFonts w:asciiTheme="minorHAnsi" w:hAnsiTheme="minorHAnsi" w:cstheme="minorHAnsi"/>
                <w:bCs/>
                <w:sz w:val="22"/>
                <w:szCs w:val="22"/>
              </w:rPr>
            </w:pPr>
            <w:r w:rsidRPr="008647D3">
              <w:rPr>
                <w:rFonts w:asciiTheme="minorHAnsi" w:hAnsiTheme="minorHAnsi" w:cstheme="minorHAnsi"/>
                <w:bCs/>
                <w:sz w:val="22"/>
                <w:szCs w:val="22"/>
              </w:rPr>
              <w:lastRenderedPageBreak/>
              <w:t>All Chemicals must be correctly stored:</w:t>
            </w:r>
          </w:p>
          <w:p w14:paraId="552B01C9" w14:textId="11D9011A" w:rsidR="009470AA" w:rsidRPr="008647D3" w:rsidRDefault="00521999" w:rsidP="009470AA">
            <w:pPr>
              <w:numPr>
                <w:ilvl w:val="0"/>
                <w:numId w:val="50"/>
              </w:numPr>
              <w:ind w:left="1080"/>
              <w:jc w:val="both"/>
              <w:rPr>
                <w:rFonts w:asciiTheme="minorHAnsi" w:hAnsiTheme="minorHAnsi" w:cstheme="minorHAnsi"/>
                <w:bCs/>
                <w:sz w:val="22"/>
                <w:szCs w:val="22"/>
              </w:rPr>
            </w:pPr>
            <w:r w:rsidRPr="008647D3">
              <w:rPr>
                <w:rFonts w:asciiTheme="minorHAnsi" w:hAnsiTheme="minorHAnsi" w:cstheme="minorHAnsi"/>
                <w:bCs/>
                <w:sz w:val="22"/>
                <w:szCs w:val="22"/>
              </w:rPr>
              <w:t>chemicals in use must be locked away,</w:t>
            </w:r>
          </w:p>
          <w:p w14:paraId="3A372296" w14:textId="77777777" w:rsidR="00521999" w:rsidRPr="008647D3" w:rsidRDefault="00521999" w:rsidP="008C203E">
            <w:pPr>
              <w:numPr>
                <w:ilvl w:val="0"/>
                <w:numId w:val="50"/>
              </w:numPr>
              <w:ind w:left="1080"/>
              <w:jc w:val="both"/>
              <w:rPr>
                <w:rFonts w:asciiTheme="minorHAnsi" w:hAnsiTheme="minorHAnsi" w:cstheme="minorHAnsi"/>
                <w:bCs/>
                <w:sz w:val="22"/>
                <w:szCs w:val="22"/>
              </w:rPr>
            </w:pPr>
            <w:r w:rsidRPr="008647D3">
              <w:rPr>
                <w:rFonts w:asciiTheme="minorHAnsi" w:hAnsiTheme="minorHAnsi" w:cstheme="minorHAnsi"/>
                <w:bCs/>
                <w:sz w:val="22"/>
                <w:szCs w:val="22"/>
              </w:rPr>
              <w:t>suitable separation of acid and alkaline chemicals. This may require physical separation to prevent any possibility of a chemical reaction,</w:t>
            </w:r>
          </w:p>
          <w:p w14:paraId="7036A0EB" w14:textId="77777777" w:rsidR="00521999" w:rsidRPr="008647D3" w:rsidRDefault="00521999" w:rsidP="008C203E">
            <w:pPr>
              <w:numPr>
                <w:ilvl w:val="0"/>
                <w:numId w:val="49"/>
              </w:numPr>
              <w:ind w:left="1080"/>
              <w:jc w:val="both"/>
              <w:rPr>
                <w:rFonts w:asciiTheme="minorHAnsi" w:hAnsiTheme="minorHAnsi" w:cstheme="minorHAnsi"/>
                <w:bCs/>
                <w:sz w:val="22"/>
                <w:szCs w:val="22"/>
              </w:rPr>
            </w:pPr>
            <w:r w:rsidRPr="008647D3">
              <w:rPr>
                <w:rFonts w:asciiTheme="minorHAnsi" w:hAnsiTheme="minorHAnsi" w:cstheme="minorHAnsi"/>
                <w:bCs/>
                <w:sz w:val="22"/>
                <w:szCs w:val="22"/>
              </w:rPr>
              <w:t>all containers must be clearly and correctly labelled,</w:t>
            </w:r>
          </w:p>
          <w:p w14:paraId="7AC83BB2" w14:textId="77777777" w:rsidR="00521999" w:rsidRPr="008647D3" w:rsidRDefault="00521999" w:rsidP="008C203E">
            <w:pPr>
              <w:numPr>
                <w:ilvl w:val="0"/>
                <w:numId w:val="49"/>
              </w:numPr>
              <w:ind w:left="1080"/>
              <w:jc w:val="both"/>
              <w:rPr>
                <w:rFonts w:asciiTheme="minorHAnsi" w:hAnsiTheme="minorHAnsi" w:cstheme="minorHAnsi"/>
                <w:bCs/>
                <w:sz w:val="22"/>
                <w:szCs w:val="22"/>
              </w:rPr>
            </w:pPr>
            <w:r w:rsidRPr="008647D3">
              <w:rPr>
                <w:rFonts w:asciiTheme="minorHAnsi" w:hAnsiTheme="minorHAnsi" w:cstheme="minorHAnsi"/>
                <w:bCs/>
                <w:sz w:val="22"/>
                <w:szCs w:val="22"/>
              </w:rPr>
              <w:t>COSHH data sheets and instructions available at points of use and storage,</w:t>
            </w:r>
          </w:p>
          <w:p w14:paraId="6EA72441" w14:textId="77777777" w:rsidR="00521999" w:rsidRPr="008647D3" w:rsidRDefault="00521999" w:rsidP="008C203E">
            <w:pPr>
              <w:numPr>
                <w:ilvl w:val="0"/>
                <w:numId w:val="49"/>
              </w:numPr>
              <w:ind w:left="1080"/>
              <w:jc w:val="both"/>
              <w:rPr>
                <w:rFonts w:asciiTheme="minorHAnsi" w:hAnsiTheme="minorHAnsi" w:cstheme="minorHAnsi"/>
                <w:bCs/>
                <w:sz w:val="22"/>
                <w:szCs w:val="22"/>
              </w:rPr>
            </w:pPr>
            <w:r w:rsidRPr="008647D3">
              <w:rPr>
                <w:rFonts w:asciiTheme="minorHAnsi" w:hAnsiTheme="minorHAnsi" w:cstheme="minorHAnsi"/>
                <w:bCs/>
                <w:sz w:val="22"/>
                <w:szCs w:val="22"/>
              </w:rPr>
              <w:t>suitable (</w:t>
            </w:r>
            <w:smartTag w:uri="urn:schemas-microsoft-com:office:smarttags" w:element="stockticker">
              <w:r w:rsidRPr="008647D3">
                <w:rPr>
                  <w:rFonts w:asciiTheme="minorHAnsi" w:hAnsiTheme="minorHAnsi" w:cstheme="minorHAnsi"/>
                  <w:bCs/>
                  <w:sz w:val="22"/>
                  <w:szCs w:val="22"/>
                </w:rPr>
                <w:t>PPE</w:t>
              </w:r>
            </w:smartTag>
            <w:r w:rsidRPr="008647D3">
              <w:rPr>
                <w:rFonts w:asciiTheme="minorHAnsi" w:hAnsiTheme="minorHAnsi" w:cstheme="minorHAnsi"/>
                <w:bCs/>
                <w:sz w:val="22"/>
                <w:szCs w:val="22"/>
              </w:rPr>
              <w:t>) Personal Protective Equipment must be available. This includes emergency eye washing and shower facilities.</w:t>
            </w:r>
          </w:p>
          <w:p w14:paraId="1D26D6EA" w14:textId="77777777" w:rsidR="00521999" w:rsidRPr="008647D3" w:rsidRDefault="00521999" w:rsidP="008C203E">
            <w:pPr>
              <w:numPr>
                <w:ilvl w:val="0"/>
                <w:numId w:val="49"/>
              </w:numPr>
              <w:ind w:left="1080"/>
              <w:jc w:val="both"/>
              <w:rPr>
                <w:rStyle w:val="Strong"/>
                <w:rFonts w:asciiTheme="minorHAnsi" w:hAnsiTheme="minorHAnsi" w:cstheme="minorHAnsi"/>
                <w:b w:val="0"/>
                <w:sz w:val="22"/>
                <w:szCs w:val="22"/>
              </w:rPr>
            </w:pPr>
            <w:r w:rsidRPr="008647D3">
              <w:rPr>
                <w:rFonts w:asciiTheme="minorHAnsi" w:hAnsiTheme="minorHAnsi" w:cstheme="minorHAnsi"/>
                <w:bCs/>
                <w:sz w:val="22"/>
                <w:szCs w:val="22"/>
              </w:rPr>
              <w:t>documented procedures of actions to be taken in the event of any chemical spillage.</w:t>
            </w:r>
          </w:p>
        </w:tc>
        <w:tc>
          <w:tcPr>
            <w:tcW w:w="3990" w:type="dxa"/>
            <w:tcBorders>
              <w:top w:val="single" w:sz="4" w:space="0" w:color="auto"/>
              <w:left w:val="single" w:sz="4" w:space="0" w:color="auto"/>
              <w:bottom w:val="single" w:sz="4" w:space="0" w:color="auto"/>
              <w:right w:val="single" w:sz="4" w:space="0" w:color="auto"/>
            </w:tcBorders>
            <w:shd w:val="clear" w:color="auto" w:fill="auto"/>
          </w:tcPr>
          <w:p w14:paraId="760F87E0" w14:textId="77777777" w:rsidR="00521999" w:rsidRPr="008647D3" w:rsidRDefault="00521999" w:rsidP="003C1D7D">
            <w:pPr>
              <w:jc w:val="both"/>
              <w:rPr>
                <w:rFonts w:asciiTheme="minorHAnsi" w:hAnsiTheme="minorHAnsi" w:cstheme="minorHAnsi"/>
                <w:bCs/>
                <w:sz w:val="22"/>
                <w:szCs w:val="22"/>
              </w:rPr>
            </w:pPr>
            <w:r w:rsidRPr="008647D3">
              <w:rPr>
                <w:rFonts w:asciiTheme="minorHAnsi" w:hAnsiTheme="minorHAnsi" w:cstheme="minorHAnsi"/>
                <w:bCs/>
                <w:sz w:val="22"/>
                <w:szCs w:val="22"/>
              </w:rPr>
              <w:lastRenderedPageBreak/>
              <w:t>Determine presence of on-site and sub-depot CIP and individuals with operational responsibility.</w:t>
            </w:r>
          </w:p>
          <w:p w14:paraId="4CDC9768" w14:textId="77777777" w:rsidR="00521999" w:rsidRPr="008647D3" w:rsidRDefault="00521999" w:rsidP="003C1D7D">
            <w:pPr>
              <w:jc w:val="both"/>
              <w:rPr>
                <w:rFonts w:asciiTheme="minorHAnsi" w:hAnsiTheme="minorHAnsi" w:cstheme="minorHAnsi"/>
                <w:bCs/>
                <w:sz w:val="22"/>
                <w:szCs w:val="22"/>
              </w:rPr>
            </w:pPr>
          </w:p>
          <w:p w14:paraId="45A95483" w14:textId="77777777" w:rsidR="00521999" w:rsidRPr="008647D3" w:rsidRDefault="00521999" w:rsidP="003C1D7D">
            <w:pPr>
              <w:jc w:val="both"/>
              <w:rPr>
                <w:rFonts w:asciiTheme="minorHAnsi" w:hAnsiTheme="minorHAnsi" w:cstheme="minorHAnsi"/>
                <w:bCs/>
                <w:sz w:val="22"/>
                <w:szCs w:val="22"/>
              </w:rPr>
            </w:pPr>
            <w:r w:rsidRPr="008647D3">
              <w:rPr>
                <w:rFonts w:asciiTheme="minorHAnsi" w:hAnsiTheme="minorHAnsi" w:cstheme="minorHAnsi"/>
                <w:bCs/>
                <w:sz w:val="22"/>
                <w:szCs w:val="22"/>
              </w:rPr>
              <w:t xml:space="preserve">Check availability of CIP Code of Practice. There is no requirement to assess directly against the CIP Code of Practice. </w:t>
            </w:r>
          </w:p>
          <w:p w14:paraId="0C1BF65E" w14:textId="77777777" w:rsidR="00521999" w:rsidRPr="008647D3" w:rsidRDefault="00521999" w:rsidP="003C1D7D">
            <w:pPr>
              <w:jc w:val="both"/>
              <w:rPr>
                <w:rFonts w:asciiTheme="minorHAnsi" w:hAnsiTheme="minorHAnsi" w:cstheme="minorHAnsi"/>
                <w:bCs/>
                <w:sz w:val="22"/>
                <w:szCs w:val="22"/>
              </w:rPr>
            </w:pPr>
          </w:p>
          <w:p w14:paraId="27C72048" w14:textId="77777777" w:rsidR="00521999" w:rsidRPr="008647D3" w:rsidRDefault="00521999" w:rsidP="003C1D7D">
            <w:pPr>
              <w:jc w:val="both"/>
              <w:rPr>
                <w:rFonts w:asciiTheme="minorHAnsi" w:hAnsiTheme="minorHAnsi" w:cstheme="minorHAnsi"/>
                <w:bCs/>
                <w:sz w:val="22"/>
                <w:szCs w:val="22"/>
              </w:rPr>
            </w:pPr>
            <w:r w:rsidRPr="008647D3">
              <w:rPr>
                <w:rFonts w:asciiTheme="minorHAnsi" w:hAnsiTheme="minorHAnsi" w:cstheme="minorHAnsi"/>
                <w:bCs/>
                <w:sz w:val="22"/>
                <w:szCs w:val="22"/>
              </w:rPr>
              <w:t xml:space="preserve">When Questioning Managers on the principles of the Dairy UK CIP Code of Practice determine that they can reference the appropriate areas against their own procedures. </w:t>
            </w:r>
          </w:p>
          <w:p w14:paraId="1D2E4379" w14:textId="77777777" w:rsidR="00521999" w:rsidRPr="008647D3" w:rsidRDefault="00521999" w:rsidP="003C1D7D">
            <w:pPr>
              <w:jc w:val="both"/>
              <w:rPr>
                <w:rFonts w:asciiTheme="minorHAnsi" w:hAnsiTheme="minorHAnsi" w:cstheme="minorHAnsi"/>
                <w:bCs/>
                <w:sz w:val="22"/>
                <w:szCs w:val="22"/>
              </w:rPr>
            </w:pPr>
            <w:r w:rsidRPr="008647D3">
              <w:rPr>
                <w:rFonts w:asciiTheme="minorHAnsi" w:hAnsiTheme="minorHAnsi" w:cstheme="minorHAnsi"/>
                <w:bCs/>
                <w:sz w:val="22"/>
                <w:szCs w:val="22"/>
              </w:rPr>
              <w:t>Check:</w:t>
            </w:r>
          </w:p>
          <w:p w14:paraId="12DF4038" w14:textId="77777777" w:rsidR="00521999" w:rsidRPr="008647D3" w:rsidRDefault="00521999" w:rsidP="003C1D7D">
            <w:pPr>
              <w:jc w:val="both"/>
              <w:rPr>
                <w:rFonts w:asciiTheme="minorHAnsi" w:hAnsiTheme="minorHAnsi" w:cstheme="minorHAnsi"/>
                <w:bCs/>
                <w:sz w:val="22"/>
                <w:szCs w:val="22"/>
              </w:rPr>
            </w:pPr>
          </w:p>
          <w:p w14:paraId="19AF4DDB" w14:textId="459480E7" w:rsidR="00521999" w:rsidRPr="008647D3" w:rsidRDefault="00521999" w:rsidP="008C203E">
            <w:pPr>
              <w:numPr>
                <w:ilvl w:val="0"/>
                <w:numId w:val="16"/>
              </w:numPr>
              <w:jc w:val="both"/>
              <w:rPr>
                <w:rFonts w:asciiTheme="minorHAnsi" w:hAnsiTheme="minorHAnsi" w:cstheme="minorHAnsi"/>
                <w:bCs/>
                <w:sz w:val="22"/>
                <w:szCs w:val="22"/>
              </w:rPr>
            </w:pPr>
            <w:r w:rsidRPr="008647D3">
              <w:rPr>
                <w:rFonts w:asciiTheme="minorHAnsi" w:hAnsiTheme="minorHAnsi" w:cstheme="minorHAnsi"/>
                <w:bCs/>
                <w:sz w:val="22"/>
                <w:szCs w:val="22"/>
              </w:rPr>
              <w:t>Security procedures (</w:t>
            </w:r>
            <w:r w:rsidR="00922A4B" w:rsidRPr="008647D3">
              <w:rPr>
                <w:rFonts w:asciiTheme="minorHAnsi" w:hAnsiTheme="minorHAnsi" w:cstheme="minorHAnsi"/>
                <w:bCs/>
                <w:sz w:val="22"/>
                <w:szCs w:val="22"/>
              </w:rPr>
              <w:t>s</w:t>
            </w:r>
            <w:r w:rsidRPr="008647D3">
              <w:rPr>
                <w:rFonts w:asciiTheme="minorHAnsi" w:hAnsiTheme="minorHAnsi" w:cstheme="minorHAnsi"/>
                <w:bCs/>
                <w:sz w:val="22"/>
                <w:szCs w:val="22"/>
              </w:rPr>
              <w:t>ufficient to prevent access to main control panel &amp; chemicals).</w:t>
            </w:r>
          </w:p>
          <w:p w14:paraId="754A9629" w14:textId="77777777" w:rsidR="00521999" w:rsidRPr="008647D3" w:rsidRDefault="00521999" w:rsidP="008C203E">
            <w:pPr>
              <w:numPr>
                <w:ilvl w:val="0"/>
                <w:numId w:val="16"/>
              </w:numPr>
              <w:jc w:val="both"/>
              <w:rPr>
                <w:rFonts w:asciiTheme="minorHAnsi" w:hAnsiTheme="minorHAnsi" w:cstheme="minorHAnsi"/>
                <w:bCs/>
                <w:sz w:val="22"/>
                <w:szCs w:val="22"/>
              </w:rPr>
            </w:pPr>
            <w:r w:rsidRPr="008647D3">
              <w:rPr>
                <w:rFonts w:asciiTheme="minorHAnsi" w:hAnsiTheme="minorHAnsi" w:cstheme="minorHAnsi"/>
                <w:bCs/>
                <w:sz w:val="22"/>
                <w:szCs w:val="22"/>
              </w:rPr>
              <w:t>Availability of operating instructions.</w:t>
            </w:r>
          </w:p>
          <w:p w14:paraId="496F874C" w14:textId="77777777" w:rsidR="00521999" w:rsidRPr="008647D3" w:rsidRDefault="00521999" w:rsidP="008C203E">
            <w:pPr>
              <w:numPr>
                <w:ilvl w:val="0"/>
                <w:numId w:val="16"/>
              </w:numPr>
              <w:jc w:val="both"/>
              <w:rPr>
                <w:rFonts w:asciiTheme="minorHAnsi" w:hAnsiTheme="minorHAnsi" w:cstheme="minorHAnsi"/>
                <w:bCs/>
                <w:sz w:val="22"/>
                <w:szCs w:val="22"/>
              </w:rPr>
            </w:pPr>
            <w:r w:rsidRPr="008647D3">
              <w:rPr>
                <w:rFonts w:asciiTheme="minorHAnsi" w:hAnsiTheme="minorHAnsi" w:cstheme="minorHAnsi"/>
                <w:bCs/>
                <w:sz w:val="22"/>
                <w:szCs w:val="22"/>
              </w:rPr>
              <w:t>Suitability of chemical storage</w:t>
            </w:r>
          </w:p>
          <w:p w14:paraId="56A657BC" w14:textId="77777777" w:rsidR="00521999" w:rsidRPr="008647D3" w:rsidRDefault="00521999" w:rsidP="008C203E">
            <w:pPr>
              <w:numPr>
                <w:ilvl w:val="0"/>
                <w:numId w:val="16"/>
              </w:numPr>
              <w:jc w:val="both"/>
              <w:rPr>
                <w:rFonts w:asciiTheme="minorHAnsi" w:hAnsiTheme="minorHAnsi" w:cstheme="minorHAnsi"/>
                <w:bCs/>
                <w:sz w:val="22"/>
                <w:szCs w:val="22"/>
              </w:rPr>
            </w:pPr>
            <w:r w:rsidRPr="008647D3">
              <w:rPr>
                <w:rFonts w:asciiTheme="minorHAnsi" w:hAnsiTheme="minorHAnsi" w:cstheme="minorHAnsi"/>
                <w:bCs/>
                <w:sz w:val="22"/>
                <w:szCs w:val="22"/>
              </w:rPr>
              <w:t>Presence of appropriately signed eye washing and working shower facilities.</w:t>
            </w:r>
          </w:p>
          <w:p w14:paraId="46809B11" w14:textId="6DF04D9D" w:rsidR="00521999" w:rsidRPr="008647D3" w:rsidRDefault="00521999" w:rsidP="008C203E">
            <w:pPr>
              <w:numPr>
                <w:ilvl w:val="0"/>
                <w:numId w:val="16"/>
              </w:numPr>
              <w:jc w:val="both"/>
              <w:rPr>
                <w:rFonts w:asciiTheme="minorHAnsi" w:hAnsiTheme="minorHAnsi" w:cstheme="minorHAnsi"/>
                <w:bCs/>
                <w:sz w:val="22"/>
                <w:szCs w:val="22"/>
              </w:rPr>
            </w:pPr>
            <w:r w:rsidRPr="008647D3">
              <w:rPr>
                <w:rFonts w:asciiTheme="minorHAnsi" w:hAnsiTheme="minorHAnsi" w:cstheme="minorHAnsi"/>
                <w:bCs/>
                <w:sz w:val="22"/>
                <w:szCs w:val="22"/>
              </w:rPr>
              <w:t>Presence of data sheets for the chemicals in use at the emergency wash facilities.</w:t>
            </w:r>
          </w:p>
          <w:p w14:paraId="36DE78D2" w14:textId="77777777" w:rsidR="009470AA" w:rsidRPr="008647D3" w:rsidRDefault="009470AA" w:rsidP="009470AA">
            <w:pPr>
              <w:jc w:val="both"/>
              <w:rPr>
                <w:rFonts w:asciiTheme="minorHAnsi" w:hAnsiTheme="minorHAnsi" w:cstheme="minorHAnsi"/>
                <w:bCs/>
                <w:sz w:val="22"/>
                <w:szCs w:val="22"/>
              </w:rPr>
            </w:pPr>
          </w:p>
          <w:p w14:paraId="4EC9B7DD" w14:textId="77777777" w:rsidR="00521999" w:rsidRPr="008647D3" w:rsidRDefault="00521999" w:rsidP="008C203E">
            <w:pPr>
              <w:numPr>
                <w:ilvl w:val="0"/>
                <w:numId w:val="16"/>
              </w:numPr>
              <w:jc w:val="both"/>
              <w:rPr>
                <w:rFonts w:asciiTheme="minorHAnsi" w:hAnsiTheme="minorHAnsi" w:cstheme="minorHAnsi"/>
                <w:bCs/>
                <w:sz w:val="22"/>
                <w:szCs w:val="22"/>
              </w:rPr>
            </w:pPr>
            <w:r w:rsidRPr="008647D3">
              <w:rPr>
                <w:rFonts w:asciiTheme="minorHAnsi" w:hAnsiTheme="minorHAnsi" w:cstheme="minorHAnsi"/>
                <w:bCs/>
                <w:sz w:val="22"/>
                <w:szCs w:val="22"/>
              </w:rPr>
              <w:lastRenderedPageBreak/>
              <w:t xml:space="preserve">Availability of appropriate </w:t>
            </w:r>
            <w:smartTag w:uri="urn:schemas-microsoft-com:office:smarttags" w:element="stockticker">
              <w:r w:rsidRPr="008647D3">
                <w:rPr>
                  <w:rFonts w:asciiTheme="minorHAnsi" w:hAnsiTheme="minorHAnsi" w:cstheme="minorHAnsi"/>
                  <w:bCs/>
                  <w:sz w:val="22"/>
                  <w:szCs w:val="22"/>
                </w:rPr>
                <w:t>PPE</w:t>
              </w:r>
            </w:smartTag>
            <w:r w:rsidRPr="008647D3">
              <w:rPr>
                <w:rFonts w:asciiTheme="minorHAnsi" w:hAnsiTheme="minorHAnsi" w:cstheme="minorHAnsi"/>
                <w:bCs/>
                <w:sz w:val="22"/>
                <w:szCs w:val="22"/>
              </w:rPr>
              <w:t xml:space="preserve"> (safety goggles, rubber gloves and occasionally full-face mask) and use when CIP in operation.</w:t>
            </w:r>
          </w:p>
          <w:p w14:paraId="2B9F6736" w14:textId="77777777" w:rsidR="00521999" w:rsidRPr="008647D3" w:rsidRDefault="00521999" w:rsidP="008C203E">
            <w:pPr>
              <w:numPr>
                <w:ilvl w:val="0"/>
                <w:numId w:val="16"/>
              </w:numPr>
              <w:jc w:val="both"/>
              <w:rPr>
                <w:rFonts w:asciiTheme="minorHAnsi" w:hAnsiTheme="minorHAnsi" w:cstheme="minorHAnsi"/>
                <w:bCs/>
                <w:sz w:val="22"/>
                <w:szCs w:val="22"/>
              </w:rPr>
            </w:pPr>
            <w:r w:rsidRPr="008647D3">
              <w:rPr>
                <w:rFonts w:asciiTheme="minorHAnsi" w:hAnsiTheme="minorHAnsi" w:cstheme="minorHAnsi"/>
                <w:bCs/>
                <w:sz w:val="22"/>
                <w:szCs w:val="22"/>
              </w:rPr>
              <w:t>Presence of documented spillage procedures.</w:t>
            </w:r>
          </w:p>
          <w:p w14:paraId="1D4758DD" w14:textId="77777777" w:rsidR="00521999" w:rsidRPr="008647D3" w:rsidRDefault="00521999" w:rsidP="003C1D7D">
            <w:pPr>
              <w:jc w:val="both"/>
              <w:rPr>
                <w:rFonts w:asciiTheme="minorHAnsi" w:hAnsiTheme="minorHAnsi" w:cstheme="minorHAnsi"/>
                <w:bCs/>
                <w:sz w:val="22"/>
                <w:szCs w:val="22"/>
              </w:rPr>
            </w:pPr>
          </w:p>
          <w:p w14:paraId="5528CC62" w14:textId="77777777" w:rsidR="00521999" w:rsidRPr="008647D3" w:rsidRDefault="00521999" w:rsidP="003C1D7D">
            <w:pPr>
              <w:jc w:val="both"/>
              <w:rPr>
                <w:rFonts w:asciiTheme="minorHAnsi" w:hAnsiTheme="minorHAnsi" w:cstheme="minorHAnsi"/>
                <w:bCs/>
                <w:sz w:val="22"/>
                <w:szCs w:val="22"/>
              </w:rPr>
            </w:pPr>
          </w:p>
          <w:p w14:paraId="1935AAFD" w14:textId="77777777" w:rsidR="00521999" w:rsidRPr="008647D3" w:rsidRDefault="00521999" w:rsidP="003C1D7D">
            <w:pPr>
              <w:jc w:val="both"/>
              <w:rPr>
                <w:rStyle w:val="Strong"/>
                <w:rFonts w:asciiTheme="minorHAnsi" w:hAnsiTheme="minorHAnsi" w:cstheme="minorHAnsi"/>
                <w:b w:val="0"/>
                <w:sz w:val="22"/>
                <w:szCs w:val="22"/>
              </w:rPr>
            </w:pPr>
          </w:p>
        </w:tc>
        <w:tc>
          <w:tcPr>
            <w:tcW w:w="2954" w:type="dxa"/>
            <w:tcBorders>
              <w:top w:val="single" w:sz="4" w:space="0" w:color="auto"/>
              <w:left w:val="single" w:sz="4" w:space="0" w:color="auto"/>
              <w:bottom w:val="single" w:sz="4" w:space="0" w:color="auto"/>
              <w:right w:val="single" w:sz="4" w:space="0" w:color="auto"/>
            </w:tcBorders>
            <w:shd w:val="clear" w:color="auto" w:fill="auto"/>
          </w:tcPr>
          <w:p w14:paraId="59ABEDD0" w14:textId="01A00063" w:rsidR="00521999" w:rsidRPr="008647D3" w:rsidRDefault="00521999" w:rsidP="00521999">
            <w:pPr>
              <w:jc w:val="both"/>
              <w:rPr>
                <w:rStyle w:val="Strong"/>
                <w:rFonts w:asciiTheme="minorHAnsi" w:hAnsiTheme="minorHAnsi" w:cstheme="minorHAnsi"/>
                <w:b w:val="0"/>
                <w:sz w:val="22"/>
                <w:szCs w:val="22"/>
              </w:rPr>
            </w:pPr>
          </w:p>
        </w:tc>
      </w:tr>
    </w:tbl>
    <w:p w14:paraId="630500A2" w14:textId="77777777" w:rsidR="009470AA" w:rsidRDefault="009470AA">
      <w:r>
        <w:br w:type="page"/>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9"/>
        <w:gridCol w:w="2521"/>
        <w:gridCol w:w="3570"/>
        <w:gridCol w:w="3990"/>
        <w:gridCol w:w="2954"/>
      </w:tblGrid>
      <w:tr w:rsidR="000864CE" w:rsidRPr="00E93717" w14:paraId="519AD2A9" w14:textId="77777777" w:rsidTr="00434180">
        <w:tc>
          <w:tcPr>
            <w:tcW w:w="1139" w:type="dxa"/>
            <w:tcBorders>
              <w:top w:val="single" w:sz="4" w:space="0" w:color="auto"/>
              <w:left w:val="single" w:sz="4" w:space="0" w:color="auto"/>
              <w:bottom w:val="single" w:sz="4" w:space="0" w:color="auto"/>
              <w:right w:val="single" w:sz="4" w:space="0" w:color="auto"/>
            </w:tcBorders>
            <w:shd w:val="clear" w:color="auto" w:fill="auto"/>
          </w:tcPr>
          <w:p w14:paraId="4569AD85" w14:textId="1B2B310A" w:rsidR="00521999" w:rsidRPr="009470AA" w:rsidRDefault="00521999" w:rsidP="003C1D7D">
            <w:pPr>
              <w:jc w:val="center"/>
              <w:rPr>
                <w:rFonts w:asciiTheme="minorHAnsi" w:hAnsiTheme="minorHAnsi" w:cstheme="minorHAnsi"/>
                <w:sz w:val="22"/>
                <w:szCs w:val="22"/>
              </w:rPr>
            </w:pPr>
            <w:r w:rsidRPr="009470AA">
              <w:rPr>
                <w:rFonts w:asciiTheme="minorHAnsi" w:hAnsiTheme="minorHAnsi" w:cstheme="minorHAnsi"/>
                <w:sz w:val="22"/>
                <w:szCs w:val="22"/>
              </w:rPr>
              <w:lastRenderedPageBreak/>
              <w:t>F1.2</w:t>
            </w:r>
          </w:p>
          <w:p w14:paraId="6567BD11" w14:textId="4D4A8F4F" w:rsidR="00434180" w:rsidRPr="009470AA" w:rsidRDefault="00434180" w:rsidP="003C1D7D">
            <w:pPr>
              <w:jc w:val="center"/>
              <w:rPr>
                <w:rFonts w:asciiTheme="minorHAnsi" w:hAnsiTheme="minorHAnsi" w:cstheme="minorHAnsi"/>
                <w:sz w:val="22"/>
                <w:szCs w:val="22"/>
              </w:rPr>
            </w:pPr>
          </w:p>
          <w:p w14:paraId="02329D6A" w14:textId="77777777" w:rsidR="00521999" w:rsidRPr="009470AA" w:rsidRDefault="00521999" w:rsidP="003C1D7D">
            <w:pPr>
              <w:jc w:val="center"/>
              <w:rPr>
                <w:rFonts w:asciiTheme="minorHAnsi" w:hAnsiTheme="minorHAnsi" w:cstheme="minorHAnsi"/>
                <w:sz w:val="22"/>
                <w:szCs w:val="22"/>
              </w:rPr>
            </w:pPr>
          </w:p>
          <w:p w14:paraId="6ACD93AB" w14:textId="77777777" w:rsidR="00521999" w:rsidRPr="009470AA" w:rsidRDefault="00521999" w:rsidP="003C1D7D">
            <w:pPr>
              <w:jc w:val="center"/>
              <w:rPr>
                <w:rFonts w:asciiTheme="minorHAnsi" w:hAnsiTheme="minorHAnsi" w:cstheme="minorHAnsi"/>
                <w:sz w:val="22"/>
                <w:szCs w:val="22"/>
              </w:rPr>
            </w:pPr>
          </w:p>
        </w:tc>
        <w:tc>
          <w:tcPr>
            <w:tcW w:w="2521" w:type="dxa"/>
            <w:tcBorders>
              <w:top w:val="single" w:sz="4" w:space="0" w:color="auto"/>
              <w:left w:val="single" w:sz="4" w:space="0" w:color="auto"/>
              <w:bottom w:val="single" w:sz="4" w:space="0" w:color="auto"/>
              <w:right w:val="single" w:sz="4" w:space="0" w:color="auto"/>
            </w:tcBorders>
            <w:shd w:val="clear" w:color="auto" w:fill="auto"/>
          </w:tcPr>
          <w:p w14:paraId="6BA6EEBF" w14:textId="77777777" w:rsidR="00521999" w:rsidRPr="009470AA" w:rsidRDefault="00521999" w:rsidP="003C1D7D">
            <w:pPr>
              <w:jc w:val="both"/>
              <w:rPr>
                <w:rFonts w:asciiTheme="minorHAnsi" w:hAnsiTheme="minorHAnsi" w:cstheme="minorHAnsi"/>
                <w:sz w:val="22"/>
                <w:szCs w:val="22"/>
              </w:rPr>
            </w:pPr>
            <w:r w:rsidRPr="009470AA">
              <w:rPr>
                <w:rFonts w:asciiTheme="minorHAnsi" w:hAnsiTheme="minorHAnsi" w:cstheme="minorHAnsi"/>
                <w:sz w:val="22"/>
                <w:szCs w:val="22"/>
              </w:rPr>
              <w:t>CIP coming under the scope of the DTAS standards must have systems procedures in place detailing how tankers should be cleaned.</w:t>
            </w:r>
          </w:p>
          <w:p w14:paraId="7E220E3E" w14:textId="77777777" w:rsidR="00521999" w:rsidRPr="009470AA" w:rsidRDefault="00521999" w:rsidP="003C1D7D">
            <w:pPr>
              <w:jc w:val="both"/>
              <w:rPr>
                <w:rFonts w:asciiTheme="minorHAnsi" w:hAnsiTheme="minorHAnsi" w:cstheme="minorHAnsi"/>
                <w:sz w:val="22"/>
                <w:szCs w:val="22"/>
              </w:rPr>
            </w:pPr>
          </w:p>
          <w:p w14:paraId="7B896046" w14:textId="77777777" w:rsidR="00521999" w:rsidRPr="009470AA" w:rsidRDefault="00521999" w:rsidP="003C1D7D">
            <w:pPr>
              <w:jc w:val="both"/>
              <w:rPr>
                <w:rFonts w:asciiTheme="minorHAnsi" w:hAnsiTheme="minorHAnsi" w:cstheme="minorHAnsi"/>
                <w:sz w:val="22"/>
                <w:szCs w:val="22"/>
              </w:rPr>
            </w:pPr>
            <w:r w:rsidRPr="009470AA">
              <w:rPr>
                <w:rFonts w:asciiTheme="minorHAnsi" w:hAnsiTheme="minorHAnsi" w:cstheme="minorHAnsi"/>
                <w:sz w:val="22"/>
                <w:szCs w:val="22"/>
              </w:rPr>
              <w:t>The haulier must be able to demonstrate that it complies with the Dairy UK Tanker Cleaning Code of Practice: Dairy Operations.</w:t>
            </w:r>
          </w:p>
          <w:p w14:paraId="603F5217" w14:textId="77777777" w:rsidR="00521999" w:rsidRDefault="00521999" w:rsidP="003C1D7D">
            <w:pPr>
              <w:jc w:val="both"/>
              <w:rPr>
                <w:rFonts w:asciiTheme="minorHAnsi" w:hAnsiTheme="minorHAnsi" w:cstheme="minorHAnsi"/>
                <w:sz w:val="22"/>
                <w:szCs w:val="22"/>
              </w:rPr>
            </w:pPr>
            <w:r w:rsidRPr="009470AA">
              <w:rPr>
                <w:rFonts w:asciiTheme="minorHAnsi" w:hAnsiTheme="minorHAnsi" w:cstheme="minorHAnsi"/>
                <w:sz w:val="22"/>
                <w:szCs w:val="22"/>
                <w:highlight w:val="red"/>
              </w:rPr>
              <w:t>R</w:t>
            </w:r>
          </w:p>
          <w:p w14:paraId="52A5E7D4" w14:textId="77777777" w:rsidR="00E663A0" w:rsidRPr="00263A8B" w:rsidRDefault="00E663A0" w:rsidP="00E663A0">
            <w:pPr>
              <w:rPr>
                <w:rFonts w:asciiTheme="minorHAnsi" w:hAnsiTheme="minorHAnsi" w:cstheme="minorHAnsi"/>
                <w:sz w:val="22"/>
                <w:szCs w:val="22"/>
              </w:rPr>
            </w:pPr>
            <w:r w:rsidRPr="00834B23">
              <w:rPr>
                <w:rFonts w:asciiTheme="minorHAnsi" w:hAnsiTheme="minorHAnsi" w:cstheme="minorHAnsi"/>
                <w:color w:val="FFFFFF" w:themeColor="background1"/>
                <w:sz w:val="22"/>
                <w:szCs w:val="22"/>
                <w:highlight w:val="blue"/>
              </w:rPr>
              <w:t>FS</w:t>
            </w:r>
          </w:p>
          <w:p w14:paraId="53EDB0E1" w14:textId="77777777" w:rsidR="00E663A0" w:rsidRPr="009470AA" w:rsidRDefault="00E663A0" w:rsidP="003C1D7D">
            <w:pPr>
              <w:jc w:val="both"/>
              <w:rPr>
                <w:rFonts w:asciiTheme="minorHAnsi" w:hAnsiTheme="minorHAnsi" w:cstheme="minorHAnsi"/>
                <w:sz w:val="22"/>
                <w:szCs w:val="22"/>
              </w:rPr>
            </w:pPr>
          </w:p>
          <w:p w14:paraId="783D3583" w14:textId="77777777" w:rsidR="00521999" w:rsidRPr="009470AA" w:rsidRDefault="00521999" w:rsidP="003C1D7D">
            <w:pPr>
              <w:rPr>
                <w:rFonts w:asciiTheme="minorHAnsi" w:hAnsiTheme="minorHAnsi" w:cstheme="minorHAnsi"/>
                <w:sz w:val="22"/>
                <w:szCs w:val="22"/>
              </w:rPr>
            </w:pPr>
          </w:p>
          <w:p w14:paraId="5F3AD7C7" w14:textId="77777777" w:rsidR="00521999" w:rsidRPr="009470AA" w:rsidRDefault="00521999" w:rsidP="003C1D7D">
            <w:pPr>
              <w:rPr>
                <w:rFonts w:asciiTheme="minorHAnsi" w:hAnsiTheme="minorHAnsi" w:cstheme="minorHAnsi"/>
                <w:sz w:val="22"/>
                <w:szCs w:val="22"/>
              </w:rPr>
            </w:pPr>
          </w:p>
        </w:tc>
        <w:tc>
          <w:tcPr>
            <w:tcW w:w="3570" w:type="dxa"/>
            <w:tcBorders>
              <w:top w:val="single" w:sz="4" w:space="0" w:color="auto"/>
              <w:left w:val="single" w:sz="4" w:space="0" w:color="auto"/>
              <w:bottom w:val="single" w:sz="4" w:space="0" w:color="auto"/>
              <w:right w:val="single" w:sz="4" w:space="0" w:color="auto"/>
            </w:tcBorders>
            <w:shd w:val="clear" w:color="auto" w:fill="auto"/>
          </w:tcPr>
          <w:p w14:paraId="6F74CA6D" w14:textId="77777777" w:rsidR="00521999" w:rsidRPr="009470AA" w:rsidRDefault="00521999" w:rsidP="003C1D7D">
            <w:pPr>
              <w:jc w:val="both"/>
              <w:rPr>
                <w:rFonts w:asciiTheme="minorHAnsi" w:hAnsiTheme="minorHAnsi" w:cstheme="minorHAnsi"/>
                <w:sz w:val="22"/>
                <w:szCs w:val="22"/>
              </w:rPr>
            </w:pPr>
            <w:r w:rsidRPr="009470AA">
              <w:rPr>
                <w:rFonts w:asciiTheme="minorHAnsi" w:hAnsiTheme="minorHAnsi" w:cstheme="minorHAnsi"/>
                <w:sz w:val="22"/>
                <w:szCs w:val="22"/>
              </w:rPr>
              <w:t>CIP on a haulier site (including depots, sub-depots and outbased reload sites) that is under the responsibility of the haulier, including contracted or leased arrangements, is under the scope of the DTAS standards.</w:t>
            </w:r>
          </w:p>
          <w:p w14:paraId="6E86AF55" w14:textId="77777777" w:rsidR="00521999" w:rsidRPr="009470AA" w:rsidRDefault="00521999" w:rsidP="003C1D7D">
            <w:pPr>
              <w:jc w:val="both"/>
              <w:rPr>
                <w:rFonts w:asciiTheme="minorHAnsi" w:hAnsiTheme="minorHAnsi" w:cstheme="minorHAnsi"/>
                <w:sz w:val="22"/>
                <w:szCs w:val="22"/>
              </w:rPr>
            </w:pPr>
          </w:p>
          <w:p w14:paraId="400133E9" w14:textId="77777777" w:rsidR="00521999" w:rsidRPr="009470AA" w:rsidRDefault="00521999" w:rsidP="009470AA">
            <w:pPr>
              <w:spacing w:after="60"/>
              <w:jc w:val="both"/>
              <w:rPr>
                <w:rFonts w:asciiTheme="minorHAnsi" w:hAnsiTheme="minorHAnsi" w:cstheme="minorHAnsi"/>
                <w:sz w:val="22"/>
                <w:szCs w:val="22"/>
              </w:rPr>
            </w:pPr>
            <w:r w:rsidRPr="009470AA">
              <w:rPr>
                <w:rFonts w:asciiTheme="minorHAnsi" w:hAnsiTheme="minorHAnsi" w:cstheme="minorHAnsi"/>
                <w:sz w:val="22"/>
                <w:szCs w:val="22"/>
              </w:rPr>
              <w:t>The key cleaning parameters of the Cleaning in Place (CIP) system must be set and verified regularly.</w:t>
            </w:r>
          </w:p>
          <w:p w14:paraId="403E4758" w14:textId="2EC4DEB4" w:rsidR="00521999" w:rsidRPr="009470AA" w:rsidRDefault="00521999" w:rsidP="008C203E">
            <w:pPr>
              <w:numPr>
                <w:ilvl w:val="0"/>
                <w:numId w:val="18"/>
              </w:numPr>
              <w:jc w:val="both"/>
              <w:rPr>
                <w:rFonts w:asciiTheme="minorHAnsi" w:hAnsiTheme="minorHAnsi" w:cstheme="minorHAnsi"/>
                <w:sz w:val="22"/>
                <w:szCs w:val="22"/>
              </w:rPr>
            </w:pPr>
            <w:r w:rsidRPr="009470AA">
              <w:rPr>
                <w:rFonts w:asciiTheme="minorHAnsi" w:hAnsiTheme="minorHAnsi" w:cstheme="minorHAnsi"/>
                <w:sz w:val="22"/>
                <w:szCs w:val="22"/>
              </w:rPr>
              <w:t xml:space="preserve">Temperature and detergent concentration </w:t>
            </w:r>
            <w:r w:rsidR="0083109C">
              <w:rPr>
                <w:rFonts w:asciiTheme="minorHAnsi" w:hAnsiTheme="minorHAnsi" w:cstheme="minorHAnsi"/>
                <w:sz w:val="22"/>
                <w:szCs w:val="22"/>
              </w:rPr>
              <w:t>s</w:t>
            </w:r>
            <w:r w:rsidRPr="009470AA">
              <w:rPr>
                <w:rFonts w:asciiTheme="minorHAnsi" w:hAnsiTheme="minorHAnsi" w:cstheme="minorHAnsi"/>
                <w:sz w:val="22"/>
                <w:szCs w:val="22"/>
              </w:rPr>
              <w:t>uitable food grade cleaning agents.</w:t>
            </w:r>
          </w:p>
          <w:p w14:paraId="3043D1A9" w14:textId="51A05FC1" w:rsidR="00521999" w:rsidRPr="009470AA" w:rsidRDefault="00521999" w:rsidP="008C203E">
            <w:pPr>
              <w:numPr>
                <w:ilvl w:val="0"/>
                <w:numId w:val="20"/>
              </w:numPr>
              <w:jc w:val="both"/>
              <w:rPr>
                <w:rFonts w:asciiTheme="minorHAnsi" w:hAnsiTheme="minorHAnsi" w:cstheme="minorHAnsi"/>
                <w:sz w:val="22"/>
                <w:szCs w:val="22"/>
              </w:rPr>
            </w:pPr>
            <w:r w:rsidRPr="009470AA">
              <w:rPr>
                <w:rFonts w:asciiTheme="minorHAnsi" w:hAnsiTheme="minorHAnsi" w:cstheme="minorHAnsi"/>
                <w:sz w:val="22"/>
                <w:szCs w:val="22"/>
              </w:rPr>
              <w:t>Procedures to check suitability of final rinse water. If mains water is not used the final rinse water must be analysed at least every six months to ensure potability as defined in Council Directive 98/83/EC. The water must be analysed in a UKAS accredited laboratory).</w:t>
            </w:r>
          </w:p>
          <w:p w14:paraId="34CF204E" w14:textId="77777777" w:rsidR="00521999" w:rsidRPr="009470AA" w:rsidRDefault="00521999" w:rsidP="008C203E">
            <w:pPr>
              <w:numPr>
                <w:ilvl w:val="0"/>
                <w:numId w:val="19"/>
              </w:numPr>
              <w:jc w:val="both"/>
              <w:rPr>
                <w:rFonts w:asciiTheme="minorHAnsi" w:hAnsiTheme="minorHAnsi" w:cstheme="minorHAnsi"/>
                <w:sz w:val="22"/>
                <w:szCs w:val="22"/>
              </w:rPr>
            </w:pPr>
            <w:r w:rsidRPr="009470AA">
              <w:rPr>
                <w:rFonts w:asciiTheme="minorHAnsi" w:hAnsiTheme="minorHAnsi" w:cstheme="minorHAnsi"/>
                <w:sz w:val="22"/>
                <w:szCs w:val="22"/>
              </w:rPr>
              <w:t>Detergent concentration (reference test) should be checked and recorded monthly.</w:t>
            </w:r>
          </w:p>
          <w:p w14:paraId="091716FF" w14:textId="77777777" w:rsidR="00521999" w:rsidRPr="009470AA" w:rsidRDefault="00521999" w:rsidP="008C203E">
            <w:pPr>
              <w:numPr>
                <w:ilvl w:val="0"/>
                <w:numId w:val="19"/>
              </w:numPr>
              <w:jc w:val="both"/>
              <w:rPr>
                <w:rFonts w:asciiTheme="minorHAnsi" w:hAnsiTheme="minorHAnsi" w:cstheme="minorHAnsi"/>
                <w:sz w:val="22"/>
                <w:szCs w:val="22"/>
              </w:rPr>
            </w:pPr>
            <w:r w:rsidRPr="009470AA">
              <w:rPr>
                <w:rFonts w:asciiTheme="minorHAnsi" w:hAnsiTheme="minorHAnsi" w:cstheme="minorHAnsi"/>
                <w:sz w:val="22"/>
                <w:szCs w:val="22"/>
              </w:rPr>
              <w:t>Flow rate should be checked and recorded every three months.</w:t>
            </w:r>
          </w:p>
          <w:p w14:paraId="55D9F320" w14:textId="77777777" w:rsidR="00521999" w:rsidRPr="009470AA" w:rsidRDefault="00521999" w:rsidP="008C203E">
            <w:pPr>
              <w:numPr>
                <w:ilvl w:val="0"/>
                <w:numId w:val="19"/>
              </w:numPr>
              <w:jc w:val="both"/>
              <w:rPr>
                <w:rFonts w:asciiTheme="minorHAnsi" w:hAnsiTheme="minorHAnsi" w:cstheme="minorHAnsi"/>
                <w:sz w:val="22"/>
                <w:szCs w:val="22"/>
              </w:rPr>
            </w:pPr>
            <w:r w:rsidRPr="009470AA">
              <w:rPr>
                <w:rFonts w:asciiTheme="minorHAnsi" w:hAnsiTheme="minorHAnsi" w:cstheme="minorHAnsi"/>
                <w:sz w:val="22"/>
                <w:szCs w:val="22"/>
              </w:rPr>
              <w:t>CIP times should be checked and recorded for each CIP.</w:t>
            </w:r>
          </w:p>
          <w:p w14:paraId="2550FF33" w14:textId="77777777" w:rsidR="00521999" w:rsidRPr="009470AA" w:rsidRDefault="00521999" w:rsidP="008C203E">
            <w:pPr>
              <w:pStyle w:val="ListParagraph"/>
              <w:numPr>
                <w:ilvl w:val="0"/>
                <w:numId w:val="19"/>
              </w:numPr>
              <w:jc w:val="both"/>
              <w:rPr>
                <w:rStyle w:val="Strong"/>
                <w:rFonts w:asciiTheme="minorHAnsi" w:hAnsiTheme="minorHAnsi" w:cstheme="minorHAnsi"/>
                <w:b w:val="0"/>
                <w:bCs w:val="0"/>
                <w:sz w:val="22"/>
                <w:szCs w:val="22"/>
              </w:rPr>
            </w:pPr>
            <w:r w:rsidRPr="009470AA">
              <w:rPr>
                <w:rStyle w:val="Strong"/>
                <w:rFonts w:asciiTheme="minorHAnsi" w:hAnsiTheme="minorHAnsi" w:cstheme="minorHAnsi"/>
                <w:b w:val="0"/>
                <w:bCs w:val="0"/>
                <w:sz w:val="22"/>
                <w:szCs w:val="22"/>
              </w:rPr>
              <w:lastRenderedPageBreak/>
              <w:t>Check frequency of visits by third-party chemical supplier and comments on performance of CIP.</w:t>
            </w:r>
          </w:p>
          <w:p w14:paraId="2F5B0292" w14:textId="77777777" w:rsidR="00521999" w:rsidRPr="009470AA" w:rsidRDefault="00521999" w:rsidP="003C1D7D">
            <w:pPr>
              <w:pStyle w:val="ListParagraph"/>
              <w:ind w:left="360"/>
              <w:rPr>
                <w:rStyle w:val="Strong"/>
                <w:rFonts w:asciiTheme="minorHAnsi" w:hAnsiTheme="minorHAnsi" w:cstheme="minorHAnsi"/>
                <w:b w:val="0"/>
                <w:bCs w:val="0"/>
                <w:sz w:val="22"/>
                <w:szCs w:val="22"/>
              </w:rPr>
            </w:pPr>
          </w:p>
        </w:tc>
        <w:tc>
          <w:tcPr>
            <w:tcW w:w="3990" w:type="dxa"/>
            <w:tcBorders>
              <w:top w:val="single" w:sz="4" w:space="0" w:color="auto"/>
              <w:left w:val="single" w:sz="4" w:space="0" w:color="auto"/>
              <w:bottom w:val="single" w:sz="4" w:space="0" w:color="auto"/>
              <w:right w:val="single" w:sz="4" w:space="0" w:color="auto"/>
            </w:tcBorders>
            <w:shd w:val="clear" w:color="auto" w:fill="auto"/>
          </w:tcPr>
          <w:p w14:paraId="517E79F9" w14:textId="77777777" w:rsidR="00521999" w:rsidRPr="009470AA" w:rsidRDefault="00521999" w:rsidP="003C1D7D">
            <w:pPr>
              <w:jc w:val="both"/>
              <w:rPr>
                <w:rFonts w:asciiTheme="minorHAnsi" w:hAnsiTheme="minorHAnsi" w:cstheme="minorHAnsi"/>
                <w:sz w:val="22"/>
                <w:szCs w:val="22"/>
              </w:rPr>
            </w:pPr>
            <w:r w:rsidRPr="009470AA">
              <w:rPr>
                <w:rFonts w:asciiTheme="minorHAnsi" w:hAnsiTheme="minorHAnsi" w:cstheme="minorHAnsi"/>
                <w:sz w:val="22"/>
                <w:szCs w:val="22"/>
              </w:rPr>
              <w:lastRenderedPageBreak/>
              <w:t xml:space="preserve">Documentation check and questioning managers. </w:t>
            </w:r>
          </w:p>
          <w:p w14:paraId="7C1A249D" w14:textId="77777777" w:rsidR="00521999" w:rsidRPr="009470AA" w:rsidRDefault="00521999" w:rsidP="003C1D7D">
            <w:pPr>
              <w:jc w:val="both"/>
              <w:rPr>
                <w:rFonts w:asciiTheme="minorHAnsi" w:hAnsiTheme="minorHAnsi" w:cstheme="minorHAnsi"/>
                <w:sz w:val="22"/>
                <w:szCs w:val="22"/>
              </w:rPr>
            </w:pPr>
          </w:p>
          <w:p w14:paraId="11FB8F1A" w14:textId="77777777" w:rsidR="00521999" w:rsidRPr="009470AA" w:rsidRDefault="00521999" w:rsidP="008C203E">
            <w:pPr>
              <w:numPr>
                <w:ilvl w:val="0"/>
                <w:numId w:val="18"/>
              </w:numPr>
              <w:jc w:val="both"/>
              <w:rPr>
                <w:rFonts w:asciiTheme="minorHAnsi" w:hAnsiTheme="minorHAnsi" w:cstheme="minorHAnsi"/>
                <w:sz w:val="22"/>
                <w:szCs w:val="22"/>
              </w:rPr>
            </w:pPr>
            <w:r w:rsidRPr="009470AA">
              <w:rPr>
                <w:rFonts w:asciiTheme="minorHAnsi" w:hAnsiTheme="minorHAnsi" w:cstheme="minorHAnsi"/>
                <w:sz w:val="22"/>
                <w:szCs w:val="22"/>
              </w:rPr>
              <w:t>Flow rate/pressure checks may not be possible depending on the equipment available.</w:t>
            </w:r>
          </w:p>
          <w:p w14:paraId="7AAD99DB" w14:textId="77777777" w:rsidR="00521999" w:rsidRPr="009470AA" w:rsidRDefault="00521999" w:rsidP="008C203E">
            <w:pPr>
              <w:numPr>
                <w:ilvl w:val="0"/>
                <w:numId w:val="18"/>
              </w:numPr>
              <w:jc w:val="both"/>
              <w:rPr>
                <w:rFonts w:asciiTheme="minorHAnsi" w:hAnsiTheme="minorHAnsi" w:cstheme="minorHAnsi"/>
                <w:sz w:val="22"/>
                <w:szCs w:val="22"/>
              </w:rPr>
            </w:pPr>
            <w:r w:rsidRPr="009470AA">
              <w:rPr>
                <w:rFonts w:asciiTheme="minorHAnsi" w:hAnsiTheme="minorHAnsi" w:cstheme="minorHAnsi"/>
                <w:sz w:val="22"/>
                <w:szCs w:val="22"/>
              </w:rPr>
              <w:t xml:space="preserve">Question managers on procedures for checking suitability of final rinse water supply and maintenance of rinse water storage tanks. </w:t>
            </w:r>
          </w:p>
          <w:p w14:paraId="70F45659" w14:textId="77777777" w:rsidR="00521999" w:rsidRPr="009470AA" w:rsidRDefault="00521999" w:rsidP="008C203E">
            <w:pPr>
              <w:numPr>
                <w:ilvl w:val="0"/>
                <w:numId w:val="18"/>
              </w:numPr>
              <w:jc w:val="both"/>
              <w:rPr>
                <w:rFonts w:asciiTheme="minorHAnsi" w:hAnsiTheme="minorHAnsi" w:cstheme="minorHAnsi"/>
                <w:sz w:val="22"/>
                <w:szCs w:val="22"/>
              </w:rPr>
            </w:pPr>
            <w:r w:rsidRPr="009470AA">
              <w:rPr>
                <w:rFonts w:asciiTheme="minorHAnsi" w:hAnsiTheme="minorHAnsi" w:cstheme="minorHAnsi"/>
                <w:sz w:val="22"/>
                <w:szCs w:val="22"/>
              </w:rPr>
              <w:t>Procedures could include visual inspection, ATP or potable water testing at defined intervals and records retained.</w:t>
            </w:r>
          </w:p>
          <w:p w14:paraId="68A194D5" w14:textId="77777777" w:rsidR="00521999" w:rsidRPr="009470AA" w:rsidRDefault="00521999" w:rsidP="008C203E">
            <w:pPr>
              <w:numPr>
                <w:ilvl w:val="0"/>
                <w:numId w:val="18"/>
              </w:numPr>
              <w:jc w:val="both"/>
              <w:rPr>
                <w:rFonts w:asciiTheme="minorHAnsi" w:hAnsiTheme="minorHAnsi" w:cstheme="minorHAnsi"/>
                <w:sz w:val="22"/>
                <w:szCs w:val="22"/>
              </w:rPr>
            </w:pPr>
            <w:r w:rsidRPr="009470AA">
              <w:rPr>
                <w:rFonts w:asciiTheme="minorHAnsi" w:hAnsiTheme="minorHAnsi" w:cstheme="minorHAnsi"/>
                <w:sz w:val="22"/>
                <w:szCs w:val="22"/>
              </w:rPr>
              <w:t>Check datasheet to ensure chemical in use is suitable for food use.</w:t>
            </w:r>
          </w:p>
          <w:p w14:paraId="19D79D00" w14:textId="77777777" w:rsidR="00521999" w:rsidRPr="009470AA" w:rsidRDefault="00521999" w:rsidP="003C1D7D">
            <w:pPr>
              <w:ind w:left="360"/>
              <w:jc w:val="both"/>
              <w:rPr>
                <w:rFonts w:asciiTheme="minorHAnsi" w:hAnsiTheme="minorHAnsi" w:cstheme="minorHAnsi"/>
                <w:sz w:val="22"/>
                <w:szCs w:val="22"/>
              </w:rPr>
            </w:pPr>
          </w:p>
          <w:p w14:paraId="7FAED8DF" w14:textId="77777777" w:rsidR="00521999" w:rsidRPr="009470AA" w:rsidRDefault="00521999" w:rsidP="003C1D7D">
            <w:pPr>
              <w:jc w:val="both"/>
              <w:rPr>
                <w:rStyle w:val="Strong"/>
                <w:rFonts w:asciiTheme="minorHAnsi" w:hAnsiTheme="minorHAnsi" w:cstheme="minorHAnsi"/>
                <w:b w:val="0"/>
                <w:bCs w:val="0"/>
                <w:sz w:val="22"/>
                <w:szCs w:val="22"/>
              </w:rPr>
            </w:pPr>
          </w:p>
        </w:tc>
        <w:tc>
          <w:tcPr>
            <w:tcW w:w="2954" w:type="dxa"/>
            <w:tcBorders>
              <w:top w:val="single" w:sz="4" w:space="0" w:color="auto"/>
              <w:left w:val="single" w:sz="4" w:space="0" w:color="auto"/>
              <w:bottom w:val="single" w:sz="4" w:space="0" w:color="auto"/>
              <w:right w:val="single" w:sz="4" w:space="0" w:color="auto"/>
            </w:tcBorders>
            <w:shd w:val="clear" w:color="auto" w:fill="auto"/>
          </w:tcPr>
          <w:p w14:paraId="71C2D4FA" w14:textId="77777777" w:rsidR="00521999" w:rsidRPr="009470AA" w:rsidRDefault="00521999" w:rsidP="003C1D7D">
            <w:pPr>
              <w:jc w:val="both"/>
              <w:rPr>
                <w:rStyle w:val="Strong"/>
                <w:rFonts w:asciiTheme="minorHAnsi" w:hAnsiTheme="minorHAnsi" w:cstheme="minorHAnsi"/>
                <w:b w:val="0"/>
                <w:bCs w:val="0"/>
                <w:sz w:val="22"/>
                <w:szCs w:val="22"/>
              </w:rPr>
            </w:pPr>
          </w:p>
          <w:p w14:paraId="5A715F4C" w14:textId="77777777" w:rsidR="00521999" w:rsidRPr="009470AA" w:rsidRDefault="00521999" w:rsidP="003C1D7D">
            <w:pPr>
              <w:jc w:val="both"/>
              <w:rPr>
                <w:rStyle w:val="Strong"/>
                <w:rFonts w:asciiTheme="minorHAnsi" w:hAnsiTheme="minorHAnsi" w:cstheme="minorHAnsi"/>
                <w:b w:val="0"/>
                <w:bCs w:val="0"/>
                <w:sz w:val="22"/>
                <w:szCs w:val="22"/>
              </w:rPr>
            </w:pPr>
          </w:p>
          <w:p w14:paraId="4A61D6C7" w14:textId="77777777" w:rsidR="00521999" w:rsidRPr="009470AA" w:rsidRDefault="00521999" w:rsidP="003C1D7D">
            <w:pPr>
              <w:jc w:val="center"/>
              <w:rPr>
                <w:rStyle w:val="Strong"/>
                <w:rFonts w:asciiTheme="minorHAnsi" w:hAnsiTheme="minorHAnsi" w:cstheme="minorHAnsi"/>
                <w:b w:val="0"/>
                <w:bCs w:val="0"/>
                <w:sz w:val="22"/>
                <w:szCs w:val="22"/>
              </w:rPr>
            </w:pPr>
          </w:p>
        </w:tc>
      </w:tr>
      <w:tr w:rsidR="000864CE" w:rsidRPr="00E93717" w14:paraId="6912A4A8" w14:textId="77777777" w:rsidTr="00434180">
        <w:tc>
          <w:tcPr>
            <w:tcW w:w="1139" w:type="dxa"/>
            <w:tcBorders>
              <w:top w:val="single" w:sz="4" w:space="0" w:color="auto"/>
              <w:left w:val="single" w:sz="4" w:space="0" w:color="auto"/>
              <w:bottom w:val="single" w:sz="4" w:space="0" w:color="auto"/>
              <w:right w:val="single" w:sz="4" w:space="0" w:color="auto"/>
            </w:tcBorders>
            <w:shd w:val="clear" w:color="auto" w:fill="auto"/>
          </w:tcPr>
          <w:p w14:paraId="59E6286C" w14:textId="74C0284E" w:rsidR="00434180" w:rsidRPr="009470AA" w:rsidRDefault="009470AA" w:rsidP="00434180">
            <w:pPr>
              <w:jc w:val="center"/>
              <w:rPr>
                <w:rFonts w:asciiTheme="minorHAnsi" w:hAnsiTheme="minorHAnsi" w:cstheme="minorHAnsi"/>
                <w:sz w:val="22"/>
                <w:szCs w:val="22"/>
              </w:rPr>
            </w:pPr>
            <w:r>
              <w:br w:type="page"/>
            </w:r>
            <w:r w:rsidR="00434180" w:rsidRPr="009470AA">
              <w:rPr>
                <w:rFonts w:asciiTheme="minorHAnsi" w:hAnsiTheme="minorHAnsi" w:cstheme="minorHAnsi"/>
                <w:sz w:val="22"/>
                <w:szCs w:val="22"/>
              </w:rPr>
              <w:t>F1.</w:t>
            </w:r>
            <w:r w:rsidR="00D60C59">
              <w:rPr>
                <w:rFonts w:asciiTheme="minorHAnsi" w:hAnsiTheme="minorHAnsi" w:cstheme="minorHAnsi"/>
                <w:sz w:val="22"/>
                <w:szCs w:val="22"/>
              </w:rPr>
              <w:t>3</w:t>
            </w:r>
          </w:p>
          <w:p w14:paraId="16B54A27" w14:textId="77777777" w:rsidR="00434180" w:rsidRPr="009470AA" w:rsidRDefault="00434180" w:rsidP="00434180">
            <w:pPr>
              <w:jc w:val="center"/>
              <w:rPr>
                <w:rFonts w:asciiTheme="minorHAnsi" w:hAnsiTheme="minorHAnsi" w:cstheme="minorHAnsi"/>
                <w:sz w:val="22"/>
                <w:szCs w:val="22"/>
              </w:rPr>
            </w:pPr>
          </w:p>
          <w:p w14:paraId="1E688BF4" w14:textId="6179F4CC" w:rsidR="00434180" w:rsidRPr="009470AA" w:rsidRDefault="00434180" w:rsidP="00434180">
            <w:pPr>
              <w:jc w:val="center"/>
              <w:rPr>
                <w:rFonts w:asciiTheme="minorHAnsi" w:hAnsiTheme="minorHAnsi" w:cstheme="minorHAnsi"/>
                <w:sz w:val="22"/>
                <w:szCs w:val="22"/>
              </w:rPr>
            </w:pPr>
          </w:p>
        </w:tc>
        <w:tc>
          <w:tcPr>
            <w:tcW w:w="2521" w:type="dxa"/>
            <w:tcBorders>
              <w:top w:val="single" w:sz="4" w:space="0" w:color="auto"/>
              <w:left w:val="single" w:sz="4" w:space="0" w:color="auto"/>
              <w:bottom w:val="single" w:sz="4" w:space="0" w:color="auto"/>
              <w:right w:val="single" w:sz="4" w:space="0" w:color="auto"/>
            </w:tcBorders>
            <w:shd w:val="clear" w:color="auto" w:fill="auto"/>
          </w:tcPr>
          <w:p w14:paraId="00D44D89" w14:textId="77777777" w:rsidR="00434180" w:rsidRPr="009470AA" w:rsidRDefault="00434180" w:rsidP="00434180">
            <w:pPr>
              <w:pStyle w:val="PlainText"/>
              <w:jc w:val="both"/>
              <w:rPr>
                <w:rFonts w:asciiTheme="minorHAnsi" w:hAnsiTheme="minorHAnsi" w:cstheme="minorHAnsi"/>
                <w:sz w:val="22"/>
                <w:szCs w:val="22"/>
              </w:rPr>
            </w:pPr>
            <w:r w:rsidRPr="009470AA">
              <w:rPr>
                <w:rFonts w:asciiTheme="minorHAnsi" w:hAnsiTheme="minorHAnsi" w:cstheme="minorHAnsi"/>
                <w:sz w:val="22"/>
                <w:szCs w:val="22"/>
              </w:rPr>
              <w:t>The use of Quaternary Ammonium Compounds is banned from the supply chain.</w:t>
            </w:r>
          </w:p>
          <w:p w14:paraId="0FC25BF5" w14:textId="77777777" w:rsidR="00434180" w:rsidRDefault="00434180" w:rsidP="00434180">
            <w:pPr>
              <w:jc w:val="both"/>
              <w:rPr>
                <w:rFonts w:asciiTheme="minorHAnsi" w:hAnsiTheme="minorHAnsi" w:cstheme="minorHAnsi"/>
                <w:sz w:val="22"/>
                <w:szCs w:val="22"/>
              </w:rPr>
            </w:pPr>
            <w:r w:rsidRPr="009470AA">
              <w:rPr>
                <w:rFonts w:asciiTheme="minorHAnsi" w:hAnsiTheme="minorHAnsi" w:cstheme="minorHAnsi"/>
                <w:sz w:val="22"/>
                <w:szCs w:val="22"/>
                <w:highlight w:val="red"/>
              </w:rPr>
              <w:t>R</w:t>
            </w:r>
          </w:p>
          <w:p w14:paraId="5AEE9F9A" w14:textId="77777777" w:rsidR="00E663A0" w:rsidRPr="00263A8B" w:rsidRDefault="00E663A0" w:rsidP="00E663A0">
            <w:pPr>
              <w:rPr>
                <w:rFonts w:asciiTheme="minorHAnsi" w:hAnsiTheme="minorHAnsi" w:cstheme="minorHAnsi"/>
                <w:sz w:val="22"/>
                <w:szCs w:val="22"/>
              </w:rPr>
            </w:pPr>
            <w:r w:rsidRPr="00834B23">
              <w:rPr>
                <w:rFonts w:asciiTheme="minorHAnsi" w:hAnsiTheme="minorHAnsi" w:cstheme="minorHAnsi"/>
                <w:color w:val="FFFFFF" w:themeColor="background1"/>
                <w:sz w:val="22"/>
                <w:szCs w:val="22"/>
                <w:highlight w:val="blue"/>
              </w:rPr>
              <w:t>FS</w:t>
            </w:r>
          </w:p>
          <w:p w14:paraId="2BCDE1FD" w14:textId="6BAF1F0A" w:rsidR="00E663A0" w:rsidRPr="009470AA" w:rsidRDefault="00E663A0" w:rsidP="00434180">
            <w:pPr>
              <w:jc w:val="both"/>
              <w:rPr>
                <w:rFonts w:asciiTheme="minorHAnsi" w:hAnsiTheme="minorHAnsi" w:cstheme="minorHAnsi"/>
                <w:sz w:val="22"/>
                <w:szCs w:val="22"/>
              </w:rPr>
            </w:pPr>
          </w:p>
        </w:tc>
        <w:tc>
          <w:tcPr>
            <w:tcW w:w="3570" w:type="dxa"/>
            <w:tcBorders>
              <w:top w:val="single" w:sz="4" w:space="0" w:color="auto"/>
              <w:left w:val="single" w:sz="4" w:space="0" w:color="auto"/>
              <w:bottom w:val="single" w:sz="4" w:space="0" w:color="auto"/>
              <w:right w:val="single" w:sz="4" w:space="0" w:color="auto"/>
            </w:tcBorders>
            <w:shd w:val="clear" w:color="auto" w:fill="auto"/>
          </w:tcPr>
          <w:p w14:paraId="3846AB29" w14:textId="77777777" w:rsidR="00434180" w:rsidRPr="009470AA" w:rsidRDefault="00434180" w:rsidP="00434180">
            <w:pPr>
              <w:jc w:val="both"/>
              <w:rPr>
                <w:rFonts w:asciiTheme="minorHAnsi" w:hAnsiTheme="minorHAnsi" w:cstheme="minorHAnsi"/>
                <w:sz w:val="22"/>
                <w:szCs w:val="22"/>
              </w:rPr>
            </w:pPr>
            <w:r w:rsidRPr="009470AA">
              <w:rPr>
                <w:rFonts w:asciiTheme="minorHAnsi" w:hAnsiTheme="minorHAnsi" w:cstheme="minorHAnsi"/>
                <w:sz w:val="22"/>
                <w:szCs w:val="22"/>
              </w:rPr>
              <w:t xml:space="preserve">All chemicals that may </w:t>
            </w:r>
            <w:proofErr w:type="gramStart"/>
            <w:r w:rsidRPr="009470AA">
              <w:rPr>
                <w:rFonts w:asciiTheme="minorHAnsi" w:hAnsiTheme="minorHAnsi" w:cstheme="minorHAnsi"/>
                <w:sz w:val="22"/>
                <w:szCs w:val="22"/>
              </w:rPr>
              <w:t>come into contact with</w:t>
            </w:r>
            <w:proofErr w:type="gramEnd"/>
            <w:r w:rsidRPr="009470AA">
              <w:rPr>
                <w:rFonts w:asciiTheme="minorHAnsi" w:hAnsiTheme="minorHAnsi" w:cstheme="minorHAnsi"/>
                <w:sz w:val="22"/>
                <w:szCs w:val="22"/>
              </w:rPr>
              <w:t xml:space="preserve"> either the product or the internal surfaces such as cleaning agents, disinfectants, wipes and sanitisers cannot contain QAC’s.</w:t>
            </w:r>
          </w:p>
          <w:p w14:paraId="0A2111E6" w14:textId="77777777" w:rsidR="00434180" w:rsidRPr="009470AA" w:rsidRDefault="00434180" w:rsidP="00434180">
            <w:pPr>
              <w:jc w:val="both"/>
              <w:rPr>
                <w:rFonts w:asciiTheme="minorHAnsi" w:hAnsiTheme="minorHAnsi" w:cstheme="minorHAnsi"/>
                <w:sz w:val="22"/>
                <w:szCs w:val="22"/>
              </w:rPr>
            </w:pPr>
          </w:p>
          <w:p w14:paraId="1463724A" w14:textId="77777777" w:rsidR="00434180" w:rsidRPr="009470AA" w:rsidRDefault="00434180" w:rsidP="00434180">
            <w:pPr>
              <w:jc w:val="both"/>
              <w:rPr>
                <w:rStyle w:val="Strong"/>
                <w:rFonts w:asciiTheme="minorHAnsi" w:hAnsiTheme="minorHAnsi" w:cstheme="minorHAnsi"/>
                <w:b w:val="0"/>
                <w:bCs w:val="0"/>
                <w:sz w:val="22"/>
                <w:szCs w:val="22"/>
              </w:rPr>
            </w:pPr>
          </w:p>
        </w:tc>
        <w:tc>
          <w:tcPr>
            <w:tcW w:w="3990" w:type="dxa"/>
            <w:tcBorders>
              <w:top w:val="single" w:sz="4" w:space="0" w:color="auto"/>
              <w:left w:val="single" w:sz="4" w:space="0" w:color="auto"/>
              <w:bottom w:val="single" w:sz="4" w:space="0" w:color="auto"/>
              <w:right w:val="single" w:sz="4" w:space="0" w:color="auto"/>
            </w:tcBorders>
            <w:shd w:val="clear" w:color="auto" w:fill="auto"/>
          </w:tcPr>
          <w:p w14:paraId="31B85B67" w14:textId="081508BA" w:rsidR="00434180" w:rsidRDefault="00434180" w:rsidP="008C203E">
            <w:pPr>
              <w:pStyle w:val="ListParagraph"/>
              <w:numPr>
                <w:ilvl w:val="0"/>
                <w:numId w:val="69"/>
              </w:numPr>
              <w:jc w:val="both"/>
              <w:rPr>
                <w:rFonts w:asciiTheme="minorHAnsi" w:hAnsiTheme="minorHAnsi" w:cstheme="minorHAnsi"/>
                <w:sz w:val="22"/>
                <w:szCs w:val="22"/>
              </w:rPr>
            </w:pPr>
            <w:r w:rsidRPr="009470AA">
              <w:rPr>
                <w:rFonts w:asciiTheme="minorHAnsi" w:hAnsiTheme="minorHAnsi" w:cstheme="minorHAnsi"/>
                <w:sz w:val="22"/>
                <w:szCs w:val="22"/>
              </w:rPr>
              <w:t>Review list of chemicals used on</w:t>
            </w:r>
            <w:r w:rsidR="00C976BD">
              <w:rPr>
                <w:rFonts w:asciiTheme="minorHAnsi" w:hAnsiTheme="minorHAnsi" w:cstheme="minorHAnsi"/>
                <w:sz w:val="22"/>
                <w:szCs w:val="22"/>
              </w:rPr>
              <w:t>-</w:t>
            </w:r>
            <w:r w:rsidRPr="009470AA">
              <w:rPr>
                <w:rFonts w:asciiTheme="minorHAnsi" w:hAnsiTheme="minorHAnsi" w:cstheme="minorHAnsi"/>
                <w:sz w:val="22"/>
                <w:szCs w:val="22"/>
              </w:rPr>
              <w:t>site and during tankers wash functions under the management responsibility of the haulier</w:t>
            </w:r>
            <w:r w:rsidR="00293F85">
              <w:rPr>
                <w:rFonts w:asciiTheme="minorHAnsi" w:hAnsiTheme="minorHAnsi" w:cstheme="minorHAnsi"/>
                <w:sz w:val="22"/>
                <w:szCs w:val="22"/>
              </w:rPr>
              <w:t>.</w:t>
            </w:r>
          </w:p>
          <w:p w14:paraId="29FC75F4" w14:textId="77777777" w:rsidR="00293F85" w:rsidRPr="00293F85" w:rsidRDefault="00293F85" w:rsidP="00293F85">
            <w:pPr>
              <w:ind w:left="360"/>
              <w:jc w:val="both"/>
              <w:rPr>
                <w:rFonts w:asciiTheme="minorHAnsi" w:hAnsiTheme="minorHAnsi" w:cstheme="minorHAnsi"/>
                <w:sz w:val="22"/>
                <w:szCs w:val="22"/>
              </w:rPr>
            </w:pPr>
          </w:p>
          <w:p w14:paraId="089756C3" w14:textId="60B04042" w:rsidR="00434180" w:rsidRPr="009470AA" w:rsidRDefault="00434180" w:rsidP="008C203E">
            <w:pPr>
              <w:pStyle w:val="ListParagraph"/>
              <w:numPr>
                <w:ilvl w:val="0"/>
                <w:numId w:val="69"/>
              </w:numPr>
              <w:jc w:val="both"/>
              <w:rPr>
                <w:rFonts w:asciiTheme="minorHAnsi" w:hAnsiTheme="minorHAnsi" w:cstheme="minorHAnsi"/>
                <w:sz w:val="22"/>
                <w:szCs w:val="22"/>
              </w:rPr>
            </w:pPr>
            <w:r w:rsidRPr="009470AA">
              <w:rPr>
                <w:rFonts w:asciiTheme="minorHAnsi" w:hAnsiTheme="minorHAnsi" w:cstheme="minorHAnsi"/>
                <w:sz w:val="22"/>
                <w:szCs w:val="22"/>
              </w:rPr>
              <w:t>Look for evidence of use during on</w:t>
            </w:r>
            <w:r w:rsidR="00C976BD">
              <w:rPr>
                <w:rFonts w:asciiTheme="minorHAnsi" w:hAnsiTheme="minorHAnsi" w:cstheme="minorHAnsi"/>
                <w:sz w:val="22"/>
                <w:szCs w:val="22"/>
              </w:rPr>
              <w:t>-</w:t>
            </w:r>
            <w:r w:rsidRPr="009470AA">
              <w:rPr>
                <w:rFonts w:asciiTheme="minorHAnsi" w:hAnsiTheme="minorHAnsi" w:cstheme="minorHAnsi"/>
                <w:sz w:val="22"/>
                <w:szCs w:val="22"/>
              </w:rPr>
              <w:t>site inspection.</w:t>
            </w:r>
          </w:p>
          <w:p w14:paraId="30E8303C" w14:textId="77777777" w:rsidR="00434180" w:rsidRPr="009470AA" w:rsidRDefault="00434180" w:rsidP="00434180">
            <w:pPr>
              <w:ind w:left="360"/>
              <w:jc w:val="both"/>
              <w:rPr>
                <w:rFonts w:asciiTheme="minorHAnsi" w:hAnsiTheme="minorHAnsi" w:cstheme="minorHAnsi"/>
                <w:sz w:val="22"/>
                <w:szCs w:val="22"/>
              </w:rPr>
            </w:pPr>
          </w:p>
          <w:p w14:paraId="568F4CE1" w14:textId="69F58F86" w:rsidR="00434180" w:rsidRPr="009470AA" w:rsidRDefault="00434180" w:rsidP="008C203E">
            <w:pPr>
              <w:pStyle w:val="ListParagraph"/>
              <w:numPr>
                <w:ilvl w:val="0"/>
                <w:numId w:val="69"/>
              </w:numPr>
              <w:jc w:val="both"/>
              <w:rPr>
                <w:rFonts w:asciiTheme="minorHAnsi" w:hAnsiTheme="minorHAnsi" w:cstheme="minorHAnsi"/>
                <w:sz w:val="22"/>
                <w:szCs w:val="22"/>
              </w:rPr>
            </w:pPr>
            <w:r w:rsidRPr="009470AA">
              <w:rPr>
                <w:rFonts w:asciiTheme="minorHAnsi" w:hAnsiTheme="minorHAnsi" w:cstheme="minorHAnsi"/>
                <w:sz w:val="22"/>
                <w:szCs w:val="22"/>
              </w:rPr>
              <w:t>Look for evidence to confirm that products being used are QAC</w:t>
            </w:r>
            <w:r w:rsidR="00293F85">
              <w:rPr>
                <w:rFonts w:asciiTheme="minorHAnsi" w:hAnsiTheme="minorHAnsi" w:cstheme="minorHAnsi"/>
                <w:sz w:val="22"/>
                <w:szCs w:val="22"/>
              </w:rPr>
              <w:t>-</w:t>
            </w:r>
            <w:r w:rsidRPr="009470AA">
              <w:rPr>
                <w:rFonts w:asciiTheme="minorHAnsi" w:hAnsiTheme="minorHAnsi" w:cstheme="minorHAnsi"/>
                <w:sz w:val="22"/>
                <w:szCs w:val="22"/>
              </w:rPr>
              <w:t>free and that they are not present on</w:t>
            </w:r>
            <w:r w:rsidR="0038192D">
              <w:rPr>
                <w:rFonts w:asciiTheme="minorHAnsi" w:hAnsiTheme="minorHAnsi" w:cstheme="minorHAnsi"/>
                <w:sz w:val="22"/>
                <w:szCs w:val="22"/>
              </w:rPr>
              <w:t>-</w:t>
            </w:r>
            <w:r w:rsidRPr="009470AA">
              <w:rPr>
                <w:rFonts w:asciiTheme="minorHAnsi" w:hAnsiTheme="minorHAnsi" w:cstheme="minorHAnsi"/>
                <w:sz w:val="22"/>
                <w:szCs w:val="22"/>
              </w:rPr>
              <w:t>site or being used on associated sites under the management responsibility of the haulier.</w:t>
            </w:r>
          </w:p>
          <w:p w14:paraId="528540D5" w14:textId="77777777" w:rsidR="00434180" w:rsidRPr="009470AA" w:rsidRDefault="00434180" w:rsidP="00434180">
            <w:pPr>
              <w:ind w:left="360"/>
              <w:jc w:val="both"/>
              <w:rPr>
                <w:rFonts w:asciiTheme="minorHAnsi" w:hAnsiTheme="minorHAnsi" w:cstheme="minorHAnsi"/>
                <w:sz w:val="22"/>
                <w:szCs w:val="22"/>
              </w:rPr>
            </w:pPr>
          </w:p>
          <w:p w14:paraId="46245062" w14:textId="573136E7" w:rsidR="00434180" w:rsidRPr="009470AA" w:rsidRDefault="00434180" w:rsidP="00EA70D7">
            <w:pPr>
              <w:jc w:val="both"/>
              <w:rPr>
                <w:rStyle w:val="Strong"/>
                <w:rFonts w:asciiTheme="minorHAnsi" w:hAnsiTheme="minorHAnsi" w:cstheme="minorHAnsi"/>
                <w:b w:val="0"/>
                <w:bCs w:val="0"/>
                <w:sz w:val="22"/>
                <w:szCs w:val="22"/>
              </w:rPr>
            </w:pPr>
            <w:r w:rsidRPr="009470AA">
              <w:rPr>
                <w:rFonts w:asciiTheme="minorHAnsi" w:hAnsiTheme="minorHAnsi" w:cstheme="minorHAnsi"/>
                <w:sz w:val="22"/>
                <w:szCs w:val="22"/>
              </w:rPr>
              <w:t xml:space="preserve">Documentation for clarification of the chemicals used for the cleaning of tankers by third-party companies, is required to prove that QAC’s are not being used.  </w:t>
            </w:r>
          </w:p>
        </w:tc>
        <w:tc>
          <w:tcPr>
            <w:tcW w:w="2954" w:type="dxa"/>
            <w:tcBorders>
              <w:top w:val="single" w:sz="4" w:space="0" w:color="auto"/>
              <w:left w:val="single" w:sz="4" w:space="0" w:color="auto"/>
              <w:bottom w:val="single" w:sz="4" w:space="0" w:color="auto"/>
              <w:right w:val="single" w:sz="4" w:space="0" w:color="auto"/>
            </w:tcBorders>
            <w:shd w:val="clear" w:color="auto" w:fill="auto"/>
          </w:tcPr>
          <w:p w14:paraId="7A2C8EB9" w14:textId="5C7D1A6F" w:rsidR="00434180" w:rsidRPr="009470AA" w:rsidRDefault="00434180" w:rsidP="00434180">
            <w:pPr>
              <w:jc w:val="both"/>
              <w:rPr>
                <w:rStyle w:val="Strong"/>
                <w:rFonts w:asciiTheme="minorHAnsi" w:hAnsiTheme="minorHAnsi" w:cstheme="minorHAnsi"/>
                <w:b w:val="0"/>
                <w:bCs w:val="0"/>
                <w:sz w:val="22"/>
                <w:szCs w:val="22"/>
              </w:rPr>
            </w:pPr>
          </w:p>
        </w:tc>
      </w:tr>
    </w:tbl>
    <w:p w14:paraId="4FEC4B7E" w14:textId="5C277423" w:rsidR="00346DAB" w:rsidRDefault="00346DAB">
      <w:pPr>
        <w:rPr>
          <w:b/>
          <w:sz w:val="32"/>
          <w:u w:val="single"/>
        </w:rPr>
      </w:pPr>
    </w:p>
    <w:p w14:paraId="709F5414" w14:textId="77777777" w:rsidR="00346DAB" w:rsidRDefault="00346DAB">
      <w:pPr>
        <w:rPr>
          <w:b/>
          <w:sz w:val="32"/>
          <w:u w:val="single"/>
        </w:rPr>
      </w:pPr>
      <w:r>
        <w:rPr>
          <w:b/>
          <w:sz w:val="32"/>
          <w:u w:val="single"/>
        </w:rPr>
        <w:br w:type="page"/>
      </w:r>
    </w:p>
    <w:tbl>
      <w:tblPr>
        <w:tblW w:w="1427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2966"/>
        <w:gridCol w:w="3956"/>
        <w:gridCol w:w="4495"/>
        <w:gridCol w:w="1846"/>
      </w:tblGrid>
      <w:tr w:rsidR="00346DAB" w:rsidRPr="00434DCE" w14:paraId="534BDD11" w14:textId="77777777" w:rsidTr="00107401">
        <w:trPr>
          <w:trHeight w:val="338"/>
        </w:trPr>
        <w:tc>
          <w:tcPr>
            <w:tcW w:w="14275" w:type="dxa"/>
            <w:gridSpan w:val="5"/>
            <w:tcBorders>
              <w:top w:val="single" w:sz="4" w:space="0" w:color="auto"/>
              <w:left w:val="single" w:sz="4" w:space="0" w:color="auto"/>
              <w:bottom w:val="single" w:sz="4" w:space="0" w:color="auto"/>
              <w:right w:val="single" w:sz="4" w:space="0" w:color="auto"/>
            </w:tcBorders>
          </w:tcPr>
          <w:p w14:paraId="33AB7247" w14:textId="1DCC9DF9" w:rsidR="00346DAB" w:rsidRPr="003058F3" w:rsidRDefault="00346DAB" w:rsidP="00107401">
            <w:pPr>
              <w:pStyle w:val="PlainText"/>
              <w:jc w:val="center"/>
              <w:rPr>
                <w:rFonts w:asciiTheme="minorHAnsi" w:hAnsiTheme="minorHAnsi" w:cstheme="minorHAnsi"/>
                <w:b/>
                <w:sz w:val="32"/>
                <w:szCs w:val="20"/>
              </w:rPr>
            </w:pPr>
            <w:r w:rsidRPr="005B58BA">
              <w:rPr>
                <w:rFonts w:ascii="Times New Roman" w:hAnsi="Times New Roman"/>
                <w:b/>
                <w:sz w:val="32"/>
              </w:rPr>
              <w:lastRenderedPageBreak/>
              <w:br w:type="page"/>
            </w:r>
            <w:r w:rsidRPr="003058F3">
              <w:rPr>
                <w:rFonts w:asciiTheme="minorHAnsi" w:hAnsiTheme="minorHAnsi" w:cstheme="minorHAnsi"/>
                <w:b/>
                <w:sz w:val="32"/>
              </w:rPr>
              <w:t xml:space="preserve">MODULE </w:t>
            </w:r>
            <w:r>
              <w:rPr>
                <w:rFonts w:asciiTheme="minorHAnsi" w:hAnsiTheme="minorHAnsi" w:cstheme="minorHAnsi"/>
                <w:b/>
                <w:sz w:val="32"/>
              </w:rPr>
              <w:t>G</w:t>
            </w:r>
            <w:r w:rsidRPr="003058F3">
              <w:rPr>
                <w:rFonts w:asciiTheme="minorHAnsi" w:hAnsiTheme="minorHAnsi" w:cstheme="minorHAnsi"/>
                <w:b/>
                <w:sz w:val="32"/>
              </w:rPr>
              <w:t xml:space="preserve">: </w:t>
            </w:r>
            <w:r>
              <w:rPr>
                <w:rFonts w:asciiTheme="minorHAnsi" w:hAnsiTheme="minorHAnsi" w:cstheme="minorHAnsi"/>
                <w:b/>
                <w:sz w:val="32"/>
              </w:rPr>
              <w:t>TRACTION</w:t>
            </w:r>
            <w:r w:rsidR="00F60D48">
              <w:rPr>
                <w:rFonts w:asciiTheme="minorHAnsi" w:hAnsiTheme="minorHAnsi" w:cstheme="minorHAnsi"/>
                <w:b/>
                <w:sz w:val="32"/>
              </w:rPr>
              <w:t>-</w:t>
            </w:r>
            <w:r>
              <w:rPr>
                <w:rFonts w:asciiTheme="minorHAnsi" w:hAnsiTheme="minorHAnsi" w:cstheme="minorHAnsi"/>
                <w:b/>
                <w:sz w:val="32"/>
              </w:rPr>
              <w:t>ONLY HAULAGE</w:t>
            </w:r>
          </w:p>
        </w:tc>
      </w:tr>
      <w:tr w:rsidR="00346DAB" w:rsidRPr="00434DCE" w14:paraId="1F32311B" w14:textId="77777777" w:rsidTr="00107401">
        <w:tc>
          <w:tcPr>
            <w:tcW w:w="1012" w:type="dxa"/>
            <w:tcBorders>
              <w:top w:val="single" w:sz="4" w:space="0" w:color="auto"/>
              <w:left w:val="single" w:sz="4" w:space="0" w:color="auto"/>
              <w:bottom w:val="single" w:sz="4" w:space="0" w:color="auto"/>
              <w:right w:val="single" w:sz="4" w:space="0" w:color="auto"/>
            </w:tcBorders>
          </w:tcPr>
          <w:p w14:paraId="206CB5C3" w14:textId="02EDB508" w:rsidR="00346DAB" w:rsidRPr="003058F3" w:rsidRDefault="00346DAB" w:rsidP="00107401">
            <w:pPr>
              <w:jc w:val="both"/>
              <w:rPr>
                <w:rFonts w:asciiTheme="minorHAnsi" w:hAnsiTheme="minorHAnsi" w:cstheme="minorHAnsi"/>
                <w:b/>
                <w:sz w:val="26"/>
                <w:szCs w:val="26"/>
              </w:rPr>
            </w:pPr>
          </w:p>
        </w:tc>
        <w:tc>
          <w:tcPr>
            <w:tcW w:w="2966" w:type="dxa"/>
            <w:tcBorders>
              <w:top w:val="single" w:sz="4" w:space="0" w:color="auto"/>
              <w:left w:val="single" w:sz="4" w:space="0" w:color="auto"/>
              <w:bottom w:val="single" w:sz="4" w:space="0" w:color="auto"/>
              <w:right w:val="single" w:sz="4" w:space="0" w:color="auto"/>
            </w:tcBorders>
            <w:shd w:val="clear" w:color="auto" w:fill="auto"/>
          </w:tcPr>
          <w:p w14:paraId="0585B27D" w14:textId="77777777" w:rsidR="00346DAB" w:rsidRPr="003058F3" w:rsidRDefault="00346DAB" w:rsidP="00107401">
            <w:pPr>
              <w:jc w:val="both"/>
              <w:rPr>
                <w:rFonts w:asciiTheme="minorHAnsi" w:hAnsiTheme="minorHAnsi" w:cstheme="minorHAnsi"/>
                <w:b/>
                <w:sz w:val="26"/>
                <w:szCs w:val="26"/>
              </w:rPr>
            </w:pPr>
            <w:r w:rsidRPr="003058F3">
              <w:rPr>
                <w:rFonts w:asciiTheme="minorHAnsi" w:hAnsiTheme="minorHAnsi" w:cstheme="minorHAnsi"/>
                <w:b/>
                <w:sz w:val="26"/>
                <w:szCs w:val="26"/>
              </w:rPr>
              <w:t xml:space="preserve">Standard </w:t>
            </w:r>
          </w:p>
        </w:tc>
        <w:tc>
          <w:tcPr>
            <w:tcW w:w="3956" w:type="dxa"/>
            <w:tcBorders>
              <w:top w:val="single" w:sz="4" w:space="0" w:color="auto"/>
              <w:left w:val="single" w:sz="4" w:space="0" w:color="auto"/>
              <w:bottom w:val="single" w:sz="4" w:space="0" w:color="auto"/>
              <w:right w:val="single" w:sz="4" w:space="0" w:color="auto"/>
            </w:tcBorders>
            <w:shd w:val="clear" w:color="auto" w:fill="auto"/>
          </w:tcPr>
          <w:p w14:paraId="751D252C" w14:textId="77777777" w:rsidR="00346DAB" w:rsidRPr="003058F3" w:rsidRDefault="00346DAB" w:rsidP="00107401">
            <w:pPr>
              <w:jc w:val="both"/>
              <w:rPr>
                <w:rFonts w:asciiTheme="minorHAnsi" w:hAnsiTheme="minorHAnsi" w:cstheme="minorHAnsi"/>
                <w:b/>
                <w:sz w:val="26"/>
                <w:szCs w:val="26"/>
              </w:rPr>
            </w:pPr>
            <w:r w:rsidRPr="003058F3">
              <w:rPr>
                <w:rFonts w:asciiTheme="minorHAnsi" w:hAnsiTheme="minorHAnsi" w:cstheme="minorHAnsi"/>
                <w:b/>
                <w:sz w:val="26"/>
                <w:szCs w:val="26"/>
              </w:rPr>
              <w:t>Guidance</w:t>
            </w:r>
          </w:p>
        </w:tc>
        <w:tc>
          <w:tcPr>
            <w:tcW w:w="4495" w:type="dxa"/>
            <w:tcBorders>
              <w:top w:val="single" w:sz="4" w:space="0" w:color="auto"/>
              <w:left w:val="single" w:sz="4" w:space="0" w:color="auto"/>
              <w:bottom w:val="single" w:sz="4" w:space="0" w:color="auto"/>
              <w:right w:val="single" w:sz="4" w:space="0" w:color="auto"/>
            </w:tcBorders>
            <w:shd w:val="clear" w:color="auto" w:fill="auto"/>
          </w:tcPr>
          <w:p w14:paraId="7A27F8ED" w14:textId="77777777" w:rsidR="00346DAB" w:rsidRPr="003058F3" w:rsidRDefault="00346DAB" w:rsidP="00107401">
            <w:pPr>
              <w:pStyle w:val="PlainText"/>
              <w:jc w:val="both"/>
              <w:rPr>
                <w:rFonts w:asciiTheme="minorHAnsi" w:hAnsiTheme="minorHAnsi" w:cstheme="minorHAnsi"/>
                <w:b/>
                <w:sz w:val="26"/>
                <w:szCs w:val="26"/>
              </w:rPr>
            </w:pPr>
            <w:r w:rsidRPr="003058F3">
              <w:rPr>
                <w:rFonts w:asciiTheme="minorHAnsi" w:hAnsiTheme="minorHAnsi" w:cstheme="minorHAnsi"/>
                <w:b/>
                <w:sz w:val="26"/>
                <w:szCs w:val="26"/>
              </w:rPr>
              <w:t>Assessor Guidance</w:t>
            </w: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6A858452" w14:textId="77777777" w:rsidR="00346DAB" w:rsidRPr="003058F3" w:rsidRDefault="00346DAB" w:rsidP="00107401">
            <w:pPr>
              <w:pStyle w:val="PlainText"/>
              <w:jc w:val="both"/>
              <w:rPr>
                <w:rFonts w:asciiTheme="minorHAnsi" w:hAnsiTheme="minorHAnsi" w:cstheme="minorHAnsi"/>
                <w:b/>
                <w:sz w:val="26"/>
                <w:szCs w:val="26"/>
              </w:rPr>
            </w:pPr>
            <w:r w:rsidRPr="003058F3">
              <w:rPr>
                <w:rFonts w:asciiTheme="minorHAnsi" w:hAnsiTheme="minorHAnsi" w:cstheme="minorHAnsi"/>
                <w:b/>
                <w:sz w:val="26"/>
                <w:szCs w:val="26"/>
              </w:rPr>
              <w:t>Notes</w:t>
            </w:r>
          </w:p>
        </w:tc>
      </w:tr>
      <w:tr w:rsidR="00346DAB" w:rsidRPr="00434DCE" w14:paraId="0B3E9A1D" w14:textId="77777777" w:rsidTr="00107401">
        <w:tc>
          <w:tcPr>
            <w:tcW w:w="14275" w:type="dxa"/>
            <w:gridSpan w:val="5"/>
            <w:tcBorders>
              <w:top w:val="single" w:sz="4" w:space="0" w:color="auto"/>
              <w:left w:val="single" w:sz="4" w:space="0" w:color="auto"/>
              <w:bottom w:val="single" w:sz="4" w:space="0" w:color="auto"/>
              <w:right w:val="single" w:sz="4" w:space="0" w:color="auto"/>
            </w:tcBorders>
          </w:tcPr>
          <w:p w14:paraId="6392A130" w14:textId="50634BB6" w:rsidR="00346DAB" w:rsidRPr="003058F3" w:rsidRDefault="00346DAB" w:rsidP="00107401">
            <w:pPr>
              <w:pStyle w:val="PlainText"/>
              <w:jc w:val="both"/>
              <w:rPr>
                <w:rFonts w:asciiTheme="minorHAnsi" w:hAnsiTheme="minorHAnsi" w:cstheme="minorHAnsi"/>
                <w:b/>
                <w:sz w:val="26"/>
                <w:szCs w:val="26"/>
              </w:rPr>
            </w:pPr>
            <w:r w:rsidRPr="003058F3">
              <w:rPr>
                <w:rFonts w:asciiTheme="minorHAnsi" w:hAnsiTheme="minorHAnsi" w:cstheme="minorHAnsi"/>
                <w:b/>
                <w:sz w:val="26"/>
                <w:szCs w:val="26"/>
              </w:rPr>
              <w:t xml:space="preserve">   </w:t>
            </w:r>
            <w:r w:rsidR="009D6C3D">
              <w:rPr>
                <w:rFonts w:asciiTheme="minorHAnsi" w:hAnsiTheme="minorHAnsi" w:cstheme="minorHAnsi"/>
                <w:b/>
                <w:sz w:val="26"/>
                <w:szCs w:val="26"/>
              </w:rPr>
              <w:t>G</w:t>
            </w:r>
            <w:r w:rsidRPr="003058F3">
              <w:rPr>
                <w:rFonts w:asciiTheme="minorHAnsi" w:hAnsiTheme="minorHAnsi" w:cstheme="minorHAnsi"/>
                <w:b/>
                <w:sz w:val="26"/>
                <w:szCs w:val="26"/>
              </w:rPr>
              <w:t xml:space="preserve">1       </w:t>
            </w:r>
            <w:r w:rsidR="009D6C3D">
              <w:rPr>
                <w:rFonts w:asciiTheme="minorHAnsi" w:hAnsiTheme="minorHAnsi" w:cstheme="minorHAnsi"/>
                <w:b/>
                <w:sz w:val="26"/>
                <w:szCs w:val="26"/>
              </w:rPr>
              <w:t>REQUIREMENTS FOR DTAS CERTIFICATION</w:t>
            </w:r>
          </w:p>
        </w:tc>
      </w:tr>
      <w:tr w:rsidR="009D6C3D" w:rsidRPr="003A165A" w14:paraId="5F9888E3" w14:textId="77777777" w:rsidTr="00107401">
        <w:tc>
          <w:tcPr>
            <w:tcW w:w="1012" w:type="dxa"/>
            <w:tcBorders>
              <w:top w:val="single" w:sz="4" w:space="0" w:color="auto"/>
              <w:left w:val="single" w:sz="4" w:space="0" w:color="auto"/>
              <w:bottom w:val="single" w:sz="4" w:space="0" w:color="auto"/>
              <w:right w:val="single" w:sz="4" w:space="0" w:color="auto"/>
            </w:tcBorders>
          </w:tcPr>
          <w:p w14:paraId="7BAAFEAF" w14:textId="49222827" w:rsidR="009D6C3D" w:rsidRPr="00FC2DD9" w:rsidRDefault="009D6C3D" w:rsidP="009D6C3D">
            <w:pPr>
              <w:jc w:val="center"/>
              <w:rPr>
                <w:rFonts w:asciiTheme="minorHAnsi" w:hAnsiTheme="minorHAnsi" w:cstheme="minorHAnsi"/>
                <w:sz w:val="22"/>
                <w:szCs w:val="22"/>
              </w:rPr>
            </w:pPr>
            <w:r w:rsidRPr="00FC2DD9">
              <w:rPr>
                <w:rFonts w:asciiTheme="minorHAnsi" w:hAnsiTheme="minorHAnsi" w:cstheme="minorHAnsi"/>
                <w:sz w:val="22"/>
                <w:szCs w:val="22"/>
              </w:rPr>
              <w:t>G1.1</w:t>
            </w:r>
          </w:p>
          <w:p w14:paraId="69F96998" w14:textId="77777777" w:rsidR="009D6C3D" w:rsidRPr="00FC2DD9" w:rsidRDefault="009D6C3D" w:rsidP="009D6C3D">
            <w:pPr>
              <w:jc w:val="center"/>
              <w:rPr>
                <w:rFonts w:asciiTheme="minorHAnsi" w:hAnsiTheme="minorHAnsi" w:cstheme="minorHAnsi"/>
                <w:sz w:val="22"/>
                <w:szCs w:val="22"/>
              </w:rPr>
            </w:pPr>
          </w:p>
          <w:p w14:paraId="2054ED53" w14:textId="77777777" w:rsidR="009D6C3D" w:rsidRPr="00FC2DD9" w:rsidRDefault="009D6C3D" w:rsidP="009D6C3D">
            <w:pPr>
              <w:jc w:val="center"/>
              <w:rPr>
                <w:rFonts w:asciiTheme="minorHAnsi" w:hAnsiTheme="minorHAnsi" w:cstheme="minorHAnsi"/>
                <w:sz w:val="22"/>
                <w:szCs w:val="22"/>
              </w:rPr>
            </w:pPr>
          </w:p>
        </w:tc>
        <w:tc>
          <w:tcPr>
            <w:tcW w:w="2966" w:type="dxa"/>
            <w:tcBorders>
              <w:top w:val="single" w:sz="4" w:space="0" w:color="auto"/>
              <w:left w:val="single" w:sz="4" w:space="0" w:color="auto"/>
              <w:bottom w:val="single" w:sz="4" w:space="0" w:color="auto"/>
              <w:right w:val="single" w:sz="4" w:space="0" w:color="auto"/>
            </w:tcBorders>
            <w:shd w:val="clear" w:color="auto" w:fill="auto"/>
          </w:tcPr>
          <w:p w14:paraId="11CE2C58" w14:textId="64F7BDA7" w:rsidR="009D6C3D" w:rsidRPr="00FC2DD9" w:rsidRDefault="009D6C3D" w:rsidP="009D6C3D">
            <w:pPr>
              <w:jc w:val="both"/>
              <w:rPr>
                <w:rFonts w:asciiTheme="minorHAnsi" w:hAnsiTheme="minorHAnsi" w:cstheme="minorHAnsi"/>
                <w:sz w:val="22"/>
                <w:szCs w:val="22"/>
              </w:rPr>
            </w:pPr>
            <w:r w:rsidRPr="00FC2DD9">
              <w:rPr>
                <w:rFonts w:asciiTheme="minorHAnsi" w:hAnsiTheme="minorHAnsi" w:cstheme="minorHAnsi"/>
                <w:sz w:val="22"/>
                <w:szCs w:val="22"/>
              </w:rPr>
              <w:t>Where a regular ‘traction</w:t>
            </w:r>
            <w:r w:rsidR="00F60D48" w:rsidRPr="00FC2DD9">
              <w:rPr>
                <w:rFonts w:asciiTheme="minorHAnsi" w:hAnsiTheme="minorHAnsi" w:cstheme="minorHAnsi"/>
                <w:sz w:val="22"/>
                <w:szCs w:val="22"/>
              </w:rPr>
              <w:t>-</w:t>
            </w:r>
            <w:r w:rsidRPr="00FC2DD9">
              <w:rPr>
                <w:rFonts w:asciiTheme="minorHAnsi" w:hAnsiTheme="minorHAnsi" w:cstheme="minorHAnsi"/>
                <w:sz w:val="22"/>
                <w:szCs w:val="22"/>
              </w:rPr>
              <w:t xml:space="preserve">only’ solution is provided to a haulier there is no requirement for the provider to be DTAS certified. </w:t>
            </w:r>
          </w:p>
          <w:p w14:paraId="1A13B1C2" w14:textId="2D87DE19" w:rsidR="009D6C3D" w:rsidRPr="00FC2DD9" w:rsidRDefault="009D6C3D" w:rsidP="009D6C3D">
            <w:pPr>
              <w:jc w:val="both"/>
              <w:rPr>
                <w:rFonts w:asciiTheme="minorHAnsi" w:hAnsiTheme="minorHAnsi" w:cstheme="minorHAnsi"/>
                <w:sz w:val="22"/>
                <w:szCs w:val="22"/>
              </w:rPr>
            </w:pPr>
            <w:r w:rsidRPr="00FC2DD9">
              <w:rPr>
                <w:rFonts w:asciiTheme="minorHAnsi" w:hAnsiTheme="minorHAnsi" w:cstheme="minorHAnsi"/>
                <w:sz w:val="22"/>
                <w:szCs w:val="22"/>
                <w:highlight w:val="red"/>
              </w:rPr>
              <w:t>R</w:t>
            </w:r>
          </w:p>
        </w:tc>
        <w:tc>
          <w:tcPr>
            <w:tcW w:w="3956" w:type="dxa"/>
            <w:tcBorders>
              <w:top w:val="single" w:sz="4" w:space="0" w:color="auto"/>
              <w:left w:val="single" w:sz="4" w:space="0" w:color="auto"/>
              <w:bottom w:val="single" w:sz="4" w:space="0" w:color="auto"/>
              <w:right w:val="single" w:sz="4" w:space="0" w:color="auto"/>
            </w:tcBorders>
            <w:shd w:val="clear" w:color="auto" w:fill="auto"/>
          </w:tcPr>
          <w:p w14:paraId="1494B55A" w14:textId="77777777" w:rsidR="009D6C3D" w:rsidRPr="00FC2DD9" w:rsidRDefault="009D6C3D" w:rsidP="009D6C3D">
            <w:pPr>
              <w:jc w:val="both"/>
              <w:rPr>
                <w:rFonts w:asciiTheme="minorHAnsi" w:hAnsiTheme="minorHAnsi" w:cstheme="minorHAnsi"/>
                <w:sz w:val="22"/>
                <w:szCs w:val="22"/>
              </w:rPr>
            </w:pPr>
            <w:r w:rsidRPr="00FC2DD9">
              <w:rPr>
                <w:rFonts w:asciiTheme="minorHAnsi" w:hAnsiTheme="minorHAnsi" w:cstheme="minorHAnsi"/>
                <w:sz w:val="22"/>
                <w:szCs w:val="22"/>
              </w:rPr>
              <w:t>Staff not directly employed by the haulier must be trained to carry out their role in compliance with the DTAS standards and records kept.</w:t>
            </w:r>
          </w:p>
          <w:p w14:paraId="66D08762" w14:textId="77777777" w:rsidR="009D6C3D" w:rsidRPr="00FC2DD9" w:rsidRDefault="009D6C3D" w:rsidP="009D6C3D">
            <w:pPr>
              <w:jc w:val="both"/>
              <w:rPr>
                <w:rFonts w:asciiTheme="minorHAnsi" w:hAnsiTheme="minorHAnsi" w:cstheme="minorHAnsi"/>
                <w:sz w:val="22"/>
                <w:szCs w:val="22"/>
              </w:rPr>
            </w:pPr>
          </w:p>
          <w:p w14:paraId="27FE052E" w14:textId="4319A42B" w:rsidR="009D6C3D" w:rsidRPr="00FC2DD9" w:rsidRDefault="009D6C3D" w:rsidP="009D6C3D">
            <w:pPr>
              <w:jc w:val="both"/>
              <w:rPr>
                <w:rFonts w:asciiTheme="minorHAnsi" w:hAnsiTheme="minorHAnsi" w:cstheme="minorHAnsi"/>
                <w:b/>
                <w:bCs/>
                <w:sz w:val="22"/>
                <w:szCs w:val="22"/>
              </w:rPr>
            </w:pPr>
            <w:r w:rsidRPr="00FC2DD9">
              <w:rPr>
                <w:rFonts w:asciiTheme="minorHAnsi" w:hAnsiTheme="minorHAnsi" w:cstheme="minorHAnsi"/>
                <w:b/>
                <w:bCs/>
                <w:sz w:val="22"/>
                <w:szCs w:val="22"/>
              </w:rPr>
              <w:t>Definition of Traction</w:t>
            </w:r>
            <w:r w:rsidR="00F60D48" w:rsidRPr="00FC2DD9">
              <w:rPr>
                <w:rFonts w:asciiTheme="minorHAnsi" w:hAnsiTheme="minorHAnsi" w:cstheme="minorHAnsi"/>
                <w:b/>
                <w:bCs/>
                <w:sz w:val="22"/>
                <w:szCs w:val="22"/>
              </w:rPr>
              <w:t>-</w:t>
            </w:r>
            <w:r w:rsidR="00A24AC3" w:rsidRPr="00FC2DD9">
              <w:rPr>
                <w:rFonts w:asciiTheme="minorHAnsi" w:hAnsiTheme="minorHAnsi" w:cstheme="minorHAnsi"/>
                <w:b/>
                <w:bCs/>
                <w:sz w:val="22"/>
                <w:szCs w:val="22"/>
              </w:rPr>
              <w:t>o</w:t>
            </w:r>
            <w:r w:rsidRPr="00FC2DD9">
              <w:rPr>
                <w:rFonts w:asciiTheme="minorHAnsi" w:hAnsiTheme="minorHAnsi" w:cstheme="minorHAnsi"/>
                <w:b/>
                <w:bCs/>
                <w:sz w:val="22"/>
                <w:szCs w:val="22"/>
              </w:rPr>
              <w:t>nly:</w:t>
            </w:r>
          </w:p>
          <w:p w14:paraId="5BE36E69" w14:textId="77777777" w:rsidR="009D6C3D" w:rsidRPr="00FC2DD9" w:rsidRDefault="009D6C3D" w:rsidP="009D6C3D">
            <w:pPr>
              <w:jc w:val="both"/>
              <w:rPr>
                <w:rFonts w:asciiTheme="minorHAnsi" w:hAnsiTheme="minorHAnsi" w:cstheme="minorHAnsi"/>
                <w:b/>
                <w:bCs/>
                <w:sz w:val="22"/>
                <w:szCs w:val="22"/>
              </w:rPr>
            </w:pPr>
          </w:p>
          <w:p w14:paraId="57197420" w14:textId="1A280DD1" w:rsidR="009D6C3D" w:rsidRPr="00FC2DD9" w:rsidRDefault="009D6C3D" w:rsidP="009D6C3D">
            <w:pPr>
              <w:jc w:val="both"/>
              <w:rPr>
                <w:rFonts w:asciiTheme="minorHAnsi" w:eastAsia="Calibri" w:hAnsiTheme="minorHAnsi" w:cstheme="minorHAnsi"/>
                <w:sz w:val="22"/>
                <w:szCs w:val="22"/>
                <w:lang w:eastAsia="en-GB"/>
              </w:rPr>
            </w:pPr>
            <w:r w:rsidRPr="00FC2DD9">
              <w:rPr>
                <w:rFonts w:asciiTheme="minorHAnsi" w:eastAsia="Calibri" w:hAnsiTheme="minorHAnsi" w:cstheme="minorHAnsi"/>
                <w:sz w:val="22"/>
                <w:szCs w:val="22"/>
                <w:lang w:eastAsia="en-GB"/>
              </w:rPr>
              <w:t>A traction</w:t>
            </w:r>
            <w:r w:rsidR="00F60D48" w:rsidRPr="00FC2DD9">
              <w:rPr>
                <w:rFonts w:asciiTheme="minorHAnsi" w:eastAsia="Calibri" w:hAnsiTheme="minorHAnsi" w:cstheme="minorHAnsi"/>
                <w:sz w:val="22"/>
                <w:szCs w:val="22"/>
                <w:lang w:eastAsia="en-GB"/>
              </w:rPr>
              <w:t>-</w:t>
            </w:r>
            <w:r w:rsidRPr="00FC2DD9">
              <w:rPr>
                <w:rFonts w:asciiTheme="minorHAnsi" w:eastAsia="Calibri" w:hAnsiTheme="minorHAnsi" w:cstheme="minorHAnsi"/>
                <w:sz w:val="22"/>
                <w:szCs w:val="22"/>
                <w:lang w:eastAsia="en-GB"/>
              </w:rPr>
              <w:t xml:space="preserve">only haulier is not involved in farm collection / loading of a tanker / transhipment between tankers. </w:t>
            </w:r>
          </w:p>
          <w:p w14:paraId="3B175C6B" w14:textId="77777777" w:rsidR="009D6C3D" w:rsidRPr="00FC2DD9" w:rsidRDefault="009D6C3D" w:rsidP="009D6C3D">
            <w:pPr>
              <w:jc w:val="both"/>
              <w:rPr>
                <w:rFonts w:asciiTheme="minorHAnsi" w:eastAsia="Calibri" w:hAnsiTheme="minorHAnsi" w:cstheme="minorHAnsi"/>
                <w:sz w:val="22"/>
                <w:szCs w:val="22"/>
                <w:lang w:eastAsia="en-GB"/>
              </w:rPr>
            </w:pPr>
          </w:p>
          <w:p w14:paraId="0688D53B" w14:textId="040CE3B6" w:rsidR="009D6C3D" w:rsidRPr="00FC2DD9" w:rsidRDefault="009D6C3D" w:rsidP="009D6C3D">
            <w:pPr>
              <w:spacing w:after="80"/>
              <w:jc w:val="both"/>
              <w:rPr>
                <w:rFonts w:asciiTheme="minorHAnsi" w:hAnsiTheme="minorHAnsi" w:cstheme="minorHAnsi"/>
                <w:sz w:val="22"/>
                <w:szCs w:val="22"/>
              </w:rPr>
            </w:pPr>
            <w:r w:rsidRPr="00FC2DD9">
              <w:rPr>
                <w:rFonts w:asciiTheme="minorHAnsi" w:hAnsiTheme="minorHAnsi" w:cstheme="minorHAnsi"/>
                <w:sz w:val="22"/>
                <w:szCs w:val="22"/>
              </w:rPr>
              <w:t>A traction</w:t>
            </w:r>
            <w:r w:rsidR="00F60D48" w:rsidRPr="00FC2DD9">
              <w:rPr>
                <w:rFonts w:asciiTheme="minorHAnsi" w:hAnsiTheme="minorHAnsi" w:cstheme="minorHAnsi"/>
                <w:sz w:val="22"/>
                <w:szCs w:val="22"/>
              </w:rPr>
              <w:t>-</w:t>
            </w:r>
            <w:r w:rsidRPr="00FC2DD9">
              <w:rPr>
                <w:rFonts w:asciiTheme="minorHAnsi" w:hAnsiTheme="minorHAnsi" w:cstheme="minorHAnsi"/>
                <w:sz w:val="22"/>
                <w:szCs w:val="22"/>
              </w:rPr>
              <w:t>only haulier may be permitted to undertake discharge into a delivery point / CIP of a tanker subject to the haulier having received the appropriate training.</w:t>
            </w:r>
          </w:p>
          <w:p w14:paraId="009730DA" w14:textId="50602C6A" w:rsidR="009D6C3D" w:rsidRPr="00FC2DD9" w:rsidRDefault="009D6C3D" w:rsidP="009D6C3D">
            <w:pPr>
              <w:jc w:val="both"/>
              <w:rPr>
                <w:rFonts w:asciiTheme="minorHAnsi" w:hAnsiTheme="minorHAnsi" w:cstheme="minorHAnsi"/>
                <w:sz w:val="22"/>
                <w:szCs w:val="22"/>
              </w:rPr>
            </w:pPr>
          </w:p>
        </w:tc>
        <w:tc>
          <w:tcPr>
            <w:tcW w:w="4495" w:type="dxa"/>
            <w:tcBorders>
              <w:top w:val="single" w:sz="4" w:space="0" w:color="auto"/>
              <w:left w:val="single" w:sz="4" w:space="0" w:color="auto"/>
              <w:bottom w:val="single" w:sz="4" w:space="0" w:color="auto"/>
              <w:right w:val="single" w:sz="4" w:space="0" w:color="auto"/>
            </w:tcBorders>
            <w:shd w:val="clear" w:color="auto" w:fill="auto"/>
          </w:tcPr>
          <w:p w14:paraId="7A5C5C17" w14:textId="77777777" w:rsidR="009D6C3D" w:rsidRPr="00FC2DD9" w:rsidRDefault="009D6C3D" w:rsidP="009D6C3D">
            <w:pPr>
              <w:pStyle w:val="PlainText"/>
              <w:jc w:val="both"/>
              <w:rPr>
                <w:rFonts w:asciiTheme="minorHAnsi" w:hAnsiTheme="minorHAnsi" w:cstheme="minorHAnsi"/>
                <w:sz w:val="22"/>
                <w:szCs w:val="22"/>
              </w:rPr>
            </w:pPr>
            <w:r w:rsidRPr="00FC2DD9">
              <w:rPr>
                <w:rFonts w:asciiTheme="minorHAnsi" w:hAnsiTheme="minorHAnsi" w:cstheme="minorHAnsi"/>
                <w:sz w:val="22"/>
                <w:szCs w:val="22"/>
              </w:rPr>
              <w:t>Look for evidence of the training of staff not directly employed by the haulier (if applicable).</w:t>
            </w:r>
          </w:p>
          <w:p w14:paraId="4445CE60" w14:textId="77777777" w:rsidR="009D6C3D" w:rsidRPr="00FC2DD9" w:rsidRDefault="009D6C3D" w:rsidP="009D6C3D">
            <w:pPr>
              <w:pStyle w:val="PlainText"/>
              <w:jc w:val="both"/>
              <w:rPr>
                <w:rFonts w:asciiTheme="minorHAnsi" w:hAnsiTheme="minorHAnsi" w:cstheme="minorHAnsi"/>
                <w:sz w:val="22"/>
                <w:szCs w:val="22"/>
              </w:rPr>
            </w:pPr>
          </w:p>
          <w:p w14:paraId="0117F49A" w14:textId="1ABAD7C2" w:rsidR="009D6C3D" w:rsidRPr="00FC2DD9" w:rsidRDefault="009D6C3D" w:rsidP="009D6C3D">
            <w:pPr>
              <w:pStyle w:val="PlainText"/>
              <w:jc w:val="both"/>
              <w:rPr>
                <w:rFonts w:asciiTheme="minorHAnsi" w:hAnsiTheme="minorHAnsi" w:cstheme="minorHAnsi"/>
                <w:sz w:val="22"/>
                <w:szCs w:val="22"/>
              </w:rPr>
            </w:pPr>
            <w:r w:rsidRPr="00FC2DD9">
              <w:rPr>
                <w:rFonts w:asciiTheme="minorHAnsi" w:hAnsiTheme="minorHAnsi" w:cstheme="minorHAnsi"/>
                <w:sz w:val="22"/>
                <w:szCs w:val="22"/>
              </w:rPr>
              <w:t>The haulier must be able to demonstrate</w:t>
            </w:r>
            <w:r w:rsidR="00FC2DD9">
              <w:rPr>
                <w:rFonts w:asciiTheme="minorHAnsi" w:hAnsiTheme="minorHAnsi" w:cstheme="minorHAnsi"/>
                <w:sz w:val="22"/>
                <w:szCs w:val="22"/>
              </w:rPr>
              <w:t>,</w:t>
            </w:r>
            <w:r w:rsidRPr="00FC2DD9">
              <w:rPr>
                <w:rFonts w:asciiTheme="minorHAnsi" w:hAnsiTheme="minorHAnsi" w:cstheme="minorHAnsi"/>
                <w:sz w:val="22"/>
                <w:szCs w:val="22"/>
              </w:rPr>
              <w:t xml:space="preserve"> </w:t>
            </w:r>
            <w:proofErr w:type="gramStart"/>
            <w:r w:rsidRPr="00FC2DD9">
              <w:rPr>
                <w:rFonts w:asciiTheme="minorHAnsi" w:hAnsiTheme="minorHAnsi" w:cstheme="minorHAnsi"/>
                <w:sz w:val="22"/>
                <w:szCs w:val="22"/>
              </w:rPr>
              <w:t>through</w:t>
            </w:r>
            <w:r w:rsidR="00221AF8" w:rsidRPr="00FC2DD9">
              <w:rPr>
                <w:rFonts w:asciiTheme="minorHAnsi" w:hAnsiTheme="minorHAnsi" w:cstheme="minorHAnsi"/>
                <w:sz w:val="22"/>
                <w:szCs w:val="22"/>
              </w:rPr>
              <w:t xml:space="preserve"> </w:t>
            </w:r>
            <w:r w:rsidRPr="00FC2DD9">
              <w:rPr>
                <w:rFonts w:asciiTheme="minorHAnsi" w:hAnsiTheme="minorHAnsi" w:cstheme="minorHAnsi"/>
                <w:sz w:val="22"/>
                <w:szCs w:val="22"/>
              </w:rPr>
              <w:t>the use of</w:t>
            </w:r>
            <w:proofErr w:type="gramEnd"/>
            <w:r w:rsidRPr="00FC2DD9">
              <w:rPr>
                <w:rFonts w:asciiTheme="minorHAnsi" w:hAnsiTheme="minorHAnsi" w:cstheme="minorHAnsi"/>
                <w:sz w:val="22"/>
                <w:szCs w:val="22"/>
              </w:rPr>
              <w:t xml:space="preserve"> training records</w:t>
            </w:r>
            <w:r w:rsidR="00FC2DD9">
              <w:rPr>
                <w:rFonts w:asciiTheme="minorHAnsi" w:hAnsiTheme="minorHAnsi" w:cstheme="minorHAnsi"/>
                <w:sz w:val="22"/>
                <w:szCs w:val="22"/>
              </w:rPr>
              <w:t>,</w:t>
            </w:r>
            <w:r w:rsidRPr="00FC2DD9">
              <w:rPr>
                <w:rFonts w:asciiTheme="minorHAnsi" w:hAnsiTheme="minorHAnsi" w:cstheme="minorHAnsi"/>
                <w:sz w:val="22"/>
                <w:szCs w:val="22"/>
              </w:rPr>
              <w:t xml:space="preserve"> that any ‘traction</w:t>
            </w:r>
            <w:r w:rsidR="00F60D48" w:rsidRPr="00FC2DD9">
              <w:rPr>
                <w:rFonts w:asciiTheme="minorHAnsi" w:hAnsiTheme="minorHAnsi" w:cstheme="minorHAnsi"/>
                <w:sz w:val="22"/>
                <w:szCs w:val="22"/>
              </w:rPr>
              <w:t>-</w:t>
            </w:r>
            <w:r w:rsidRPr="00FC2DD9">
              <w:rPr>
                <w:rFonts w:asciiTheme="minorHAnsi" w:hAnsiTheme="minorHAnsi" w:cstheme="minorHAnsi"/>
                <w:sz w:val="22"/>
                <w:szCs w:val="22"/>
              </w:rPr>
              <w:t>only’ service provider utilised (who is not themselves DTAS certified) has received appropriate training to undertake discharge into a delivery point / CIP of a tanker.</w:t>
            </w: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0F0F78C3" w14:textId="77777777" w:rsidR="009D6C3D" w:rsidRPr="00314121" w:rsidRDefault="009D6C3D" w:rsidP="009D6C3D">
            <w:pPr>
              <w:pStyle w:val="PlainText"/>
              <w:jc w:val="both"/>
              <w:rPr>
                <w:rFonts w:asciiTheme="minorHAnsi" w:hAnsiTheme="minorHAnsi" w:cstheme="minorHAnsi"/>
                <w:sz w:val="22"/>
                <w:szCs w:val="22"/>
              </w:rPr>
            </w:pPr>
          </w:p>
        </w:tc>
      </w:tr>
    </w:tbl>
    <w:p w14:paraId="79C84CB5" w14:textId="77777777" w:rsidR="00346DAB" w:rsidRDefault="00346DAB" w:rsidP="00346DAB">
      <w:r>
        <w:br w:type="page"/>
      </w:r>
    </w:p>
    <w:tbl>
      <w:tblPr>
        <w:tblW w:w="1427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2966"/>
        <w:gridCol w:w="3956"/>
        <w:gridCol w:w="4495"/>
        <w:gridCol w:w="1846"/>
      </w:tblGrid>
      <w:tr w:rsidR="00346DAB" w:rsidRPr="003A165A" w14:paraId="1EB323DB" w14:textId="77777777" w:rsidTr="00107401">
        <w:tc>
          <w:tcPr>
            <w:tcW w:w="14275" w:type="dxa"/>
            <w:gridSpan w:val="5"/>
            <w:tcBorders>
              <w:top w:val="single" w:sz="4" w:space="0" w:color="auto"/>
              <w:left w:val="single" w:sz="4" w:space="0" w:color="auto"/>
              <w:bottom w:val="single" w:sz="4" w:space="0" w:color="auto"/>
              <w:right w:val="single" w:sz="4" w:space="0" w:color="auto"/>
            </w:tcBorders>
          </w:tcPr>
          <w:p w14:paraId="1433B4FE" w14:textId="7B553984" w:rsidR="00346DAB" w:rsidRPr="00314121" w:rsidRDefault="00346DAB" w:rsidP="00107401">
            <w:pPr>
              <w:pStyle w:val="PlainText"/>
              <w:jc w:val="both"/>
              <w:rPr>
                <w:rFonts w:asciiTheme="minorHAnsi" w:hAnsiTheme="minorHAnsi" w:cstheme="minorHAnsi"/>
                <w:sz w:val="26"/>
                <w:szCs w:val="26"/>
              </w:rPr>
            </w:pPr>
            <w:r w:rsidRPr="00314121">
              <w:rPr>
                <w:rFonts w:asciiTheme="minorHAnsi" w:hAnsiTheme="minorHAnsi" w:cstheme="minorHAnsi"/>
                <w:b/>
                <w:bCs/>
                <w:sz w:val="26"/>
                <w:szCs w:val="26"/>
              </w:rPr>
              <w:lastRenderedPageBreak/>
              <w:t xml:space="preserve">   </w:t>
            </w:r>
            <w:r w:rsidR="009D6C3D">
              <w:rPr>
                <w:rFonts w:asciiTheme="minorHAnsi" w:hAnsiTheme="minorHAnsi" w:cstheme="minorHAnsi"/>
                <w:b/>
                <w:bCs/>
                <w:sz w:val="26"/>
                <w:szCs w:val="26"/>
              </w:rPr>
              <w:t>G</w:t>
            </w:r>
            <w:r w:rsidRPr="00314121">
              <w:rPr>
                <w:rFonts w:asciiTheme="minorHAnsi" w:hAnsiTheme="minorHAnsi" w:cstheme="minorHAnsi"/>
                <w:b/>
                <w:bCs/>
                <w:sz w:val="26"/>
                <w:szCs w:val="26"/>
              </w:rPr>
              <w:t xml:space="preserve">2      </w:t>
            </w:r>
            <w:r w:rsidR="009D6C3D">
              <w:rPr>
                <w:rFonts w:asciiTheme="minorHAnsi" w:hAnsiTheme="minorHAnsi" w:cstheme="minorHAnsi"/>
                <w:b/>
                <w:bCs/>
                <w:sz w:val="26"/>
                <w:szCs w:val="26"/>
              </w:rPr>
              <w:t>TESTING</w:t>
            </w:r>
          </w:p>
        </w:tc>
      </w:tr>
      <w:tr w:rsidR="009D6C3D" w:rsidRPr="003A165A" w14:paraId="4948CA7F" w14:textId="77777777" w:rsidTr="00107401">
        <w:tc>
          <w:tcPr>
            <w:tcW w:w="1012" w:type="dxa"/>
            <w:tcBorders>
              <w:top w:val="single" w:sz="4" w:space="0" w:color="auto"/>
              <w:left w:val="single" w:sz="4" w:space="0" w:color="auto"/>
              <w:bottom w:val="single" w:sz="4" w:space="0" w:color="auto"/>
              <w:right w:val="single" w:sz="4" w:space="0" w:color="auto"/>
            </w:tcBorders>
          </w:tcPr>
          <w:p w14:paraId="59734925" w14:textId="01E17D9A" w:rsidR="009D6C3D" w:rsidRPr="00FC2DD9" w:rsidRDefault="009D6C3D" w:rsidP="009D6C3D">
            <w:pPr>
              <w:jc w:val="center"/>
              <w:rPr>
                <w:rFonts w:asciiTheme="minorHAnsi" w:hAnsiTheme="minorHAnsi" w:cstheme="minorHAnsi"/>
                <w:sz w:val="22"/>
                <w:szCs w:val="22"/>
              </w:rPr>
            </w:pPr>
            <w:r w:rsidRPr="00FC2DD9">
              <w:rPr>
                <w:rFonts w:asciiTheme="minorHAnsi" w:hAnsiTheme="minorHAnsi" w:cstheme="minorHAnsi"/>
                <w:sz w:val="22"/>
                <w:szCs w:val="22"/>
              </w:rPr>
              <w:t>G2.1</w:t>
            </w:r>
          </w:p>
          <w:p w14:paraId="36CA004F" w14:textId="77777777" w:rsidR="009D6C3D" w:rsidRPr="00FC2DD9" w:rsidRDefault="009D6C3D" w:rsidP="009D6C3D">
            <w:pPr>
              <w:jc w:val="center"/>
              <w:rPr>
                <w:rFonts w:asciiTheme="minorHAnsi" w:hAnsiTheme="minorHAnsi" w:cstheme="minorHAnsi"/>
                <w:sz w:val="22"/>
                <w:szCs w:val="22"/>
              </w:rPr>
            </w:pPr>
          </w:p>
          <w:p w14:paraId="7E7AB7CE" w14:textId="77777777" w:rsidR="009D6C3D" w:rsidRPr="00FC2DD9" w:rsidRDefault="009D6C3D" w:rsidP="009D6C3D">
            <w:pPr>
              <w:jc w:val="center"/>
              <w:rPr>
                <w:rFonts w:asciiTheme="minorHAnsi" w:hAnsiTheme="minorHAnsi" w:cstheme="minorHAnsi"/>
                <w:sz w:val="22"/>
                <w:szCs w:val="22"/>
              </w:rPr>
            </w:pPr>
          </w:p>
          <w:p w14:paraId="44EA4343" w14:textId="77777777" w:rsidR="009D6C3D" w:rsidRPr="00FC2DD9" w:rsidRDefault="009D6C3D" w:rsidP="009D6C3D">
            <w:pPr>
              <w:jc w:val="center"/>
              <w:rPr>
                <w:rFonts w:asciiTheme="minorHAnsi" w:hAnsiTheme="minorHAnsi" w:cstheme="minorHAnsi"/>
                <w:sz w:val="22"/>
                <w:szCs w:val="22"/>
              </w:rPr>
            </w:pPr>
          </w:p>
          <w:p w14:paraId="6A232AB1" w14:textId="77777777" w:rsidR="009D6C3D" w:rsidRPr="00FC2DD9" w:rsidRDefault="009D6C3D" w:rsidP="009D6C3D">
            <w:pPr>
              <w:jc w:val="center"/>
              <w:rPr>
                <w:rFonts w:asciiTheme="minorHAnsi" w:hAnsiTheme="minorHAnsi" w:cstheme="minorHAnsi"/>
                <w:sz w:val="22"/>
                <w:szCs w:val="22"/>
              </w:rPr>
            </w:pPr>
          </w:p>
        </w:tc>
        <w:tc>
          <w:tcPr>
            <w:tcW w:w="2966" w:type="dxa"/>
            <w:tcBorders>
              <w:top w:val="single" w:sz="4" w:space="0" w:color="auto"/>
              <w:left w:val="single" w:sz="4" w:space="0" w:color="auto"/>
              <w:bottom w:val="single" w:sz="4" w:space="0" w:color="auto"/>
              <w:right w:val="single" w:sz="4" w:space="0" w:color="auto"/>
            </w:tcBorders>
            <w:shd w:val="clear" w:color="auto" w:fill="auto"/>
          </w:tcPr>
          <w:p w14:paraId="52F11EC1" w14:textId="1890C5C8" w:rsidR="00221AF8" w:rsidRPr="00FC2DD9" w:rsidRDefault="009D6C3D" w:rsidP="009D6C3D">
            <w:pPr>
              <w:jc w:val="both"/>
              <w:rPr>
                <w:rFonts w:ascii="Calibri" w:hAnsi="Calibri" w:cs="Calibri"/>
                <w:sz w:val="22"/>
                <w:szCs w:val="22"/>
              </w:rPr>
            </w:pPr>
            <w:r w:rsidRPr="00FC2DD9">
              <w:rPr>
                <w:rFonts w:ascii="Calibri" w:hAnsi="Calibri" w:cs="Calibri"/>
                <w:sz w:val="22"/>
                <w:szCs w:val="22"/>
              </w:rPr>
              <w:t xml:space="preserve">Appropriate facilities and procedures must be in place for </w:t>
            </w:r>
            <w:r w:rsidR="00254A95" w:rsidRPr="00FC2DD9">
              <w:rPr>
                <w:rFonts w:ascii="Calibri" w:hAnsi="Calibri" w:cs="Calibri"/>
                <w:sz w:val="22"/>
                <w:szCs w:val="22"/>
              </w:rPr>
              <w:t>on-site milk testing by the driver at the dairy.</w:t>
            </w:r>
          </w:p>
          <w:p w14:paraId="06AC413C" w14:textId="77777777" w:rsidR="00221AF8" w:rsidRPr="00FC2DD9" w:rsidRDefault="00221AF8" w:rsidP="00221AF8">
            <w:pPr>
              <w:jc w:val="both"/>
              <w:rPr>
                <w:rFonts w:asciiTheme="minorHAnsi" w:hAnsiTheme="minorHAnsi" w:cstheme="minorHAnsi"/>
                <w:sz w:val="22"/>
                <w:szCs w:val="22"/>
              </w:rPr>
            </w:pPr>
            <w:r w:rsidRPr="00FC2DD9">
              <w:rPr>
                <w:rFonts w:asciiTheme="minorHAnsi" w:hAnsiTheme="minorHAnsi" w:cstheme="minorHAnsi"/>
                <w:sz w:val="22"/>
                <w:szCs w:val="22"/>
                <w:highlight w:val="red"/>
              </w:rPr>
              <w:t>R</w:t>
            </w:r>
          </w:p>
          <w:p w14:paraId="194F5924" w14:textId="77777777" w:rsidR="00221AF8" w:rsidRPr="00FC2DD9" w:rsidRDefault="00221AF8" w:rsidP="00221AF8">
            <w:pPr>
              <w:rPr>
                <w:rFonts w:asciiTheme="minorHAnsi" w:hAnsiTheme="minorHAnsi" w:cstheme="minorHAnsi"/>
                <w:sz w:val="22"/>
                <w:szCs w:val="22"/>
              </w:rPr>
            </w:pPr>
            <w:r w:rsidRPr="00FC2DD9">
              <w:rPr>
                <w:rFonts w:asciiTheme="minorHAnsi" w:hAnsiTheme="minorHAnsi" w:cstheme="minorHAnsi"/>
                <w:color w:val="FFFFFF" w:themeColor="background1"/>
                <w:sz w:val="22"/>
                <w:szCs w:val="22"/>
                <w:highlight w:val="blue"/>
              </w:rPr>
              <w:t>FS</w:t>
            </w:r>
          </w:p>
          <w:p w14:paraId="76FDFA0B" w14:textId="3257812A" w:rsidR="00221AF8" w:rsidRPr="00FC2DD9" w:rsidRDefault="00221AF8" w:rsidP="009D6C3D">
            <w:pPr>
              <w:jc w:val="both"/>
              <w:rPr>
                <w:rFonts w:asciiTheme="minorHAnsi" w:hAnsiTheme="minorHAnsi" w:cstheme="minorHAnsi"/>
                <w:sz w:val="22"/>
                <w:szCs w:val="22"/>
              </w:rPr>
            </w:pPr>
          </w:p>
        </w:tc>
        <w:tc>
          <w:tcPr>
            <w:tcW w:w="3956" w:type="dxa"/>
            <w:tcBorders>
              <w:top w:val="single" w:sz="4" w:space="0" w:color="auto"/>
              <w:left w:val="single" w:sz="4" w:space="0" w:color="auto"/>
              <w:bottom w:val="single" w:sz="4" w:space="0" w:color="auto"/>
              <w:right w:val="single" w:sz="4" w:space="0" w:color="auto"/>
            </w:tcBorders>
            <w:shd w:val="clear" w:color="auto" w:fill="auto"/>
          </w:tcPr>
          <w:p w14:paraId="1EB47D65" w14:textId="77777777" w:rsidR="009D6C3D" w:rsidRPr="00FC2DD9" w:rsidRDefault="009D6C3D" w:rsidP="00254A95">
            <w:pPr>
              <w:spacing w:after="120"/>
              <w:jc w:val="both"/>
              <w:rPr>
                <w:rFonts w:ascii="Calibri" w:hAnsi="Calibri" w:cs="Calibri"/>
                <w:sz w:val="22"/>
                <w:szCs w:val="22"/>
              </w:rPr>
            </w:pPr>
            <w:r w:rsidRPr="00FC2DD9">
              <w:rPr>
                <w:rFonts w:ascii="Calibri" w:hAnsi="Calibri" w:cs="Calibri"/>
                <w:sz w:val="22"/>
                <w:szCs w:val="22"/>
              </w:rPr>
              <w:t>Facilities and procedures must include:</w:t>
            </w:r>
          </w:p>
          <w:p w14:paraId="0D3B43E4" w14:textId="77777777" w:rsidR="009D6C3D" w:rsidRPr="00FC2DD9" w:rsidRDefault="009D6C3D" w:rsidP="00254A95">
            <w:pPr>
              <w:pStyle w:val="ListParagraph"/>
              <w:numPr>
                <w:ilvl w:val="0"/>
                <w:numId w:val="25"/>
              </w:numPr>
              <w:spacing w:after="60"/>
              <w:jc w:val="both"/>
              <w:rPr>
                <w:rFonts w:ascii="Calibri" w:hAnsi="Calibri" w:cs="Calibri"/>
                <w:sz w:val="22"/>
                <w:szCs w:val="22"/>
              </w:rPr>
            </w:pPr>
            <w:r w:rsidRPr="00FC2DD9">
              <w:rPr>
                <w:rFonts w:ascii="Calibri" w:hAnsi="Calibri" w:cs="Calibri"/>
                <w:sz w:val="22"/>
                <w:szCs w:val="22"/>
              </w:rPr>
              <w:t>Any specific customer requirements.</w:t>
            </w:r>
          </w:p>
          <w:p w14:paraId="35A83E25" w14:textId="77777777" w:rsidR="009D6C3D" w:rsidRPr="00FC2DD9" w:rsidRDefault="009D6C3D" w:rsidP="00254A95">
            <w:pPr>
              <w:pStyle w:val="ListParagraph"/>
              <w:numPr>
                <w:ilvl w:val="0"/>
                <w:numId w:val="25"/>
              </w:numPr>
              <w:spacing w:after="60"/>
              <w:jc w:val="both"/>
              <w:rPr>
                <w:rFonts w:ascii="Calibri" w:hAnsi="Calibri" w:cs="Calibri"/>
                <w:sz w:val="22"/>
                <w:szCs w:val="22"/>
              </w:rPr>
            </w:pPr>
            <w:r w:rsidRPr="00FC2DD9">
              <w:rPr>
                <w:rFonts w:ascii="Calibri" w:hAnsi="Calibri" w:cs="Calibri"/>
                <w:sz w:val="22"/>
                <w:szCs w:val="22"/>
              </w:rPr>
              <w:t>Suitable test environment that allows staff to carry out tests without interruption.</w:t>
            </w:r>
          </w:p>
          <w:p w14:paraId="1264F3C0" w14:textId="77777777" w:rsidR="009D6C3D" w:rsidRPr="00FC2DD9" w:rsidRDefault="009D6C3D" w:rsidP="00254A95">
            <w:pPr>
              <w:pStyle w:val="ListParagraph"/>
              <w:numPr>
                <w:ilvl w:val="0"/>
                <w:numId w:val="25"/>
              </w:numPr>
              <w:spacing w:after="60"/>
              <w:jc w:val="both"/>
              <w:rPr>
                <w:rFonts w:ascii="Calibri" w:hAnsi="Calibri" w:cs="Calibri"/>
                <w:sz w:val="22"/>
                <w:szCs w:val="22"/>
              </w:rPr>
            </w:pPr>
            <w:r w:rsidRPr="00FC2DD9">
              <w:rPr>
                <w:rFonts w:ascii="Calibri" w:hAnsi="Calibri" w:cs="Calibri"/>
                <w:sz w:val="22"/>
                <w:szCs w:val="22"/>
              </w:rPr>
              <w:t>Written testing procedures.</w:t>
            </w:r>
          </w:p>
          <w:p w14:paraId="45E7CC37" w14:textId="77777777" w:rsidR="009D6C3D" w:rsidRPr="00FC2DD9" w:rsidRDefault="009D6C3D" w:rsidP="00254A95">
            <w:pPr>
              <w:pStyle w:val="ListParagraph"/>
              <w:numPr>
                <w:ilvl w:val="0"/>
                <w:numId w:val="25"/>
              </w:numPr>
              <w:spacing w:after="60"/>
              <w:jc w:val="both"/>
              <w:rPr>
                <w:rFonts w:ascii="Calibri" w:hAnsi="Calibri" w:cs="Calibri"/>
                <w:sz w:val="22"/>
                <w:szCs w:val="22"/>
              </w:rPr>
            </w:pPr>
            <w:r w:rsidRPr="00FC2DD9">
              <w:rPr>
                <w:rFonts w:ascii="Calibri" w:hAnsi="Calibri" w:cs="Calibri"/>
                <w:sz w:val="22"/>
                <w:szCs w:val="22"/>
              </w:rPr>
              <w:t xml:space="preserve">Record keeping for test results. </w:t>
            </w:r>
          </w:p>
          <w:p w14:paraId="68922E0C" w14:textId="77777777" w:rsidR="009D6C3D" w:rsidRPr="00FC2DD9" w:rsidRDefault="009D6C3D" w:rsidP="00254A95">
            <w:pPr>
              <w:pStyle w:val="ListParagraph"/>
              <w:numPr>
                <w:ilvl w:val="0"/>
                <w:numId w:val="25"/>
              </w:numPr>
              <w:spacing w:after="60"/>
              <w:jc w:val="both"/>
              <w:rPr>
                <w:rFonts w:ascii="Calibri" w:hAnsi="Calibri" w:cs="Calibri"/>
                <w:sz w:val="22"/>
                <w:szCs w:val="22"/>
              </w:rPr>
            </w:pPr>
            <w:r w:rsidRPr="00FC2DD9">
              <w:rPr>
                <w:rFonts w:ascii="Calibri" w:hAnsi="Calibri" w:cs="Calibri"/>
                <w:sz w:val="22"/>
                <w:szCs w:val="22"/>
              </w:rPr>
              <w:t>Staff training records for onsite dairy milk testing.</w:t>
            </w:r>
          </w:p>
          <w:p w14:paraId="21FDB06A" w14:textId="77777777" w:rsidR="009D6C3D" w:rsidRPr="00FC2DD9" w:rsidRDefault="009D6C3D" w:rsidP="009D6C3D">
            <w:pPr>
              <w:jc w:val="both"/>
              <w:rPr>
                <w:rFonts w:asciiTheme="minorHAnsi" w:hAnsiTheme="minorHAnsi" w:cstheme="minorHAnsi"/>
                <w:sz w:val="22"/>
                <w:szCs w:val="22"/>
              </w:rPr>
            </w:pPr>
          </w:p>
        </w:tc>
        <w:tc>
          <w:tcPr>
            <w:tcW w:w="4495" w:type="dxa"/>
            <w:tcBorders>
              <w:top w:val="single" w:sz="4" w:space="0" w:color="auto"/>
              <w:left w:val="single" w:sz="4" w:space="0" w:color="auto"/>
              <w:bottom w:val="single" w:sz="4" w:space="0" w:color="auto"/>
              <w:right w:val="single" w:sz="4" w:space="0" w:color="auto"/>
            </w:tcBorders>
            <w:shd w:val="clear" w:color="auto" w:fill="auto"/>
          </w:tcPr>
          <w:p w14:paraId="70554370" w14:textId="77777777" w:rsidR="009D6C3D" w:rsidRPr="00FC2DD9" w:rsidRDefault="009D6C3D" w:rsidP="00254A95">
            <w:pPr>
              <w:spacing w:after="120"/>
              <w:jc w:val="both"/>
              <w:rPr>
                <w:rFonts w:ascii="Calibri" w:hAnsi="Calibri" w:cs="Calibri"/>
                <w:sz w:val="22"/>
                <w:szCs w:val="22"/>
              </w:rPr>
            </w:pPr>
            <w:r w:rsidRPr="00FC2DD9">
              <w:rPr>
                <w:rFonts w:ascii="Calibri" w:hAnsi="Calibri" w:cs="Calibri"/>
                <w:sz w:val="22"/>
                <w:szCs w:val="22"/>
              </w:rPr>
              <w:t>Where there are driver dairy on-site milk testing facilities, check:</w:t>
            </w:r>
          </w:p>
          <w:p w14:paraId="12090DC3" w14:textId="77777777" w:rsidR="009D6C3D" w:rsidRPr="00FC2DD9" w:rsidRDefault="009D6C3D" w:rsidP="00254A95">
            <w:pPr>
              <w:pStyle w:val="ListParagraph"/>
              <w:numPr>
                <w:ilvl w:val="0"/>
                <w:numId w:val="26"/>
              </w:numPr>
              <w:spacing w:after="60"/>
              <w:jc w:val="both"/>
              <w:rPr>
                <w:rFonts w:ascii="Calibri" w:hAnsi="Calibri" w:cs="Calibri"/>
                <w:sz w:val="22"/>
                <w:szCs w:val="22"/>
              </w:rPr>
            </w:pPr>
            <w:r w:rsidRPr="00FC2DD9">
              <w:rPr>
                <w:rFonts w:ascii="Calibri" w:hAnsi="Calibri" w:cs="Calibri"/>
                <w:sz w:val="22"/>
                <w:szCs w:val="22"/>
              </w:rPr>
              <w:t xml:space="preserve">Written customer requirements. </w:t>
            </w:r>
          </w:p>
          <w:p w14:paraId="00619EE0" w14:textId="77777777" w:rsidR="009D6C3D" w:rsidRPr="00FC2DD9" w:rsidRDefault="009D6C3D" w:rsidP="00254A95">
            <w:pPr>
              <w:pStyle w:val="ListParagraph"/>
              <w:numPr>
                <w:ilvl w:val="0"/>
                <w:numId w:val="26"/>
              </w:numPr>
              <w:spacing w:after="60"/>
              <w:jc w:val="both"/>
              <w:rPr>
                <w:rFonts w:ascii="Calibri" w:hAnsi="Calibri" w:cs="Calibri"/>
                <w:sz w:val="22"/>
                <w:szCs w:val="22"/>
              </w:rPr>
            </w:pPr>
            <w:r w:rsidRPr="00FC2DD9">
              <w:rPr>
                <w:rFonts w:ascii="Calibri" w:hAnsi="Calibri" w:cs="Calibri"/>
                <w:sz w:val="22"/>
                <w:szCs w:val="22"/>
              </w:rPr>
              <w:t>Suitable test environment that allows staff to carry out tests without interruption.</w:t>
            </w:r>
          </w:p>
          <w:p w14:paraId="3C18B138" w14:textId="77777777" w:rsidR="009D6C3D" w:rsidRPr="00FC2DD9" w:rsidRDefault="009D6C3D" w:rsidP="00254A95">
            <w:pPr>
              <w:pStyle w:val="ListParagraph"/>
              <w:numPr>
                <w:ilvl w:val="0"/>
                <w:numId w:val="26"/>
              </w:numPr>
              <w:spacing w:after="60"/>
              <w:jc w:val="both"/>
              <w:rPr>
                <w:rFonts w:ascii="Calibri" w:hAnsi="Calibri" w:cs="Calibri"/>
                <w:sz w:val="22"/>
                <w:szCs w:val="22"/>
              </w:rPr>
            </w:pPr>
            <w:r w:rsidRPr="00FC2DD9">
              <w:rPr>
                <w:rFonts w:ascii="Calibri" w:hAnsi="Calibri" w:cs="Calibri"/>
                <w:sz w:val="22"/>
                <w:szCs w:val="22"/>
              </w:rPr>
              <w:t>Safeguards to ensure procedures are in place to assist drivers with any sampling issues.</w:t>
            </w:r>
          </w:p>
          <w:p w14:paraId="1A5393E1" w14:textId="77777777" w:rsidR="009D6C3D" w:rsidRPr="00FC2DD9" w:rsidRDefault="009D6C3D" w:rsidP="00254A95">
            <w:pPr>
              <w:pStyle w:val="ListParagraph"/>
              <w:numPr>
                <w:ilvl w:val="0"/>
                <w:numId w:val="26"/>
              </w:numPr>
              <w:spacing w:after="60"/>
              <w:jc w:val="both"/>
              <w:rPr>
                <w:rFonts w:ascii="Calibri" w:hAnsi="Calibri" w:cs="Calibri"/>
                <w:sz w:val="22"/>
                <w:szCs w:val="22"/>
              </w:rPr>
            </w:pPr>
            <w:r w:rsidRPr="00FC2DD9">
              <w:rPr>
                <w:rFonts w:ascii="Calibri" w:hAnsi="Calibri" w:cs="Calibri"/>
                <w:sz w:val="22"/>
                <w:szCs w:val="22"/>
              </w:rPr>
              <w:t xml:space="preserve">The existence of written testing procedures. </w:t>
            </w:r>
          </w:p>
          <w:p w14:paraId="135CDB22" w14:textId="77777777" w:rsidR="009D6C3D" w:rsidRPr="00FC2DD9" w:rsidRDefault="009D6C3D" w:rsidP="00254A95">
            <w:pPr>
              <w:pStyle w:val="ListParagraph"/>
              <w:numPr>
                <w:ilvl w:val="0"/>
                <w:numId w:val="26"/>
              </w:numPr>
              <w:spacing w:after="60"/>
              <w:jc w:val="both"/>
              <w:rPr>
                <w:rFonts w:ascii="Calibri" w:hAnsi="Calibri" w:cs="Calibri"/>
                <w:sz w:val="22"/>
                <w:szCs w:val="22"/>
              </w:rPr>
            </w:pPr>
            <w:r w:rsidRPr="00FC2DD9">
              <w:rPr>
                <w:rFonts w:ascii="Calibri" w:hAnsi="Calibri" w:cs="Calibri"/>
                <w:sz w:val="22"/>
                <w:szCs w:val="22"/>
              </w:rPr>
              <w:t>Record keeping of test results.</w:t>
            </w:r>
          </w:p>
          <w:p w14:paraId="5448B8BF" w14:textId="6C4F6A43" w:rsidR="009D6C3D" w:rsidRPr="00FC2DD9" w:rsidRDefault="009D6C3D" w:rsidP="00254A95">
            <w:pPr>
              <w:pStyle w:val="ListParagraph"/>
              <w:numPr>
                <w:ilvl w:val="0"/>
                <w:numId w:val="26"/>
              </w:numPr>
              <w:spacing w:after="60"/>
              <w:jc w:val="both"/>
              <w:rPr>
                <w:rFonts w:ascii="Calibri" w:hAnsi="Calibri" w:cs="Calibri"/>
                <w:sz w:val="22"/>
                <w:szCs w:val="22"/>
              </w:rPr>
            </w:pPr>
            <w:r w:rsidRPr="00FC2DD9">
              <w:rPr>
                <w:rFonts w:ascii="Calibri" w:hAnsi="Calibri" w:cs="Calibri"/>
                <w:sz w:val="22"/>
                <w:szCs w:val="22"/>
              </w:rPr>
              <w:t xml:space="preserve">Existence of training records on testing procedures. </w:t>
            </w: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04E466CF" w14:textId="77777777" w:rsidR="009D6C3D" w:rsidRPr="00314121" w:rsidRDefault="009D6C3D" w:rsidP="009D6C3D">
            <w:pPr>
              <w:pStyle w:val="PlainText"/>
              <w:jc w:val="both"/>
              <w:rPr>
                <w:rFonts w:asciiTheme="minorHAnsi" w:hAnsiTheme="minorHAnsi" w:cstheme="minorHAnsi"/>
                <w:sz w:val="22"/>
                <w:szCs w:val="22"/>
              </w:rPr>
            </w:pPr>
          </w:p>
        </w:tc>
      </w:tr>
    </w:tbl>
    <w:p w14:paraId="7D9870AC" w14:textId="77777777" w:rsidR="009470AA" w:rsidRDefault="009470AA">
      <w:pPr>
        <w:rPr>
          <w:b/>
          <w:sz w:val="32"/>
          <w:u w:val="single"/>
        </w:rPr>
      </w:pPr>
    </w:p>
    <w:p w14:paraId="513C17E6" w14:textId="77777777" w:rsidR="009D6C3D" w:rsidRDefault="009D6C3D">
      <w:pPr>
        <w:rPr>
          <w:b/>
          <w:sz w:val="32"/>
          <w:u w:val="single"/>
        </w:rPr>
      </w:pPr>
      <w:r>
        <w:rPr>
          <w:b/>
          <w:sz w:val="32"/>
          <w:u w:val="single"/>
        </w:rPr>
        <w:br w:type="page"/>
      </w:r>
    </w:p>
    <w:tbl>
      <w:tblPr>
        <w:tblW w:w="1427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2966"/>
        <w:gridCol w:w="3956"/>
        <w:gridCol w:w="4495"/>
        <w:gridCol w:w="1846"/>
      </w:tblGrid>
      <w:tr w:rsidR="009D6C3D" w:rsidRPr="003A165A" w14:paraId="7CAAFD1E" w14:textId="77777777" w:rsidTr="00107401">
        <w:tc>
          <w:tcPr>
            <w:tcW w:w="14275" w:type="dxa"/>
            <w:gridSpan w:val="5"/>
            <w:tcBorders>
              <w:top w:val="single" w:sz="4" w:space="0" w:color="auto"/>
              <w:left w:val="single" w:sz="4" w:space="0" w:color="auto"/>
              <w:bottom w:val="single" w:sz="4" w:space="0" w:color="auto"/>
              <w:right w:val="single" w:sz="4" w:space="0" w:color="auto"/>
            </w:tcBorders>
          </w:tcPr>
          <w:p w14:paraId="00529F04" w14:textId="595CAAEF" w:rsidR="009D6C3D" w:rsidRPr="00314121" w:rsidRDefault="009D6C3D" w:rsidP="00107401">
            <w:pPr>
              <w:pStyle w:val="PlainText"/>
              <w:jc w:val="both"/>
              <w:rPr>
                <w:rFonts w:asciiTheme="minorHAnsi" w:hAnsiTheme="minorHAnsi" w:cstheme="minorHAnsi"/>
                <w:sz w:val="26"/>
                <w:szCs w:val="26"/>
              </w:rPr>
            </w:pPr>
            <w:r w:rsidRPr="00314121">
              <w:rPr>
                <w:rFonts w:asciiTheme="minorHAnsi" w:hAnsiTheme="minorHAnsi" w:cstheme="minorHAnsi"/>
                <w:b/>
                <w:bCs/>
                <w:sz w:val="26"/>
                <w:szCs w:val="26"/>
              </w:rPr>
              <w:lastRenderedPageBreak/>
              <w:t xml:space="preserve">   </w:t>
            </w:r>
            <w:r>
              <w:rPr>
                <w:rFonts w:asciiTheme="minorHAnsi" w:hAnsiTheme="minorHAnsi" w:cstheme="minorHAnsi"/>
                <w:b/>
                <w:bCs/>
                <w:sz w:val="26"/>
                <w:szCs w:val="26"/>
              </w:rPr>
              <w:t>G</w:t>
            </w:r>
            <w:r w:rsidR="00ED452B">
              <w:rPr>
                <w:rFonts w:asciiTheme="minorHAnsi" w:hAnsiTheme="minorHAnsi" w:cstheme="minorHAnsi"/>
                <w:b/>
                <w:bCs/>
                <w:sz w:val="26"/>
                <w:szCs w:val="26"/>
              </w:rPr>
              <w:t>3</w:t>
            </w:r>
            <w:r w:rsidRPr="00314121">
              <w:rPr>
                <w:rFonts w:asciiTheme="minorHAnsi" w:hAnsiTheme="minorHAnsi" w:cstheme="minorHAnsi"/>
                <w:b/>
                <w:bCs/>
                <w:sz w:val="26"/>
                <w:szCs w:val="26"/>
              </w:rPr>
              <w:t xml:space="preserve">      </w:t>
            </w:r>
            <w:r w:rsidR="00ED452B">
              <w:rPr>
                <w:rFonts w:asciiTheme="minorHAnsi" w:hAnsiTheme="minorHAnsi" w:cstheme="minorHAnsi"/>
                <w:b/>
                <w:bCs/>
                <w:sz w:val="26"/>
                <w:szCs w:val="26"/>
              </w:rPr>
              <w:t>DISCHARGE</w:t>
            </w:r>
          </w:p>
        </w:tc>
      </w:tr>
      <w:tr w:rsidR="00ED452B" w:rsidRPr="003A165A" w14:paraId="7F8C2325" w14:textId="77777777" w:rsidTr="00254A95">
        <w:tc>
          <w:tcPr>
            <w:tcW w:w="1012" w:type="dxa"/>
            <w:tcBorders>
              <w:top w:val="single" w:sz="4" w:space="0" w:color="auto"/>
              <w:left w:val="single" w:sz="4" w:space="0" w:color="auto"/>
              <w:bottom w:val="single" w:sz="4" w:space="0" w:color="auto"/>
              <w:right w:val="single" w:sz="4" w:space="0" w:color="auto"/>
            </w:tcBorders>
          </w:tcPr>
          <w:p w14:paraId="46BD6F98" w14:textId="1367EC06" w:rsidR="00ED452B" w:rsidRPr="00314121" w:rsidRDefault="00ED452B" w:rsidP="00ED452B">
            <w:pPr>
              <w:jc w:val="center"/>
              <w:rPr>
                <w:rFonts w:asciiTheme="minorHAnsi" w:hAnsiTheme="minorHAnsi" w:cstheme="minorHAnsi"/>
                <w:sz w:val="22"/>
                <w:szCs w:val="22"/>
              </w:rPr>
            </w:pPr>
            <w:r>
              <w:rPr>
                <w:rFonts w:asciiTheme="minorHAnsi" w:hAnsiTheme="minorHAnsi" w:cstheme="minorHAnsi"/>
                <w:sz w:val="22"/>
                <w:szCs w:val="22"/>
              </w:rPr>
              <w:t>G3</w:t>
            </w:r>
            <w:r w:rsidRPr="00314121">
              <w:rPr>
                <w:rFonts w:asciiTheme="minorHAnsi" w:hAnsiTheme="minorHAnsi" w:cstheme="minorHAnsi"/>
                <w:sz w:val="22"/>
                <w:szCs w:val="22"/>
              </w:rPr>
              <w:t>.1</w:t>
            </w:r>
          </w:p>
          <w:p w14:paraId="6C6F00A5" w14:textId="77777777" w:rsidR="00ED452B" w:rsidRPr="00314121" w:rsidRDefault="00ED452B" w:rsidP="00ED452B">
            <w:pPr>
              <w:jc w:val="center"/>
              <w:rPr>
                <w:rFonts w:asciiTheme="minorHAnsi" w:hAnsiTheme="minorHAnsi" w:cstheme="minorHAnsi"/>
                <w:sz w:val="22"/>
                <w:szCs w:val="22"/>
              </w:rPr>
            </w:pPr>
          </w:p>
          <w:p w14:paraId="79789F64" w14:textId="77777777" w:rsidR="00ED452B" w:rsidRPr="00314121" w:rsidRDefault="00ED452B" w:rsidP="00ED452B">
            <w:pPr>
              <w:jc w:val="center"/>
              <w:rPr>
                <w:rFonts w:asciiTheme="minorHAnsi" w:hAnsiTheme="minorHAnsi" w:cstheme="minorHAnsi"/>
                <w:sz w:val="22"/>
                <w:szCs w:val="22"/>
              </w:rPr>
            </w:pPr>
          </w:p>
          <w:p w14:paraId="2387BD6F" w14:textId="77777777" w:rsidR="00ED452B" w:rsidRPr="00314121" w:rsidRDefault="00ED452B" w:rsidP="00ED452B">
            <w:pPr>
              <w:jc w:val="center"/>
              <w:rPr>
                <w:rFonts w:asciiTheme="minorHAnsi" w:hAnsiTheme="minorHAnsi" w:cstheme="minorHAnsi"/>
                <w:sz w:val="22"/>
                <w:szCs w:val="22"/>
              </w:rPr>
            </w:pPr>
          </w:p>
          <w:p w14:paraId="297B19C7" w14:textId="77777777" w:rsidR="00ED452B" w:rsidRPr="00314121" w:rsidRDefault="00ED452B" w:rsidP="00ED452B">
            <w:pPr>
              <w:jc w:val="center"/>
              <w:rPr>
                <w:rFonts w:asciiTheme="minorHAnsi" w:hAnsiTheme="minorHAnsi" w:cstheme="minorHAnsi"/>
                <w:sz w:val="22"/>
                <w:szCs w:val="22"/>
              </w:rPr>
            </w:pPr>
          </w:p>
        </w:tc>
        <w:tc>
          <w:tcPr>
            <w:tcW w:w="2966" w:type="dxa"/>
            <w:tcBorders>
              <w:top w:val="single" w:sz="4" w:space="0" w:color="auto"/>
              <w:left w:val="single" w:sz="4" w:space="0" w:color="auto"/>
              <w:bottom w:val="single" w:sz="4" w:space="0" w:color="auto"/>
              <w:right w:val="single" w:sz="4" w:space="0" w:color="auto"/>
            </w:tcBorders>
            <w:shd w:val="clear" w:color="auto" w:fill="C6D9F1"/>
          </w:tcPr>
          <w:p w14:paraId="44963BB6" w14:textId="77777777" w:rsidR="00ED452B" w:rsidRPr="00254A95" w:rsidRDefault="00ED452B" w:rsidP="00ED452B">
            <w:pPr>
              <w:jc w:val="both"/>
              <w:rPr>
                <w:rStyle w:val="Strong"/>
                <w:rFonts w:asciiTheme="minorHAnsi" w:hAnsiTheme="minorHAnsi" w:cstheme="minorHAnsi"/>
                <w:b w:val="0"/>
                <w:bCs w:val="0"/>
                <w:sz w:val="22"/>
                <w:szCs w:val="22"/>
              </w:rPr>
            </w:pPr>
            <w:r w:rsidRPr="00254A95">
              <w:rPr>
                <w:rFonts w:asciiTheme="minorHAnsi" w:hAnsiTheme="minorHAnsi" w:cstheme="minorHAnsi"/>
                <w:sz w:val="22"/>
                <w:szCs w:val="22"/>
              </w:rPr>
              <w:t xml:space="preserve">Procedures must be in place for </w:t>
            </w:r>
            <w:r w:rsidRPr="00254A95">
              <w:rPr>
                <w:rStyle w:val="Strong"/>
                <w:rFonts w:asciiTheme="minorHAnsi" w:hAnsiTheme="minorHAnsi" w:cstheme="minorHAnsi"/>
                <w:b w:val="0"/>
                <w:bCs w:val="0"/>
                <w:sz w:val="22"/>
                <w:szCs w:val="22"/>
              </w:rPr>
              <w:t>all aspects of load discharge including requirements specific to individual delivery sites for load measurement, sampling, and safe systems of work.</w:t>
            </w:r>
          </w:p>
          <w:p w14:paraId="7298A196" w14:textId="04A4E29C" w:rsidR="00ED452B" w:rsidRPr="00ED452B" w:rsidRDefault="00ED452B" w:rsidP="00ED452B">
            <w:pPr>
              <w:jc w:val="both"/>
              <w:rPr>
                <w:rFonts w:asciiTheme="minorHAnsi" w:hAnsiTheme="minorHAnsi" w:cstheme="minorHAnsi"/>
                <w:sz w:val="22"/>
                <w:szCs w:val="22"/>
              </w:rPr>
            </w:pPr>
          </w:p>
        </w:tc>
        <w:tc>
          <w:tcPr>
            <w:tcW w:w="3956" w:type="dxa"/>
            <w:tcBorders>
              <w:top w:val="single" w:sz="4" w:space="0" w:color="auto"/>
              <w:left w:val="single" w:sz="4" w:space="0" w:color="auto"/>
              <w:bottom w:val="single" w:sz="4" w:space="0" w:color="auto"/>
              <w:right w:val="single" w:sz="4" w:space="0" w:color="auto"/>
            </w:tcBorders>
            <w:shd w:val="clear" w:color="auto" w:fill="C6D9F1"/>
          </w:tcPr>
          <w:p w14:paraId="0ECDAF46" w14:textId="77777777" w:rsidR="00ED452B" w:rsidRPr="00254A95" w:rsidRDefault="00ED452B" w:rsidP="00254A95">
            <w:pPr>
              <w:spacing w:after="120"/>
              <w:jc w:val="both"/>
              <w:rPr>
                <w:rStyle w:val="Strong"/>
                <w:rFonts w:asciiTheme="minorHAnsi" w:hAnsiTheme="minorHAnsi" w:cstheme="minorHAnsi"/>
                <w:b w:val="0"/>
                <w:bCs w:val="0"/>
                <w:sz w:val="22"/>
                <w:szCs w:val="22"/>
              </w:rPr>
            </w:pPr>
            <w:r w:rsidRPr="00254A95">
              <w:rPr>
                <w:rFonts w:asciiTheme="minorHAnsi" w:hAnsiTheme="minorHAnsi" w:cstheme="minorHAnsi"/>
                <w:sz w:val="22"/>
                <w:szCs w:val="22"/>
              </w:rPr>
              <w:t>Procedures must be in the driver’s handbook or hauliers’ procedures and must include:</w:t>
            </w:r>
          </w:p>
          <w:p w14:paraId="03C9B932" w14:textId="77777777" w:rsidR="00ED452B" w:rsidRPr="00254A95" w:rsidRDefault="00ED452B" w:rsidP="00254A95">
            <w:pPr>
              <w:numPr>
                <w:ilvl w:val="0"/>
                <w:numId w:val="45"/>
              </w:numPr>
              <w:tabs>
                <w:tab w:val="num" w:pos="720"/>
              </w:tabs>
              <w:spacing w:after="60"/>
              <w:jc w:val="both"/>
              <w:rPr>
                <w:rStyle w:val="Strong"/>
                <w:rFonts w:asciiTheme="minorHAnsi" w:hAnsiTheme="minorHAnsi" w:cstheme="minorHAnsi"/>
                <w:b w:val="0"/>
                <w:bCs w:val="0"/>
                <w:sz w:val="22"/>
                <w:szCs w:val="22"/>
              </w:rPr>
            </w:pPr>
            <w:r w:rsidRPr="00254A95">
              <w:rPr>
                <w:rStyle w:val="Strong"/>
                <w:rFonts w:asciiTheme="minorHAnsi" w:hAnsiTheme="minorHAnsi" w:cstheme="minorHAnsi"/>
                <w:b w:val="0"/>
                <w:bCs w:val="0"/>
                <w:sz w:val="22"/>
                <w:szCs w:val="22"/>
              </w:rPr>
              <w:t>Vehicle tare and gross weights where weighbridges are used for the measurement of the load.</w:t>
            </w:r>
          </w:p>
          <w:p w14:paraId="6CD25F72" w14:textId="77777777" w:rsidR="00ED452B" w:rsidRPr="00254A95" w:rsidRDefault="00ED452B" w:rsidP="00254A95">
            <w:pPr>
              <w:numPr>
                <w:ilvl w:val="0"/>
                <w:numId w:val="45"/>
              </w:numPr>
              <w:tabs>
                <w:tab w:val="num" w:pos="720"/>
              </w:tabs>
              <w:spacing w:after="60"/>
              <w:jc w:val="both"/>
              <w:rPr>
                <w:rFonts w:asciiTheme="minorHAnsi" w:hAnsiTheme="minorHAnsi" w:cstheme="minorHAnsi"/>
                <w:sz w:val="22"/>
                <w:szCs w:val="22"/>
              </w:rPr>
            </w:pPr>
            <w:r w:rsidRPr="00254A95">
              <w:rPr>
                <w:rStyle w:val="Strong"/>
                <w:rFonts w:asciiTheme="minorHAnsi" w:hAnsiTheme="minorHAnsi" w:cstheme="minorHAnsi"/>
                <w:b w:val="0"/>
                <w:bCs w:val="0"/>
                <w:sz w:val="22"/>
                <w:szCs w:val="22"/>
              </w:rPr>
              <w:t>Investigation and recording of discrepancies prior to leaving delivery sites.</w:t>
            </w:r>
          </w:p>
          <w:p w14:paraId="5DA47FAA" w14:textId="77777777" w:rsidR="00ED452B" w:rsidRPr="00254A95" w:rsidRDefault="00ED452B" w:rsidP="00254A95">
            <w:pPr>
              <w:numPr>
                <w:ilvl w:val="0"/>
                <w:numId w:val="45"/>
              </w:numPr>
              <w:tabs>
                <w:tab w:val="num" w:pos="720"/>
              </w:tabs>
              <w:spacing w:after="60"/>
              <w:jc w:val="both"/>
              <w:rPr>
                <w:rStyle w:val="Strong"/>
                <w:rFonts w:asciiTheme="minorHAnsi" w:hAnsiTheme="minorHAnsi" w:cstheme="minorHAnsi"/>
                <w:b w:val="0"/>
                <w:bCs w:val="0"/>
                <w:sz w:val="22"/>
                <w:szCs w:val="22"/>
              </w:rPr>
            </w:pPr>
            <w:r w:rsidRPr="00254A95">
              <w:rPr>
                <w:rStyle w:val="Strong"/>
                <w:rFonts w:asciiTheme="minorHAnsi" w:hAnsiTheme="minorHAnsi" w:cstheme="minorHAnsi"/>
                <w:b w:val="0"/>
                <w:bCs w:val="0"/>
                <w:sz w:val="22"/>
                <w:szCs w:val="22"/>
              </w:rPr>
              <w:t>Obtaining relevant traceability documentation.</w:t>
            </w:r>
          </w:p>
          <w:p w14:paraId="0AC2824A" w14:textId="77777777" w:rsidR="00ED452B" w:rsidRPr="00254A95" w:rsidRDefault="00ED452B" w:rsidP="00254A95">
            <w:pPr>
              <w:numPr>
                <w:ilvl w:val="0"/>
                <w:numId w:val="45"/>
              </w:numPr>
              <w:tabs>
                <w:tab w:val="num" w:pos="720"/>
              </w:tabs>
              <w:spacing w:after="60"/>
              <w:jc w:val="both"/>
              <w:rPr>
                <w:rStyle w:val="Strong"/>
                <w:rFonts w:asciiTheme="minorHAnsi" w:hAnsiTheme="minorHAnsi" w:cstheme="minorHAnsi"/>
                <w:b w:val="0"/>
                <w:bCs w:val="0"/>
                <w:sz w:val="22"/>
                <w:szCs w:val="22"/>
              </w:rPr>
            </w:pPr>
            <w:r w:rsidRPr="00254A95">
              <w:rPr>
                <w:rStyle w:val="Strong"/>
                <w:rFonts w:asciiTheme="minorHAnsi" w:hAnsiTheme="minorHAnsi" w:cstheme="minorHAnsi"/>
                <w:b w:val="0"/>
                <w:bCs w:val="0"/>
                <w:sz w:val="22"/>
                <w:szCs w:val="22"/>
              </w:rPr>
              <w:t xml:space="preserve">Obtaining proof of delivery. </w:t>
            </w:r>
          </w:p>
          <w:p w14:paraId="630D0914" w14:textId="77777777" w:rsidR="00ED452B" w:rsidRPr="00254A95" w:rsidRDefault="00ED452B" w:rsidP="00254A95">
            <w:pPr>
              <w:numPr>
                <w:ilvl w:val="0"/>
                <w:numId w:val="45"/>
              </w:numPr>
              <w:tabs>
                <w:tab w:val="num" w:pos="720"/>
              </w:tabs>
              <w:spacing w:after="60"/>
              <w:jc w:val="both"/>
              <w:rPr>
                <w:rStyle w:val="Strong"/>
                <w:rFonts w:asciiTheme="minorHAnsi" w:hAnsiTheme="minorHAnsi" w:cstheme="minorHAnsi"/>
                <w:b w:val="0"/>
                <w:bCs w:val="0"/>
                <w:sz w:val="22"/>
                <w:szCs w:val="22"/>
              </w:rPr>
            </w:pPr>
            <w:r w:rsidRPr="00254A95">
              <w:rPr>
                <w:rStyle w:val="Strong"/>
                <w:rFonts w:asciiTheme="minorHAnsi" w:hAnsiTheme="minorHAnsi" w:cstheme="minorHAnsi"/>
                <w:b w:val="0"/>
                <w:bCs w:val="0"/>
                <w:sz w:val="22"/>
                <w:szCs w:val="22"/>
              </w:rPr>
              <w:t>Checking to ensure vessels are completely drained prior to leaving the milk reception area.</w:t>
            </w:r>
          </w:p>
          <w:p w14:paraId="5BFC081E" w14:textId="0F17E975" w:rsidR="00ED452B" w:rsidRDefault="00ED452B" w:rsidP="00ED452B">
            <w:pPr>
              <w:numPr>
                <w:ilvl w:val="0"/>
                <w:numId w:val="45"/>
              </w:numPr>
              <w:tabs>
                <w:tab w:val="num" w:pos="720"/>
              </w:tabs>
              <w:spacing w:after="60"/>
              <w:jc w:val="both"/>
              <w:rPr>
                <w:rStyle w:val="Strong"/>
                <w:rFonts w:asciiTheme="minorHAnsi" w:hAnsiTheme="minorHAnsi" w:cstheme="minorHAnsi"/>
                <w:b w:val="0"/>
                <w:bCs w:val="0"/>
                <w:sz w:val="22"/>
                <w:szCs w:val="22"/>
              </w:rPr>
            </w:pPr>
            <w:r w:rsidRPr="00254A95">
              <w:rPr>
                <w:rStyle w:val="Strong"/>
                <w:rFonts w:asciiTheme="minorHAnsi" w:hAnsiTheme="minorHAnsi" w:cstheme="minorHAnsi"/>
                <w:b w:val="0"/>
                <w:bCs w:val="0"/>
                <w:sz w:val="22"/>
                <w:szCs w:val="22"/>
              </w:rPr>
              <w:t>Where required</w:t>
            </w:r>
            <w:r w:rsidR="00FC2DD9">
              <w:rPr>
                <w:rStyle w:val="Strong"/>
                <w:rFonts w:asciiTheme="minorHAnsi" w:hAnsiTheme="minorHAnsi" w:cstheme="minorHAnsi"/>
                <w:b w:val="0"/>
                <w:bCs w:val="0"/>
                <w:sz w:val="22"/>
                <w:szCs w:val="22"/>
              </w:rPr>
              <w:t>,</w:t>
            </w:r>
            <w:r w:rsidRPr="00254A95">
              <w:rPr>
                <w:rStyle w:val="Strong"/>
                <w:rFonts w:asciiTheme="minorHAnsi" w:hAnsiTheme="minorHAnsi" w:cstheme="minorHAnsi"/>
                <w:b w:val="0"/>
                <w:bCs w:val="0"/>
                <w:sz w:val="22"/>
                <w:szCs w:val="22"/>
              </w:rPr>
              <w:t xml:space="preserve"> </w:t>
            </w:r>
            <w:proofErr w:type="gramStart"/>
            <w:r w:rsidRPr="00254A95">
              <w:rPr>
                <w:rStyle w:val="Strong"/>
                <w:rFonts w:asciiTheme="minorHAnsi" w:hAnsiTheme="minorHAnsi" w:cstheme="minorHAnsi"/>
                <w:b w:val="0"/>
                <w:bCs w:val="0"/>
                <w:sz w:val="22"/>
                <w:szCs w:val="22"/>
              </w:rPr>
              <w:t>providing assistance to</w:t>
            </w:r>
            <w:proofErr w:type="gramEnd"/>
            <w:r w:rsidRPr="00254A95">
              <w:rPr>
                <w:rStyle w:val="Strong"/>
                <w:rFonts w:asciiTheme="minorHAnsi" w:hAnsiTheme="minorHAnsi" w:cstheme="minorHAnsi"/>
                <w:b w:val="0"/>
                <w:bCs w:val="0"/>
                <w:sz w:val="22"/>
                <w:szCs w:val="22"/>
              </w:rPr>
              <w:t xml:space="preserve"> customers with load samples, ensuring samples are taken hygienically and from approved sample points.</w:t>
            </w:r>
          </w:p>
          <w:p w14:paraId="3EB0658D" w14:textId="633DFC11" w:rsidR="00ED452B" w:rsidRPr="00ED452B" w:rsidRDefault="00ED452B" w:rsidP="00254A95">
            <w:pPr>
              <w:numPr>
                <w:ilvl w:val="0"/>
                <w:numId w:val="45"/>
              </w:numPr>
              <w:tabs>
                <w:tab w:val="num" w:pos="720"/>
              </w:tabs>
              <w:spacing w:after="60"/>
              <w:jc w:val="both"/>
              <w:rPr>
                <w:rFonts w:asciiTheme="minorHAnsi" w:hAnsiTheme="minorHAnsi" w:cstheme="minorHAnsi"/>
                <w:sz w:val="22"/>
                <w:szCs w:val="22"/>
              </w:rPr>
            </w:pPr>
            <w:r w:rsidRPr="00254A95">
              <w:rPr>
                <w:rStyle w:val="Strong"/>
                <w:rFonts w:asciiTheme="minorHAnsi" w:hAnsiTheme="minorHAnsi" w:cstheme="minorHAnsi"/>
                <w:b w:val="0"/>
                <w:bCs w:val="0"/>
                <w:sz w:val="22"/>
                <w:szCs w:val="22"/>
              </w:rPr>
              <w:t xml:space="preserve">Observing all delivery site traffic rules including safety rules. Following haulier procedures where only part of the tanker volume </w:t>
            </w:r>
            <w:proofErr w:type="gramStart"/>
            <w:r w:rsidRPr="00254A95">
              <w:rPr>
                <w:rStyle w:val="Strong"/>
                <w:rFonts w:asciiTheme="minorHAnsi" w:hAnsiTheme="minorHAnsi" w:cstheme="minorHAnsi"/>
                <w:b w:val="0"/>
                <w:bCs w:val="0"/>
                <w:sz w:val="22"/>
                <w:szCs w:val="22"/>
              </w:rPr>
              <w:t>has to</w:t>
            </w:r>
            <w:proofErr w:type="gramEnd"/>
            <w:r w:rsidRPr="00254A95">
              <w:rPr>
                <w:rStyle w:val="Strong"/>
                <w:rFonts w:asciiTheme="minorHAnsi" w:hAnsiTheme="minorHAnsi" w:cstheme="minorHAnsi"/>
                <w:b w:val="0"/>
                <w:bCs w:val="0"/>
                <w:sz w:val="22"/>
                <w:szCs w:val="22"/>
              </w:rPr>
              <w:t xml:space="preserve"> be delivered.</w:t>
            </w:r>
          </w:p>
        </w:tc>
        <w:tc>
          <w:tcPr>
            <w:tcW w:w="4495" w:type="dxa"/>
            <w:tcBorders>
              <w:top w:val="single" w:sz="4" w:space="0" w:color="auto"/>
              <w:left w:val="single" w:sz="4" w:space="0" w:color="auto"/>
              <w:bottom w:val="single" w:sz="4" w:space="0" w:color="auto"/>
              <w:right w:val="single" w:sz="4" w:space="0" w:color="auto"/>
            </w:tcBorders>
            <w:shd w:val="clear" w:color="auto" w:fill="C6D9F1"/>
          </w:tcPr>
          <w:p w14:paraId="084EF93D" w14:textId="77777777" w:rsidR="00ED452B" w:rsidRPr="00254A95" w:rsidRDefault="00ED452B" w:rsidP="00254A95">
            <w:pPr>
              <w:numPr>
                <w:ilvl w:val="0"/>
                <w:numId w:val="58"/>
              </w:numPr>
              <w:spacing w:after="60"/>
              <w:jc w:val="both"/>
              <w:rPr>
                <w:rFonts w:asciiTheme="minorHAnsi" w:hAnsiTheme="minorHAnsi" w:cstheme="minorHAnsi"/>
                <w:sz w:val="22"/>
                <w:szCs w:val="22"/>
              </w:rPr>
            </w:pPr>
            <w:r w:rsidRPr="00254A95">
              <w:rPr>
                <w:rFonts w:asciiTheme="minorHAnsi" w:hAnsiTheme="minorHAnsi" w:cstheme="minorHAnsi"/>
                <w:sz w:val="22"/>
                <w:szCs w:val="22"/>
              </w:rPr>
              <w:t>Check Driver handbook or haulier procedures.</w:t>
            </w:r>
          </w:p>
          <w:p w14:paraId="3769EAD9" w14:textId="58BC5015" w:rsidR="00ED452B" w:rsidRPr="00254A95" w:rsidRDefault="00ED452B" w:rsidP="00ED452B">
            <w:pPr>
              <w:pStyle w:val="ListParagraph"/>
              <w:numPr>
                <w:ilvl w:val="0"/>
                <w:numId w:val="26"/>
              </w:numPr>
              <w:spacing w:after="60"/>
              <w:jc w:val="both"/>
              <w:rPr>
                <w:rFonts w:asciiTheme="minorHAnsi" w:hAnsiTheme="minorHAnsi" w:cstheme="minorHAnsi"/>
                <w:sz w:val="22"/>
                <w:szCs w:val="22"/>
              </w:rPr>
            </w:pPr>
            <w:r w:rsidRPr="00254A95">
              <w:rPr>
                <w:rFonts w:asciiTheme="minorHAnsi" w:hAnsiTheme="minorHAnsi" w:cstheme="minorHAnsi"/>
                <w:sz w:val="22"/>
                <w:szCs w:val="22"/>
              </w:rPr>
              <w:t>Question drivers on their knowledge of load discharge.</w:t>
            </w: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75635A4D" w14:textId="77777777" w:rsidR="00ED452B" w:rsidRPr="00314121" w:rsidRDefault="00ED452B" w:rsidP="00ED452B">
            <w:pPr>
              <w:pStyle w:val="PlainText"/>
              <w:jc w:val="both"/>
              <w:rPr>
                <w:rFonts w:asciiTheme="minorHAnsi" w:hAnsiTheme="minorHAnsi" w:cstheme="minorHAnsi"/>
                <w:sz w:val="22"/>
                <w:szCs w:val="22"/>
              </w:rPr>
            </w:pPr>
          </w:p>
        </w:tc>
      </w:tr>
    </w:tbl>
    <w:p w14:paraId="193635B2" w14:textId="77777777" w:rsidR="00ED452B" w:rsidRDefault="00ED452B">
      <w:pPr>
        <w:rPr>
          <w:b/>
          <w:sz w:val="32"/>
          <w:u w:val="single"/>
        </w:rPr>
      </w:pPr>
    </w:p>
    <w:p w14:paraId="2BB57ABC" w14:textId="77777777" w:rsidR="00ED452B" w:rsidRDefault="00ED452B">
      <w:pPr>
        <w:rPr>
          <w:b/>
          <w:sz w:val="32"/>
          <w:u w:val="single"/>
        </w:rPr>
      </w:pPr>
      <w:r>
        <w:rPr>
          <w:b/>
          <w:sz w:val="32"/>
          <w:u w:val="single"/>
        </w:rPr>
        <w:br w:type="page"/>
      </w:r>
    </w:p>
    <w:tbl>
      <w:tblPr>
        <w:tblW w:w="1427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2966"/>
        <w:gridCol w:w="3956"/>
        <w:gridCol w:w="4495"/>
        <w:gridCol w:w="1846"/>
      </w:tblGrid>
      <w:tr w:rsidR="00ED452B" w:rsidRPr="003A165A" w14:paraId="36FEC921" w14:textId="77777777" w:rsidTr="00107401">
        <w:tc>
          <w:tcPr>
            <w:tcW w:w="14275" w:type="dxa"/>
            <w:gridSpan w:val="5"/>
            <w:tcBorders>
              <w:top w:val="single" w:sz="4" w:space="0" w:color="auto"/>
              <w:left w:val="single" w:sz="4" w:space="0" w:color="auto"/>
              <w:bottom w:val="single" w:sz="4" w:space="0" w:color="auto"/>
              <w:right w:val="single" w:sz="4" w:space="0" w:color="auto"/>
            </w:tcBorders>
          </w:tcPr>
          <w:p w14:paraId="6C208798" w14:textId="2FE5FCE6" w:rsidR="00ED452B" w:rsidRPr="00314121" w:rsidRDefault="00ED452B" w:rsidP="00107401">
            <w:pPr>
              <w:pStyle w:val="PlainText"/>
              <w:jc w:val="both"/>
              <w:rPr>
                <w:rFonts w:asciiTheme="minorHAnsi" w:hAnsiTheme="minorHAnsi" w:cstheme="minorHAnsi"/>
                <w:sz w:val="26"/>
                <w:szCs w:val="26"/>
              </w:rPr>
            </w:pPr>
            <w:r w:rsidRPr="00314121">
              <w:rPr>
                <w:rFonts w:asciiTheme="minorHAnsi" w:hAnsiTheme="minorHAnsi" w:cstheme="minorHAnsi"/>
                <w:b/>
                <w:bCs/>
                <w:sz w:val="26"/>
                <w:szCs w:val="26"/>
              </w:rPr>
              <w:lastRenderedPageBreak/>
              <w:t xml:space="preserve">   </w:t>
            </w:r>
            <w:r>
              <w:rPr>
                <w:rFonts w:asciiTheme="minorHAnsi" w:hAnsiTheme="minorHAnsi" w:cstheme="minorHAnsi"/>
                <w:b/>
                <w:bCs/>
                <w:sz w:val="26"/>
                <w:szCs w:val="26"/>
              </w:rPr>
              <w:t xml:space="preserve">G4 </w:t>
            </w:r>
            <w:r w:rsidRPr="00314121">
              <w:rPr>
                <w:rFonts w:asciiTheme="minorHAnsi" w:hAnsiTheme="minorHAnsi" w:cstheme="minorHAnsi"/>
                <w:b/>
                <w:bCs/>
                <w:sz w:val="26"/>
                <w:szCs w:val="26"/>
              </w:rPr>
              <w:t xml:space="preserve">     </w:t>
            </w:r>
            <w:r>
              <w:rPr>
                <w:rFonts w:asciiTheme="minorHAnsi" w:hAnsiTheme="minorHAnsi" w:cstheme="minorHAnsi"/>
                <w:b/>
                <w:bCs/>
                <w:sz w:val="26"/>
                <w:szCs w:val="26"/>
              </w:rPr>
              <w:t>MILK FRACTIONS</w:t>
            </w:r>
          </w:p>
        </w:tc>
      </w:tr>
      <w:tr w:rsidR="00ED452B" w:rsidRPr="003A165A" w14:paraId="2C9F9CE4" w14:textId="77777777" w:rsidTr="00254A95">
        <w:tc>
          <w:tcPr>
            <w:tcW w:w="1012" w:type="dxa"/>
            <w:tcBorders>
              <w:top w:val="single" w:sz="4" w:space="0" w:color="auto"/>
              <w:left w:val="single" w:sz="4" w:space="0" w:color="auto"/>
              <w:bottom w:val="single" w:sz="4" w:space="0" w:color="auto"/>
              <w:right w:val="single" w:sz="4" w:space="0" w:color="auto"/>
            </w:tcBorders>
          </w:tcPr>
          <w:p w14:paraId="6776DB04" w14:textId="29420084" w:rsidR="00ED452B" w:rsidRPr="00ED452B" w:rsidRDefault="00ED452B" w:rsidP="00ED452B">
            <w:pPr>
              <w:jc w:val="center"/>
              <w:rPr>
                <w:rFonts w:asciiTheme="minorHAnsi" w:hAnsiTheme="minorHAnsi" w:cstheme="minorHAnsi"/>
                <w:sz w:val="22"/>
                <w:szCs w:val="22"/>
              </w:rPr>
            </w:pPr>
            <w:r w:rsidRPr="00ED452B">
              <w:rPr>
                <w:rFonts w:asciiTheme="minorHAnsi" w:hAnsiTheme="minorHAnsi" w:cstheme="minorHAnsi"/>
                <w:sz w:val="22"/>
                <w:szCs w:val="22"/>
              </w:rPr>
              <w:t>G4.1</w:t>
            </w:r>
          </w:p>
          <w:p w14:paraId="55BD1519" w14:textId="77777777" w:rsidR="00ED452B" w:rsidRPr="00ED452B" w:rsidRDefault="00ED452B" w:rsidP="00ED452B">
            <w:pPr>
              <w:jc w:val="center"/>
              <w:rPr>
                <w:rFonts w:asciiTheme="minorHAnsi" w:hAnsiTheme="minorHAnsi" w:cstheme="minorHAnsi"/>
                <w:sz w:val="22"/>
                <w:szCs w:val="22"/>
              </w:rPr>
            </w:pPr>
          </w:p>
          <w:p w14:paraId="51DF4875" w14:textId="77777777" w:rsidR="00ED452B" w:rsidRPr="00ED452B" w:rsidRDefault="00ED452B" w:rsidP="00ED452B">
            <w:pPr>
              <w:jc w:val="center"/>
              <w:rPr>
                <w:rFonts w:asciiTheme="minorHAnsi" w:hAnsiTheme="minorHAnsi" w:cstheme="minorHAnsi"/>
                <w:sz w:val="22"/>
                <w:szCs w:val="22"/>
              </w:rPr>
            </w:pPr>
          </w:p>
          <w:p w14:paraId="7DEB8B50" w14:textId="77777777" w:rsidR="00ED452B" w:rsidRPr="00ED452B" w:rsidRDefault="00ED452B" w:rsidP="00ED452B">
            <w:pPr>
              <w:jc w:val="center"/>
              <w:rPr>
                <w:rFonts w:asciiTheme="minorHAnsi" w:hAnsiTheme="minorHAnsi" w:cstheme="minorHAnsi"/>
                <w:sz w:val="22"/>
                <w:szCs w:val="22"/>
              </w:rPr>
            </w:pPr>
          </w:p>
          <w:p w14:paraId="504C81F5" w14:textId="77777777" w:rsidR="00ED452B" w:rsidRPr="00ED452B" w:rsidRDefault="00ED452B" w:rsidP="00ED452B">
            <w:pPr>
              <w:jc w:val="center"/>
              <w:rPr>
                <w:rFonts w:asciiTheme="minorHAnsi" w:hAnsiTheme="minorHAnsi" w:cstheme="minorHAnsi"/>
                <w:sz w:val="22"/>
                <w:szCs w:val="22"/>
              </w:rPr>
            </w:pPr>
          </w:p>
        </w:tc>
        <w:tc>
          <w:tcPr>
            <w:tcW w:w="2966" w:type="dxa"/>
            <w:tcBorders>
              <w:top w:val="single" w:sz="4" w:space="0" w:color="auto"/>
              <w:left w:val="single" w:sz="4" w:space="0" w:color="auto"/>
              <w:bottom w:val="single" w:sz="4" w:space="0" w:color="auto"/>
              <w:right w:val="single" w:sz="4" w:space="0" w:color="auto"/>
            </w:tcBorders>
            <w:shd w:val="clear" w:color="auto" w:fill="C6D9F1"/>
          </w:tcPr>
          <w:p w14:paraId="4FC2A532" w14:textId="0CF7DDFF" w:rsidR="00ED452B" w:rsidRPr="000B5272" w:rsidRDefault="00ED452B" w:rsidP="00ED452B">
            <w:pPr>
              <w:jc w:val="both"/>
              <w:rPr>
                <w:rFonts w:asciiTheme="minorHAnsi" w:hAnsiTheme="minorHAnsi" w:cstheme="minorHAnsi"/>
              </w:rPr>
            </w:pPr>
            <w:r w:rsidRPr="000B5272">
              <w:rPr>
                <w:rFonts w:asciiTheme="minorHAnsi" w:hAnsiTheme="minorHAnsi" w:cstheme="minorHAnsi"/>
              </w:rPr>
              <w:t>Procedures must be in place for dairy loading of milk fractions for traction</w:t>
            </w:r>
            <w:r w:rsidR="00F60D48">
              <w:rPr>
                <w:rFonts w:asciiTheme="minorHAnsi" w:hAnsiTheme="minorHAnsi" w:cstheme="minorHAnsi"/>
              </w:rPr>
              <w:t>-</w:t>
            </w:r>
            <w:r w:rsidRPr="000B5272">
              <w:rPr>
                <w:rFonts w:asciiTheme="minorHAnsi" w:hAnsiTheme="minorHAnsi" w:cstheme="minorHAnsi"/>
              </w:rPr>
              <w:t>only onward delivery.</w:t>
            </w:r>
          </w:p>
          <w:p w14:paraId="38F099F0" w14:textId="77777777" w:rsidR="00ED452B" w:rsidRDefault="00ED452B" w:rsidP="00ED452B">
            <w:pPr>
              <w:jc w:val="both"/>
              <w:rPr>
                <w:rFonts w:asciiTheme="minorHAnsi" w:hAnsiTheme="minorHAnsi" w:cstheme="minorHAnsi"/>
              </w:rPr>
            </w:pPr>
            <w:r w:rsidRPr="000B5272">
              <w:rPr>
                <w:rFonts w:asciiTheme="minorHAnsi" w:hAnsiTheme="minorHAnsi" w:cstheme="minorHAnsi"/>
                <w:highlight w:val="red"/>
              </w:rPr>
              <w:t>R</w:t>
            </w:r>
          </w:p>
          <w:p w14:paraId="3AD75A2A" w14:textId="307D9749" w:rsidR="00221AF8" w:rsidRPr="00263A8B" w:rsidRDefault="00221AF8" w:rsidP="000B5272">
            <w:pPr>
              <w:jc w:val="both"/>
              <w:rPr>
                <w:rFonts w:asciiTheme="minorHAnsi" w:hAnsiTheme="minorHAnsi" w:cstheme="minorHAnsi"/>
                <w:sz w:val="22"/>
                <w:szCs w:val="22"/>
              </w:rPr>
            </w:pPr>
            <w:r w:rsidRPr="00834B23">
              <w:rPr>
                <w:rFonts w:asciiTheme="minorHAnsi" w:hAnsiTheme="minorHAnsi" w:cstheme="minorHAnsi"/>
                <w:color w:val="FFFFFF" w:themeColor="background1"/>
                <w:sz w:val="22"/>
                <w:szCs w:val="22"/>
                <w:highlight w:val="blue"/>
              </w:rPr>
              <w:t>FS</w:t>
            </w:r>
          </w:p>
          <w:p w14:paraId="222284A0" w14:textId="79483EF6" w:rsidR="00221AF8" w:rsidRPr="00ED452B" w:rsidRDefault="00221AF8" w:rsidP="00ED452B">
            <w:pPr>
              <w:jc w:val="both"/>
              <w:rPr>
                <w:rFonts w:asciiTheme="minorHAnsi" w:hAnsiTheme="minorHAnsi" w:cstheme="minorHAnsi"/>
                <w:sz w:val="22"/>
                <w:szCs w:val="22"/>
              </w:rPr>
            </w:pPr>
          </w:p>
        </w:tc>
        <w:tc>
          <w:tcPr>
            <w:tcW w:w="3956" w:type="dxa"/>
            <w:tcBorders>
              <w:top w:val="single" w:sz="4" w:space="0" w:color="auto"/>
              <w:left w:val="single" w:sz="4" w:space="0" w:color="auto"/>
              <w:bottom w:val="single" w:sz="4" w:space="0" w:color="auto"/>
              <w:right w:val="single" w:sz="4" w:space="0" w:color="auto"/>
            </w:tcBorders>
            <w:shd w:val="clear" w:color="auto" w:fill="C6D9F1"/>
          </w:tcPr>
          <w:p w14:paraId="5AC99CBE" w14:textId="77777777" w:rsidR="00ED452B" w:rsidRDefault="00ED452B" w:rsidP="00ED452B">
            <w:pPr>
              <w:jc w:val="both"/>
              <w:rPr>
                <w:rFonts w:asciiTheme="minorHAnsi" w:hAnsiTheme="minorHAnsi" w:cstheme="minorHAnsi"/>
              </w:rPr>
            </w:pPr>
            <w:r w:rsidRPr="000B5272">
              <w:rPr>
                <w:rFonts w:asciiTheme="minorHAnsi" w:hAnsiTheme="minorHAnsi" w:cstheme="minorHAnsi"/>
              </w:rPr>
              <w:t>Examples of such milk fractions may include whey, cream of differing grades, skim concentrate and skim.</w:t>
            </w:r>
          </w:p>
          <w:p w14:paraId="6B20DE2B" w14:textId="77777777" w:rsidR="00ED452B" w:rsidRPr="000B5272" w:rsidRDefault="00ED452B" w:rsidP="00ED452B">
            <w:pPr>
              <w:jc w:val="both"/>
              <w:rPr>
                <w:rFonts w:asciiTheme="minorHAnsi" w:hAnsiTheme="minorHAnsi" w:cstheme="minorHAnsi"/>
              </w:rPr>
            </w:pPr>
          </w:p>
          <w:p w14:paraId="038F02C3" w14:textId="77777777" w:rsidR="00ED452B" w:rsidRPr="000B5272" w:rsidRDefault="00ED452B" w:rsidP="000B5272">
            <w:pPr>
              <w:spacing w:after="120"/>
              <w:jc w:val="both"/>
              <w:rPr>
                <w:rFonts w:asciiTheme="minorHAnsi" w:hAnsiTheme="minorHAnsi" w:cstheme="minorHAnsi"/>
              </w:rPr>
            </w:pPr>
            <w:r w:rsidRPr="000B5272">
              <w:rPr>
                <w:rFonts w:asciiTheme="minorHAnsi" w:hAnsiTheme="minorHAnsi" w:cstheme="minorHAnsi"/>
              </w:rPr>
              <w:t>Documented haulier procedures must include.</w:t>
            </w:r>
          </w:p>
          <w:p w14:paraId="0BFDFEC4" w14:textId="77777777" w:rsidR="00ED452B" w:rsidRPr="000B5272" w:rsidRDefault="00ED452B" w:rsidP="000B5272">
            <w:pPr>
              <w:numPr>
                <w:ilvl w:val="0"/>
                <w:numId w:val="1"/>
              </w:numPr>
              <w:spacing w:after="60"/>
              <w:jc w:val="both"/>
              <w:rPr>
                <w:rFonts w:asciiTheme="minorHAnsi" w:hAnsiTheme="minorHAnsi" w:cstheme="minorHAnsi"/>
              </w:rPr>
            </w:pPr>
            <w:r w:rsidRPr="000B5272">
              <w:rPr>
                <w:rFonts w:asciiTheme="minorHAnsi" w:hAnsiTheme="minorHAnsi" w:cstheme="minorHAnsi"/>
              </w:rPr>
              <w:t>Procedures for security of vessel and contents</w:t>
            </w:r>
          </w:p>
          <w:p w14:paraId="5B8C9AA3" w14:textId="516788F5" w:rsidR="00ED452B" w:rsidRPr="000B5272" w:rsidRDefault="00ED452B" w:rsidP="000B5272">
            <w:pPr>
              <w:numPr>
                <w:ilvl w:val="0"/>
                <w:numId w:val="1"/>
              </w:numPr>
              <w:spacing w:after="60"/>
              <w:jc w:val="both"/>
              <w:rPr>
                <w:rFonts w:asciiTheme="minorHAnsi" w:hAnsiTheme="minorHAnsi" w:cstheme="minorHAnsi"/>
              </w:rPr>
            </w:pPr>
            <w:r w:rsidRPr="000B5272">
              <w:rPr>
                <w:rFonts w:asciiTheme="minorHAnsi" w:hAnsiTheme="minorHAnsi" w:cstheme="minorHAnsi"/>
              </w:rPr>
              <w:t xml:space="preserve">Procedures demonstrating effective cleaning of any ancillary equipment such as reducers and hoses. </w:t>
            </w:r>
          </w:p>
        </w:tc>
        <w:tc>
          <w:tcPr>
            <w:tcW w:w="4495" w:type="dxa"/>
            <w:tcBorders>
              <w:top w:val="single" w:sz="4" w:space="0" w:color="auto"/>
              <w:left w:val="single" w:sz="4" w:space="0" w:color="auto"/>
              <w:bottom w:val="single" w:sz="4" w:space="0" w:color="auto"/>
              <w:right w:val="single" w:sz="4" w:space="0" w:color="auto"/>
            </w:tcBorders>
            <w:shd w:val="clear" w:color="auto" w:fill="C6D9F1"/>
          </w:tcPr>
          <w:p w14:paraId="5E372DC7" w14:textId="77777777" w:rsidR="00ED452B" w:rsidRPr="000B5272" w:rsidRDefault="00ED452B" w:rsidP="000B5272">
            <w:pPr>
              <w:numPr>
                <w:ilvl w:val="0"/>
                <w:numId w:val="61"/>
              </w:numPr>
              <w:spacing w:after="60"/>
              <w:jc w:val="both"/>
              <w:rPr>
                <w:rFonts w:asciiTheme="minorHAnsi" w:hAnsiTheme="minorHAnsi" w:cstheme="minorHAnsi"/>
              </w:rPr>
            </w:pPr>
            <w:r w:rsidRPr="000B5272">
              <w:rPr>
                <w:rFonts w:asciiTheme="minorHAnsi" w:hAnsiTheme="minorHAnsi" w:cstheme="minorHAnsi"/>
              </w:rPr>
              <w:t>Check Driver Handbook or documented haulier procedures.</w:t>
            </w:r>
          </w:p>
          <w:p w14:paraId="05E40EF4" w14:textId="77777777" w:rsidR="00ED452B" w:rsidRPr="000B5272" w:rsidRDefault="00ED452B" w:rsidP="000B5272">
            <w:pPr>
              <w:numPr>
                <w:ilvl w:val="0"/>
                <w:numId w:val="61"/>
              </w:numPr>
              <w:spacing w:after="60"/>
              <w:jc w:val="both"/>
              <w:rPr>
                <w:rFonts w:asciiTheme="minorHAnsi" w:hAnsiTheme="minorHAnsi" w:cstheme="minorHAnsi"/>
              </w:rPr>
            </w:pPr>
            <w:r w:rsidRPr="000B5272">
              <w:rPr>
                <w:rFonts w:asciiTheme="minorHAnsi" w:hAnsiTheme="minorHAnsi" w:cstheme="minorHAnsi"/>
              </w:rPr>
              <w:t>Question drivers or relevant staff on their knowledge of these procedures.</w:t>
            </w:r>
          </w:p>
          <w:p w14:paraId="191E4A16" w14:textId="77777777" w:rsidR="00ED452B" w:rsidRPr="000B5272" w:rsidRDefault="00ED452B" w:rsidP="000B5272">
            <w:pPr>
              <w:numPr>
                <w:ilvl w:val="0"/>
                <w:numId w:val="61"/>
              </w:numPr>
              <w:spacing w:after="60"/>
              <w:jc w:val="both"/>
              <w:rPr>
                <w:rFonts w:asciiTheme="minorHAnsi" w:hAnsiTheme="minorHAnsi" w:cstheme="minorHAnsi"/>
              </w:rPr>
            </w:pPr>
            <w:r w:rsidRPr="000B5272">
              <w:rPr>
                <w:rFonts w:asciiTheme="minorHAnsi" w:hAnsiTheme="minorHAnsi" w:cstheme="minorHAnsi"/>
              </w:rPr>
              <w:t>Inspect records to ensure appropriate training on cleaning procedures required for milk fractions.</w:t>
            </w:r>
          </w:p>
          <w:p w14:paraId="39C21DE1" w14:textId="5F3A64BA" w:rsidR="00ED452B" w:rsidRPr="000B5272" w:rsidRDefault="00ED452B" w:rsidP="000B5272">
            <w:pPr>
              <w:spacing w:after="60"/>
              <w:ind w:left="360"/>
              <w:jc w:val="both"/>
              <w:rPr>
                <w:rFonts w:asciiTheme="minorHAnsi" w:hAnsiTheme="minorHAnsi" w:cstheme="minorHAnsi"/>
                <w:sz w:val="22"/>
                <w:szCs w:val="22"/>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67010166" w14:textId="77777777" w:rsidR="00ED452B" w:rsidRPr="00314121" w:rsidRDefault="00ED452B" w:rsidP="00ED452B">
            <w:pPr>
              <w:pStyle w:val="PlainText"/>
              <w:jc w:val="both"/>
              <w:rPr>
                <w:rFonts w:asciiTheme="minorHAnsi" w:hAnsiTheme="minorHAnsi" w:cstheme="minorHAnsi"/>
                <w:sz w:val="22"/>
                <w:szCs w:val="22"/>
              </w:rPr>
            </w:pPr>
          </w:p>
        </w:tc>
      </w:tr>
    </w:tbl>
    <w:p w14:paraId="2BF2469E" w14:textId="4FB69D18" w:rsidR="009470AA" w:rsidRDefault="009470AA">
      <w:pPr>
        <w:rPr>
          <w:b/>
          <w:sz w:val="32"/>
          <w:u w:val="single"/>
        </w:rPr>
      </w:pPr>
      <w:r>
        <w:rPr>
          <w:b/>
          <w:sz w:val="32"/>
          <w:u w:val="single"/>
        </w:rPr>
        <w:br w:type="page"/>
      </w:r>
    </w:p>
    <w:p w14:paraId="77BE035E" w14:textId="5191881F" w:rsidR="00EE3204" w:rsidRPr="009470AA" w:rsidRDefault="00EE3204">
      <w:pPr>
        <w:rPr>
          <w:rFonts w:asciiTheme="minorHAnsi" w:hAnsiTheme="minorHAnsi" w:cstheme="minorHAnsi"/>
          <w:b/>
          <w:sz w:val="32"/>
          <w:u w:val="single"/>
        </w:rPr>
      </w:pPr>
      <w:r w:rsidRPr="009470AA">
        <w:rPr>
          <w:rFonts w:asciiTheme="minorHAnsi" w:hAnsiTheme="minorHAnsi" w:cstheme="minorHAnsi"/>
          <w:b/>
          <w:sz w:val="32"/>
          <w:u w:val="single"/>
        </w:rPr>
        <w:lastRenderedPageBreak/>
        <w:t>Appendix 1</w:t>
      </w:r>
      <w:r w:rsidRPr="009470AA">
        <w:rPr>
          <w:rFonts w:asciiTheme="minorHAnsi" w:hAnsiTheme="minorHAnsi" w:cstheme="minorHAnsi"/>
          <w:sz w:val="32"/>
          <w:u w:val="single"/>
        </w:rPr>
        <w:t>-</w:t>
      </w:r>
      <w:r w:rsidRPr="009470AA">
        <w:rPr>
          <w:rFonts w:asciiTheme="minorHAnsi" w:hAnsiTheme="minorHAnsi" w:cstheme="minorHAnsi"/>
          <w:b/>
          <w:sz w:val="32"/>
          <w:u w:val="single"/>
        </w:rPr>
        <w:t>Definitions</w:t>
      </w:r>
    </w:p>
    <w:p w14:paraId="4F941EE4" w14:textId="77777777" w:rsidR="00EE3204" w:rsidRDefault="00EE3204">
      <w:pPr>
        <w:rPr>
          <w:b/>
          <w:sz w:val="20"/>
          <w:szCs w:val="20"/>
        </w:rPr>
      </w:pPr>
    </w:p>
    <w:p w14:paraId="0071E07B" w14:textId="77777777" w:rsidR="000324E2" w:rsidRPr="009470AA" w:rsidRDefault="00F2436C">
      <w:pPr>
        <w:rPr>
          <w:rFonts w:asciiTheme="minorHAnsi" w:hAnsiTheme="minorHAnsi" w:cstheme="minorHAnsi"/>
          <w:b/>
          <w:sz w:val="22"/>
          <w:szCs w:val="22"/>
        </w:rPr>
      </w:pPr>
      <w:r w:rsidRPr="009470AA">
        <w:rPr>
          <w:rFonts w:asciiTheme="minorHAnsi" w:hAnsiTheme="minorHAnsi" w:cstheme="minorHAnsi"/>
          <w:b/>
          <w:sz w:val="22"/>
          <w:szCs w:val="22"/>
        </w:rPr>
        <w:t xml:space="preserve">Annual: </w:t>
      </w:r>
      <w:r w:rsidRPr="009470AA">
        <w:rPr>
          <w:rFonts w:asciiTheme="minorHAnsi" w:hAnsiTheme="minorHAnsi" w:cstheme="minorHAnsi"/>
          <w:sz w:val="22"/>
          <w:szCs w:val="22"/>
        </w:rPr>
        <w:t>Within a period o</w:t>
      </w:r>
      <w:r w:rsidR="00944EFA" w:rsidRPr="009470AA">
        <w:rPr>
          <w:rFonts w:asciiTheme="minorHAnsi" w:hAnsiTheme="minorHAnsi" w:cstheme="minorHAnsi"/>
          <w:sz w:val="22"/>
          <w:szCs w:val="22"/>
        </w:rPr>
        <w:t>f 365 days (366 if a leap year) from the date in question.</w:t>
      </w:r>
    </w:p>
    <w:p w14:paraId="10A00D8D" w14:textId="77777777" w:rsidR="003F024B" w:rsidRPr="009470AA" w:rsidRDefault="003F024B" w:rsidP="003F024B">
      <w:pPr>
        <w:spacing w:before="120"/>
        <w:rPr>
          <w:rFonts w:asciiTheme="minorHAnsi" w:hAnsiTheme="minorHAnsi" w:cstheme="minorHAnsi"/>
          <w:b/>
          <w:sz w:val="22"/>
          <w:szCs w:val="20"/>
        </w:rPr>
      </w:pPr>
      <w:r w:rsidRPr="009470AA">
        <w:rPr>
          <w:rStyle w:val="Strong"/>
          <w:rFonts w:asciiTheme="minorHAnsi" w:hAnsiTheme="minorHAnsi" w:cstheme="minorHAnsi"/>
          <w:sz w:val="22"/>
          <w:szCs w:val="20"/>
        </w:rPr>
        <w:t>ABP</w:t>
      </w:r>
      <w:r w:rsidRPr="009470AA">
        <w:rPr>
          <w:rStyle w:val="Strong"/>
          <w:rFonts w:asciiTheme="minorHAnsi" w:hAnsiTheme="minorHAnsi" w:cstheme="minorHAnsi"/>
          <w:b w:val="0"/>
          <w:sz w:val="22"/>
          <w:szCs w:val="20"/>
        </w:rPr>
        <w:t>: Animal by-products</w:t>
      </w:r>
    </w:p>
    <w:p w14:paraId="4B8C7155" w14:textId="77777777" w:rsidR="003F024B" w:rsidRPr="009470AA" w:rsidRDefault="003F024B" w:rsidP="003F024B">
      <w:pPr>
        <w:spacing w:before="120"/>
        <w:rPr>
          <w:rStyle w:val="Strong"/>
          <w:rFonts w:asciiTheme="minorHAnsi" w:hAnsiTheme="minorHAnsi" w:cstheme="minorHAnsi"/>
          <w:b w:val="0"/>
          <w:sz w:val="22"/>
          <w:szCs w:val="20"/>
        </w:rPr>
      </w:pPr>
      <w:r w:rsidRPr="009470AA">
        <w:rPr>
          <w:rFonts w:asciiTheme="minorHAnsi" w:hAnsiTheme="minorHAnsi" w:cstheme="minorHAnsi"/>
          <w:b/>
          <w:sz w:val="22"/>
          <w:szCs w:val="20"/>
        </w:rPr>
        <w:t xml:space="preserve">ATP: </w:t>
      </w:r>
      <w:r w:rsidRPr="009470AA">
        <w:rPr>
          <w:rStyle w:val="Strong"/>
          <w:rFonts w:asciiTheme="minorHAnsi" w:hAnsiTheme="minorHAnsi" w:cstheme="minorHAnsi"/>
          <w:b w:val="0"/>
          <w:sz w:val="22"/>
          <w:szCs w:val="20"/>
        </w:rPr>
        <w:t>Adenosine Triphosphate</w:t>
      </w:r>
    </w:p>
    <w:p w14:paraId="28F35746" w14:textId="77777777" w:rsidR="003F024B" w:rsidRPr="009470AA" w:rsidRDefault="003F024B" w:rsidP="003F024B">
      <w:pPr>
        <w:spacing w:before="120"/>
        <w:rPr>
          <w:rFonts w:asciiTheme="minorHAnsi" w:hAnsiTheme="minorHAnsi" w:cstheme="minorHAnsi"/>
          <w:color w:val="000000"/>
          <w:sz w:val="22"/>
          <w:szCs w:val="20"/>
        </w:rPr>
      </w:pPr>
      <w:r w:rsidRPr="009470AA">
        <w:rPr>
          <w:rFonts w:asciiTheme="minorHAnsi" w:hAnsiTheme="minorHAnsi" w:cstheme="minorHAnsi"/>
          <w:b/>
          <w:color w:val="000000"/>
          <w:sz w:val="22"/>
          <w:szCs w:val="20"/>
        </w:rPr>
        <w:t>CIP;</w:t>
      </w:r>
      <w:r w:rsidRPr="009470AA">
        <w:rPr>
          <w:rFonts w:asciiTheme="minorHAnsi" w:hAnsiTheme="minorHAnsi" w:cstheme="minorHAnsi"/>
          <w:color w:val="000000"/>
          <w:sz w:val="22"/>
          <w:szCs w:val="20"/>
        </w:rPr>
        <w:t xml:space="preserve"> clean in place</w:t>
      </w:r>
    </w:p>
    <w:p w14:paraId="5352169B" w14:textId="77777777" w:rsidR="003F024B" w:rsidRPr="009470AA" w:rsidRDefault="003F024B" w:rsidP="003F024B">
      <w:pPr>
        <w:spacing w:before="120"/>
        <w:rPr>
          <w:rFonts w:asciiTheme="minorHAnsi" w:hAnsiTheme="minorHAnsi" w:cstheme="minorHAnsi"/>
          <w:sz w:val="22"/>
          <w:szCs w:val="20"/>
        </w:rPr>
      </w:pPr>
      <w:r w:rsidRPr="009470AA">
        <w:rPr>
          <w:rFonts w:asciiTheme="minorHAnsi" w:hAnsiTheme="minorHAnsi" w:cstheme="minorHAnsi"/>
          <w:b/>
          <w:sz w:val="22"/>
          <w:szCs w:val="20"/>
        </w:rPr>
        <w:t xml:space="preserve">Complaint; </w:t>
      </w:r>
      <w:r w:rsidRPr="009470AA">
        <w:rPr>
          <w:rFonts w:asciiTheme="minorHAnsi" w:hAnsiTheme="minorHAnsi" w:cstheme="minorHAnsi"/>
          <w:sz w:val="22"/>
          <w:szCs w:val="20"/>
        </w:rPr>
        <w:t>any expression of dissatisfaction from a customer about the goods or the service</w:t>
      </w:r>
    </w:p>
    <w:p w14:paraId="3B5ACA3A" w14:textId="77777777" w:rsidR="00A36176" w:rsidRPr="009470AA" w:rsidRDefault="003F024B" w:rsidP="003F024B">
      <w:pPr>
        <w:spacing w:before="120"/>
        <w:rPr>
          <w:rFonts w:asciiTheme="minorHAnsi" w:hAnsiTheme="minorHAnsi" w:cstheme="minorHAnsi"/>
          <w:sz w:val="22"/>
          <w:szCs w:val="20"/>
        </w:rPr>
      </w:pPr>
      <w:r w:rsidRPr="009470AA">
        <w:rPr>
          <w:rFonts w:asciiTheme="minorHAnsi" w:hAnsiTheme="minorHAnsi" w:cstheme="minorHAnsi"/>
          <w:b/>
          <w:sz w:val="22"/>
          <w:szCs w:val="20"/>
        </w:rPr>
        <w:t>Depot;</w:t>
      </w:r>
      <w:r w:rsidRPr="009470AA">
        <w:rPr>
          <w:rFonts w:asciiTheme="minorHAnsi" w:hAnsiTheme="minorHAnsi" w:cstheme="minorHAnsi"/>
          <w:sz w:val="22"/>
          <w:szCs w:val="20"/>
        </w:rPr>
        <w:t xml:space="preserve"> premises where a haulier carries out farm collection/ re-load/ haulage operations</w:t>
      </w:r>
    </w:p>
    <w:p w14:paraId="0E4BD691" w14:textId="6A280A2D" w:rsidR="0044625E" w:rsidRDefault="0044625E" w:rsidP="003F024B">
      <w:pPr>
        <w:spacing w:before="120"/>
        <w:rPr>
          <w:rStyle w:val="Strong"/>
          <w:rFonts w:asciiTheme="minorHAnsi" w:hAnsiTheme="minorHAnsi" w:cstheme="minorHAnsi"/>
          <w:sz w:val="22"/>
          <w:szCs w:val="22"/>
        </w:rPr>
      </w:pPr>
      <w:r>
        <w:rPr>
          <w:rFonts w:asciiTheme="minorHAnsi" w:hAnsiTheme="minorHAnsi" w:cstheme="minorHAnsi"/>
          <w:sz w:val="22"/>
          <w:szCs w:val="22"/>
        </w:rPr>
        <w:t>DVA; (Driver and Vehicle Agency)</w:t>
      </w:r>
    </w:p>
    <w:p w14:paraId="2B45D4F1" w14:textId="3F43276A" w:rsidR="003F024B" w:rsidRPr="009470AA" w:rsidRDefault="003F024B" w:rsidP="003F024B">
      <w:pPr>
        <w:spacing w:before="120"/>
        <w:rPr>
          <w:rStyle w:val="Strong"/>
          <w:rFonts w:asciiTheme="minorHAnsi" w:hAnsiTheme="minorHAnsi" w:cstheme="minorHAnsi"/>
          <w:b w:val="0"/>
          <w:sz w:val="22"/>
          <w:szCs w:val="22"/>
        </w:rPr>
      </w:pPr>
      <w:r w:rsidRPr="009470AA">
        <w:rPr>
          <w:rStyle w:val="Strong"/>
          <w:rFonts w:asciiTheme="minorHAnsi" w:hAnsiTheme="minorHAnsi" w:cstheme="minorHAnsi"/>
          <w:sz w:val="22"/>
          <w:szCs w:val="22"/>
        </w:rPr>
        <w:t>DVSA:</w:t>
      </w:r>
      <w:r w:rsidRPr="009470AA">
        <w:rPr>
          <w:rStyle w:val="Strong"/>
          <w:rFonts w:asciiTheme="minorHAnsi" w:hAnsiTheme="minorHAnsi" w:cstheme="minorHAnsi"/>
          <w:b w:val="0"/>
          <w:sz w:val="22"/>
          <w:szCs w:val="22"/>
        </w:rPr>
        <w:t xml:space="preserve">  Driver and Vehicle Standards Agency</w:t>
      </w:r>
    </w:p>
    <w:p w14:paraId="2A94D513" w14:textId="607EC7C3" w:rsidR="003F024B" w:rsidRPr="009470AA" w:rsidRDefault="004964E1" w:rsidP="000324E2">
      <w:pPr>
        <w:spacing w:before="120"/>
        <w:rPr>
          <w:rFonts w:asciiTheme="minorHAnsi" w:hAnsiTheme="minorHAnsi" w:cstheme="minorHAnsi"/>
          <w:sz w:val="22"/>
          <w:szCs w:val="22"/>
        </w:rPr>
      </w:pPr>
      <w:r w:rsidRPr="009470AA">
        <w:rPr>
          <w:rFonts w:asciiTheme="minorHAnsi" w:hAnsiTheme="minorHAnsi" w:cstheme="minorHAnsi"/>
          <w:b/>
          <w:sz w:val="22"/>
          <w:szCs w:val="22"/>
        </w:rPr>
        <w:t>Employee/</w:t>
      </w:r>
      <w:r w:rsidR="0077401B" w:rsidRPr="009470AA">
        <w:rPr>
          <w:rFonts w:asciiTheme="minorHAnsi" w:hAnsiTheme="minorHAnsi" w:cstheme="minorHAnsi"/>
          <w:b/>
          <w:sz w:val="22"/>
          <w:szCs w:val="22"/>
        </w:rPr>
        <w:t>personnel</w:t>
      </w:r>
      <w:r w:rsidRPr="009470AA">
        <w:rPr>
          <w:rFonts w:asciiTheme="minorHAnsi" w:hAnsiTheme="minorHAnsi" w:cstheme="minorHAnsi"/>
          <w:b/>
          <w:sz w:val="22"/>
          <w:szCs w:val="22"/>
        </w:rPr>
        <w:t xml:space="preserve">: </w:t>
      </w:r>
      <w:r w:rsidRPr="009470AA">
        <w:rPr>
          <w:rFonts w:asciiTheme="minorHAnsi" w:hAnsiTheme="minorHAnsi" w:cstheme="minorHAnsi"/>
          <w:sz w:val="22"/>
          <w:szCs w:val="22"/>
        </w:rPr>
        <w:t xml:space="preserve">Includes agency and </w:t>
      </w:r>
      <w:r w:rsidR="0077401B" w:rsidRPr="009470AA">
        <w:rPr>
          <w:rFonts w:asciiTheme="minorHAnsi" w:hAnsiTheme="minorHAnsi" w:cstheme="minorHAnsi"/>
          <w:sz w:val="22"/>
          <w:szCs w:val="22"/>
        </w:rPr>
        <w:t>temporary</w:t>
      </w:r>
      <w:r w:rsidRPr="009470AA">
        <w:rPr>
          <w:rFonts w:asciiTheme="minorHAnsi" w:hAnsiTheme="minorHAnsi" w:cstheme="minorHAnsi"/>
          <w:sz w:val="22"/>
          <w:szCs w:val="22"/>
        </w:rPr>
        <w:t xml:space="preserve"> workers.</w:t>
      </w:r>
    </w:p>
    <w:p w14:paraId="7E85640C" w14:textId="0C9EA97F" w:rsidR="004C13EB" w:rsidRPr="009470AA" w:rsidRDefault="004C13EB" w:rsidP="004C13EB">
      <w:pPr>
        <w:spacing w:before="120"/>
        <w:rPr>
          <w:rFonts w:asciiTheme="minorHAnsi" w:hAnsiTheme="minorHAnsi" w:cstheme="minorHAnsi"/>
          <w:sz w:val="22"/>
          <w:szCs w:val="22"/>
        </w:rPr>
      </w:pPr>
      <w:bookmarkStart w:id="8" w:name="_Hlk37283777"/>
      <w:r w:rsidRPr="009470AA">
        <w:rPr>
          <w:rFonts w:asciiTheme="minorHAnsi" w:hAnsiTheme="minorHAnsi" w:cstheme="minorHAnsi"/>
          <w:b/>
          <w:bCs/>
          <w:sz w:val="22"/>
          <w:szCs w:val="22"/>
        </w:rPr>
        <w:t>GFSI:</w:t>
      </w:r>
      <w:r w:rsidRPr="009470AA">
        <w:rPr>
          <w:rFonts w:asciiTheme="minorHAnsi" w:hAnsiTheme="minorHAnsi" w:cstheme="minorHAnsi"/>
          <w:sz w:val="22"/>
          <w:szCs w:val="22"/>
        </w:rPr>
        <w:t xml:space="preserve"> </w:t>
      </w:r>
      <w:r w:rsidRPr="009470AA">
        <w:rPr>
          <w:rFonts w:asciiTheme="minorHAnsi" w:hAnsiTheme="minorHAnsi" w:cstheme="minorHAnsi"/>
          <w:b/>
          <w:bCs/>
          <w:sz w:val="22"/>
          <w:szCs w:val="22"/>
        </w:rPr>
        <w:t>The Global Food Safety Initiative.</w:t>
      </w:r>
      <w:r w:rsidRPr="009470AA">
        <w:rPr>
          <w:rFonts w:asciiTheme="minorHAnsi" w:hAnsiTheme="minorHAnsi" w:cstheme="minorHAnsi"/>
          <w:sz w:val="22"/>
          <w:szCs w:val="22"/>
        </w:rPr>
        <w:t xml:space="preserve">  This is a business-driven initiative for the development of food safety management systems to ensure food facilities are processing safe food for consumers, thus providing a universal gold-standard of recognition to specific food safety audits.</w:t>
      </w:r>
    </w:p>
    <w:p w14:paraId="2FBE886D" w14:textId="0A50FF20" w:rsidR="004C13EB" w:rsidRPr="009470AA" w:rsidRDefault="004C13EB" w:rsidP="004C13EB">
      <w:pPr>
        <w:spacing w:before="120"/>
        <w:ind w:left="720"/>
        <w:rPr>
          <w:rFonts w:asciiTheme="minorHAnsi" w:hAnsiTheme="minorHAnsi" w:cstheme="minorHAnsi"/>
          <w:sz w:val="22"/>
          <w:szCs w:val="22"/>
        </w:rPr>
      </w:pPr>
      <w:r w:rsidRPr="009470AA">
        <w:rPr>
          <w:rFonts w:asciiTheme="minorHAnsi" w:hAnsiTheme="minorHAnsi" w:cstheme="minorHAnsi"/>
          <w:sz w:val="22"/>
          <w:szCs w:val="22"/>
        </w:rPr>
        <w:t>The GFSI benchmarked schemes include: Primus GFS, FSSC 22000, Global Red Meat Standard, SQF, BRC Global Standard and IFS International Featured Standards</w:t>
      </w:r>
    </w:p>
    <w:bookmarkEnd w:id="8"/>
    <w:p w14:paraId="42A6042A" w14:textId="77777777" w:rsidR="003F024B" w:rsidRPr="009470AA" w:rsidRDefault="003F024B" w:rsidP="003F024B">
      <w:pPr>
        <w:spacing w:before="120"/>
        <w:rPr>
          <w:rFonts w:asciiTheme="minorHAnsi" w:hAnsiTheme="minorHAnsi" w:cstheme="minorHAnsi"/>
          <w:sz w:val="22"/>
          <w:szCs w:val="20"/>
        </w:rPr>
      </w:pPr>
      <w:r w:rsidRPr="009470AA">
        <w:rPr>
          <w:rFonts w:asciiTheme="minorHAnsi" w:hAnsiTheme="minorHAnsi" w:cstheme="minorHAnsi"/>
          <w:b/>
          <w:sz w:val="22"/>
          <w:szCs w:val="20"/>
        </w:rPr>
        <w:t>HACCP</w:t>
      </w:r>
      <w:r w:rsidRPr="009470AA">
        <w:rPr>
          <w:rFonts w:asciiTheme="minorHAnsi" w:hAnsiTheme="minorHAnsi" w:cstheme="minorHAnsi"/>
          <w:sz w:val="22"/>
          <w:szCs w:val="20"/>
        </w:rPr>
        <w:t>: Hazard Analysis and Critical Control Point</w:t>
      </w:r>
    </w:p>
    <w:p w14:paraId="7CB12978" w14:textId="77777777" w:rsidR="003F024B" w:rsidRPr="009470AA" w:rsidRDefault="003F024B" w:rsidP="003F024B">
      <w:pPr>
        <w:autoSpaceDE w:val="0"/>
        <w:autoSpaceDN w:val="0"/>
        <w:adjustRightInd w:val="0"/>
        <w:spacing w:before="120"/>
        <w:rPr>
          <w:rFonts w:asciiTheme="minorHAnsi" w:eastAsia="Calibri" w:hAnsiTheme="minorHAnsi" w:cstheme="minorHAnsi"/>
          <w:sz w:val="22"/>
          <w:szCs w:val="22"/>
          <w:lang w:eastAsia="en-GB"/>
        </w:rPr>
      </w:pPr>
      <w:r w:rsidRPr="009470AA">
        <w:rPr>
          <w:rFonts w:asciiTheme="minorHAnsi" w:hAnsiTheme="minorHAnsi" w:cstheme="minorHAnsi"/>
          <w:b/>
          <w:color w:val="000000"/>
          <w:sz w:val="22"/>
          <w:szCs w:val="20"/>
        </w:rPr>
        <w:t xml:space="preserve">Haulier: </w:t>
      </w:r>
      <w:r w:rsidRPr="009470AA">
        <w:rPr>
          <w:rFonts w:asciiTheme="minorHAnsi" w:eastAsia="Calibri" w:hAnsiTheme="minorHAnsi" w:cstheme="minorHAnsi"/>
          <w:sz w:val="22"/>
          <w:szCs w:val="22"/>
          <w:lang w:eastAsia="en-GB"/>
        </w:rPr>
        <w:t>A haulier is defined as being responsible for any of the following in relation to raw milk and / or milk fractions:</w:t>
      </w:r>
    </w:p>
    <w:p w14:paraId="3390CC0B" w14:textId="3E075409" w:rsidR="003F024B" w:rsidRPr="009470AA" w:rsidRDefault="003F024B" w:rsidP="003F024B">
      <w:pPr>
        <w:autoSpaceDE w:val="0"/>
        <w:autoSpaceDN w:val="0"/>
        <w:adjustRightInd w:val="0"/>
        <w:spacing w:before="120"/>
        <w:ind w:left="864"/>
        <w:rPr>
          <w:rFonts w:asciiTheme="minorHAnsi" w:eastAsia="Calibri" w:hAnsiTheme="minorHAnsi" w:cstheme="minorHAnsi"/>
          <w:sz w:val="22"/>
          <w:szCs w:val="22"/>
          <w:lang w:eastAsia="en-GB"/>
        </w:rPr>
      </w:pPr>
      <w:r w:rsidRPr="009470AA">
        <w:rPr>
          <w:rFonts w:asciiTheme="minorHAnsi" w:eastAsia="Calibri" w:hAnsiTheme="minorHAnsi" w:cstheme="minorHAnsi"/>
          <w:sz w:val="22"/>
          <w:szCs w:val="22"/>
          <w:lang w:eastAsia="en-GB"/>
        </w:rPr>
        <w:t xml:space="preserve">Farm collection / loading of a tanker / transhipment between tankers / discharge into a delivery point / CIP of a tanker / management of aspects of the </w:t>
      </w:r>
      <w:r w:rsidR="005C7093" w:rsidRPr="009470AA">
        <w:rPr>
          <w:rFonts w:asciiTheme="minorHAnsi" w:eastAsia="Calibri" w:hAnsiTheme="minorHAnsi" w:cstheme="minorHAnsi"/>
          <w:sz w:val="22"/>
          <w:szCs w:val="22"/>
          <w:lang w:eastAsia="en-GB"/>
        </w:rPr>
        <w:t>operation.</w:t>
      </w:r>
      <w:r w:rsidRPr="009470AA">
        <w:rPr>
          <w:rFonts w:asciiTheme="minorHAnsi" w:hAnsiTheme="minorHAnsi" w:cstheme="minorHAnsi"/>
          <w:b/>
          <w:color w:val="000000"/>
          <w:sz w:val="22"/>
          <w:szCs w:val="20"/>
        </w:rPr>
        <w:t xml:space="preserve"> </w:t>
      </w:r>
    </w:p>
    <w:p w14:paraId="7E1D806F" w14:textId="77777777" w:rsidR="003F024B" w:rsidRPr="009470AA" w:rsidRDefault="003F024B" w:rsidP="003F024B">
      <w:pPr>
        <w:spacing w:before="120"/>
        <w:rPr>
          <w:rFonts w:asciiTheme="minorHAnsi" w:hAnsiTheme="minorHAnsi" w:cstheme="minorHAnsi"/>
          <w:b/>
          <w:color w:val="000000"/>
          <w:sz w:val="22"/>
          <w:szCs w:val="20"/>
        </w:rPr>
      </w:pPr>
      <w:r w:rsidRPr="009470AA">
        <w:rPr>
          <w:rFonts w:asciiTheme="minorHAnsi" w:hAnsiTheme="minorHAnsi" w:cstheme="minorHAnsi"/>
          <w:b/>
          <w:color w:val="000000"/>
          <w:sz w:val="22"/>
          <w:szCs w:val="20"/>
        </w:rPr>
        <w:t xml:space="preserve">Loads: </w:t>
      </w:r>
      <w:r w:rsidRPr="009470AA">
        <w:rPr>
          <w:rFonts w:asciiTheme="minorHAnsi" w:hAnsiTheme="minorHAnsi" w:cstheme="minorHAnsi"/>
          <w:color w:val="000000"/>
          <w:sz w:val="22"/>
          <w:szCs w:val="20"/>
        </w:rPr>
        <w:t>the dispatch of a tanker laden with milk or milk fractions</w:t>
      </w:r>
      <w:r w:rsidRPr="009470AA">
        <w:rPr>
          <w:rFonts w:asciiTheme="minorHAnsi" w:hAnsiTheme="minorHAnsi" w:cstheme="minorHAnsi"/>
          <w:b/>
          <w:color w:val="000000"/>
          <w:sz w:val="22"/>
          <w:szCs w:val="20"/>
        </w:rPr>
        <w:t>.</w:t>
      </w:r>
    </w:p>
    <w:p w14:paraId="1B99C8DE" w14:textId="77777777" w:rsidR="003F024B" w:rsidRPr="009470AA" w:rsidRDefault="003F024B" w:rsidP="003F024B">
      <w:pPr>
        <w:spacing w:before="120"/>
        <w:rPr>
          <w:rFonts w:asciiTheme="minorHAnsi" w:hAnsiTheme="minorHAnsi" w:cstheme="minorHAnsi"/>
          <w:b/>
          <w:color w:val="000000"/>
          <w:sz w:val="22"/>
          <w:szCs w:val="20"/>
        </w:rPr>
      </w:pPr>
      <w:r w:rsidRPr="009470AA">
        <w:rPr>
          <w:rFonts w:asciiTheme="minorHAnsi" w:hAnsiTheme="minorHAnsi" w:cstheme="minorHAnsi"/>
          <w:b/>
          <w:color w:val="000000"/>
          <w:sz w:val="22"/>
          <w:szCs w:val="20"/>
        </w:rPr>
        <w:t xml:space="preserve">Managers: </w:t>
      </w:r>
      <w:r w:rsidRPr="009470AA">
        <w:rPr>
          <w:rFonts w:asciiTheme="minorHAnsi" w:hAnsiTheme="minorHAnsi" w:cstheme="minorHAnsi"/>
          <w:color w:val="000000"/>
          <w:sz w:val="22"/>
          <w:szCs w:val="20"/>
        </w:rPr>
        <w:t>includes supervisory staff</w:t>
      </w:r>
    </w:p>
    <w:p w14:paraId="2476E03F" w14:textId="77777777" w:rsidR="003F024B" w:rsidRPr="009470AA" w:rsidRDefault="003F024B" w:rsidP="003F024B">
      <w:pPr>
        <w:spacing w:before="120"/>
        <w:rPr>
          <w:rFonts w:asciiTheme="minorHAnsi" w:hAnsiTheme="minorHAnsi" w:cstheme="minorHAnsi"/>
          <w:b/>
          <w:sz w:val="22"/>
          <w:szCs w:val="20"/>
        </w:rPr>
      </w:pPr>
      <w:r w:rsidRPr="009470AA">
        <w:rPr>
          <w:rFonts w:asciiTheme="minorHAnsi" w:hAnsiTheme="minorHAnsi" w:cstheme="minorHAnsi"/>
          <w:b/>
          <w:sz w:val="22"/>
          <w:szCs w:val="20"/>
        </w:rPr>
        <w:t xml:space="preserve">Milk: </w:t>
      </w:r>
      <w:r w:rsidRPr="009470AA">
        <w:rPr>
          <w:rFonts w:asciiTheme="minorHAnsi" w:hAnsiTheme="minorHAnsi" w:cstheme="minorHAnsi"/>
          <w:sz w:val="22"/>
          <w:szCs w:val="20"/>
        </w:rPr>
        <w:t>raw milk</w:t>
      </w:r>
    </w:p>
    <w:p w14:paraId="42D45732" w14:textId="2DA5ACBB" w:rsidR="003F024B" w:rsidRPr="009470AA" w:rsidRDefault="003F024B" w:rsidP="003F024B">
      <w:pPr>
        <w:spacing w:before="120"/>
        <w:rPr>
          <w:rFonts w:asciiTheme="minorHAnsi" w:hAnsiTheme="minorHAnsi" w:cstheme="minorHAnsi"/>
          <w:color w:val="000000"/>
          <w:sz w:val="22"/>
          <w:szCs w:val="20"/>
        </w:rPr>
      </w:pPr>
      <w:r w:rsidRPr="009470AA">
        <w:rPr>
          <w:rFonts w:asciiTheme="minorHAnsi" w:hAnsiTheme="minorHAnsi" w:cstheme="minorHAnsi"/>
          <w:b/>
          <w:sz w:val="22"/>
          <w:szCs w:val="20"/>
        </w:rPr>
        <w:t xml:space="preserve">Milk Fractions: </w:t>
      </w:r>
      <w:r w:rsidR="00C11DCB" w:rsidRPr="00E920E0">
        <w:rPr>
          <w:rFonts w:asciiTheme="minorHAnsi" w:hAnsiTheme="minorHAnsi" w:cstheme="minorHAnsi"/>
          <w:bCs/>
          <w:sz w:val="22"/>
          <w:szCs w:val="20"/>
        </w:rPr>
        <w:t>Examples ma</w:t>
      </w:r>
      <w:r w:rsidR="00AF337F" w:rsidRPr="00E920E0">
        <w:rPr>
          <w:rFonts w:asciiTheme="minorHAnsi" w:hAnsiTheme="minorHAnsi" w:cstheme="minorHAnsi"/>
          <w:bCs/>
          <w:sz w:val="22"/>
          <w:szCs w:val="20"/>
        </w:rPr>
        <w:t>y</w:t>
      </w:r>
      <w:r w:rsidR="00C11DCB" w:rsidRPr="00E920E0">
        <w:rPr>
          <w:rFonts w:asciiTheme="minorHAnsi" w:hAnsiTheme="minorHAnsi" w:cstheme="minorHAnsi"/>
          <w:bCs/>
          <w:sz w:val="22"/>
          <w:szCs w:val="20"/>
        </w:rPr>
        <w:t xml:space="preserve"> include</w:t>
      </w:r>
      <w:r w:rsidR="00C11DCB" w:rsidRPr="009470AA">
        <w:rPr>
          <w:rFonts w:asciiTheme="minorHAnsi" w:hAnsiTheme="minorHAnsi" w:cstheme="minorHAnsi"/>
          <w:b/>
          <w:sz w:val="22"/>
          <w:szCs w:val="20"/>
        </w:rPr>
        <w:t xml:space="preserve">: </w:t>
      </w:r>
      <w:r w:rsidRPr="009470AA">
        <w:rPr>
          <w:rFonts w:asciiTheme="minorHAnsi" w:hAnsiTheme="minorHAnsi" w:cstheme="minorHAnsi"/>
          <w:sz w:val="22"/>
          <w:szCs w:val="20"/>
        </w:rPr>
        <w:t xml:space="preserve">cream, skim, skim concentrate, whey and whey </w:t>
      </w:r>
      <w:r w:rsidRPr="009470AA">
        <w:rPr>
          <w:rFonts w:asciiTheme="minorHAnsi" w:hAnsiTheme="minorHAnsi" w:cstheme="minorHAnsi"/>
          <w:color w:val="000000"/>
          <w:sz w:val="22"/>
          <w:szCs w:val="20"/>
        </w:rPr>
        <w:t>concentrate (carried as bulk liquids)</w:t>
      </w:r>
    </w:p>
    <w:p w14:paraId="68660417" w14:textId="77777777" w:rsidR="003F024B" w:rsidRPr="009470AA" w:rsidRDefault="003F024B" w:rsidP="003F024B">
      <w:pPr>
        <w:spacing w:before="120"/>
        <w:rPr>
          <w:rFonts w:asciiTheme="minorHAnsi" w:hAnsiTheme="minorHAnsi" w:cstheme="minorHAnsi"/>
          <w:b/>
          <w:sz w:val="22"/>
          <w:szCs w:val="20"/>
        </w:rPr>
      </w:pPr>
      <w:r w:rsidRPr="009470AA">
        <w:rPr>
          <w:rFonts w:asciiTheme="minorHAnsi" w:hAnsiTheme="minorHAnsi" w:cstheme="minorHAnsi"/>
          <w:b/>
          <w:sz w:val="22"/>
          <w:szCs w:val="20"/>
        </w:rPr>
        <w:t xml:space="preserve">Milk year: </w:t>
      </w:r>
      <w:r w:rsidRPr="009470AA">
        <w:rPr>
          <w:rFonts w:asciiTheme="minorHAnsi" w:hAnsiTheme="minorHAnsi" w:cstheme="minorHAnsi"/>
          <w:sz w:val="22"/>
          <w:szCs w:val="20"/>
        </w:rPr>
        <w:t>year from 1</w:t>
      </w:r>
      <w:r w:rsidRPr="009470AA">
        <w:rPr>
          <w:rFonts w:asciiTheme="minorHAnsi" w:hAnsiTheme="minorHAnsi" w:cstheme="minorHAnsi"/>
          <w:sz w:val="22"/>
          <w:szCs w:val="20"/>
          <w:vertAlign w:val="superscript"/>
        </w:rPr>
        <w:t>st</w:t>
      </w:r>
      <w:r w:rsidRPr="009470AA">
        <w:rPr>
          <w:rFonts w:asciiTheme="minorHAnsi" w:hAnsiTheme="minorHAnsi" w:cstheme="minorHAnsi"/>
          <w:sz w:val="22"/>
          <w:szCs w:val="20"/>
        </w:rPr>
        <w:t xml:space="preserve"> April to 31</w:t>
      </w:r>
      <w:r w:rsidRPr="009470AA">
        <w:rPr>
          <w:rFonts w:asciiTheme="minorHAnsi" w:hAnsiTheme="minorHAnsi" w:cstheme="minorHAnsi"/>
          <w:sz w:val="22"/>
          <w:szCs w:val="20"/>
          <w:vertAlign w:val="superscript"/>
        </w:rPr>
        <w:t>st</w:t>
      </w:r>
      <w:r w:rsidRPr="009470AA">
        <w:rPr>
          <w:rFonts w:asciiTheme="minorHAnsi" w:hAnsiTheme="minorHAnsi" w:cstheme="minorHAnsi"/>
          <w:sz w:val="22"/>
          <w:szCs w:val="20"/>
        </w:rPr>
        <w:t xml:space="preserve"> March.</w:t>
      </w:r>
    </w:p>
    <w:p w14:paraId="4A0C40EB" w14:textId="62E3AB87" w:rsidR="008525BA" w:rsidRPr="00C73EA7" w:rsidRDefault="003F024B" w:rsidP="003F024B">
      <w:pPr>
        <w:spacing w:before="120"/>
        <w:rPr>
          <w:rFonts w:asciiTheme="minorHAnsi" w:hAnsiTheme="minorHAnsi" w:cstheme="minorHAnsi"/>
          <w:color w:val="000000"/>
          <w:sz w:val="22"/>
          <w:szCs w:val="20"/>
        </w:rPr>
      </w:pPr>
      <w:r w:rsidRPr="009470AA">
        <w:rPr>
          <w:rFonts w:asciiTheme="minorHAnsi" w:hAnsiTheme="minorHAnsi" w:cstheme="minorHAnsi"/>
          <w:b/>
          <w:color w:val="000000"/>
          <w:sz w:val="22"/>
          <w:szCs w:val="20"/>
        </w:rPr>
        <w:lastRenderedPageBreak/>
        <w:t>Non-directly employed staff</w:t>
      </w:r>
      <w:r w:rsidRPr="009470AA">
        <w:rPr>
          <w:rFonts w:asciiTheme="minorHAnsi" w:hAnsiTheme="minorHAnsi" w:cstheme="minorHAnsi"/>
          <w:color w:val="000000"/>
          <w:sz w:val="22"/>
          <w:szCs w:val="20"/>
        </w:rPr>
        <w:t>; traction</w:t>
      </w:r>
      <w:r w:rsidR="00FC2DD9">
        <w:rPr>
          <w:rFonts w:asciiTheme="minorHAnsi" w:hAnsiTheme="minorHAnsi" w:cstheme="minorHAnsi"/>
          <w:color w:val="000000"/>
          <w:sz w:val="22"/>
          <w:szCs w:val="20"/>
        </w:rPr>
        <w:t>-</w:t>
      </w:r>
      <w:r w:rsidRPr="009470AA">
        <w:rPr>
          <w:rFonts w:asciiTheme="minorHAnsi" w:hAnsiTheme="minorHAnsi" w:cstheme="minorHAnsi"/>
          <w:color w:val="000000"/>
          <w:sz w:val="22"/>
          <w:szCs w:val="20"/>
        </w:rPr>
        <w:t xml:space="preserve">only and agency drivers are not </w:t>
      </w:r>
      <w:r w:rsidR="003F7F26" w:rsidRPr="009470AA">
        <w:rPr>
          <w:rFonts w:asciiTheme="minorHAnsi" w:hAnsiTheme="minorHAnsi" w:cstheme="minorHAnsi"/>
          <w:color w:val="000000"/>
          <w:sz w:val="22"/>
          <w:szCs w:val="20"/>
        </w:rPr>
        <w:t>subcontractors,</w:t>
      </w:r>
      <w:r w:rsidRPr="009470AA">
        <w:rPr>
          <w:rFonts w:asciiTheme="minorHAnsi" w:hAnsiTheme="minorHAnsi" w:cstheme="minorHAnsi"/>
          <w:color w:val="000000"/>
          <w:sz w:val="22"/>
          <w:szCs w:val="20"/>
        </w:rPr>
        <w:t xml:space="preserve"> but drivers must be trained as per primary contractor’s procedures.</w:t>
      </w:r>
    </w:p>
    <w:p w14:paraId="0592ED3B" w14:textId="40DC4C8B" w:rsidR="003F024B" w:rsidRPr="009470AA" w:rsidRDefault="003F024B" w:rsidP="003F024B">
      <w:pPr>
        <w:spacing w:before="120"/>
        <w:rPr>
          <w:rFonts w:asciiTheme="minorHAnsi" w:hAnsiTheme="minorHAnsi" w:cstheme="minorHAnsi"/>
          <w:color w:val="000000"/>
          <w:sz w:val="22"/>
          <w:szCs w:val="20"/>
        </w:rPr>
      </w:pPr>
      <w:r w:rsidRPr="009470AA">
        <w:rPr>
          <w:rFonts w:asciiTheme="minorHAnsi" w:hAnsiTheme="minorHAnsi" w:cstheme="minorHAnsi"/>
          <w:b/>
          <w:color w:val="000000"/>
          <w:sz w:val="22"/>
          <w:szCs w:val="20"/>
        </w:rPr>
        <w:t xml:space="preserve">Outbased reload (including lay-bys): </w:t>
      </w:r>
      <w:r w:rsidRPr="009470AA">
        <w:rPr>
          <w:rFonts w:asciiTheme="minorHAnsi" w:hAnsiTheme="minorHAnsi" w:cstheme="minorHAnsi"/>
          <w:color w:val="000000"/>
          <w:sz w:val="22"/>
          <w:szCs w:val="20"/>
        </w:rPr>
        <w:t xml:space="preserve">a location where milk is transferred from one vehicle to another at a site that is not a depot or a sub-depot. </w:t>
      </w:r>
      <w:r w:rsidR="00EE041E" w:rsidRPr="009470AA">
        <w:rPr>
          <w:rFonts w:asciiTheme="minorHAnsi" w:hAnsiTheme="minorHAnsi" w:cstheme="minorHAnsi"/>
          <w:color w:val="000000"/>
          <w:sz w:val="22"/>
          <w:szCs w:val="20"/>
        </w:rPr>
        <w:t xml:space="preserve">Motive units </w:t>
      </w:r>
      <w:r w:rsidRPr="009470AA">
        <w:rPr>
          <w:rFonts w:asciiTheme="minorHAnsi" w:hAnsiTheme="minorHAnsi" w:cstheme="minorHAnsi"/>
          <w:color w:val="000000"/>
          <w:sz w:val="22"/>
          <w:szCs w:val="20"/>
        </w:rPr>
        <w:t>are not based at these sites.</w:t>
      </w:r>
    </w:p>
    <w:p w14:paraId="0622D8DE" w14:textId="77777777" w:rsidR="00EE3204" w:rsidRPr="009470AA" w:rsidRDefault="00EE3204" w:rsidP="004B6F65">
      <w:pPr>
        <w:spacing w:before="120"/>
        <w:rPr>
          <w:rFonts w:asciiTheme="minorHAnsi" w:hAnsiTheme="minorHAnsi" w:cstheme="minorHAnsi"/>
          <w:b/>
          <w:sz w:val="22"/>
          <w:szCs w:val="20"/>
        </w:rPr>
      </w:pPr>
      <w:r w:rsidRPr="009470AA">
        <w:rPr>
          <w:rFonts w:asciiTheme="minorHAnsi" w:hAnsiTheme="minorHAnsi" w:cstheme="minorHAnsi"/>
          <w:b/>
          <w:sz w:val="22"/>
          <w:szCs w:val="20"/>
        </w:rPr>
        <w:t xml:space="preserve">Product quality: </w:t>
      </w:r>
      <w:r w:rsidRPr="009470AA">
        <w:rPr>
          <w:rFonts w:asciiTheme="minorHAnsi" w:hAnsiTheme="minorHAnsi" w:cstheme="minorHAnsi"/>
          <w:sz w:val="22"/>
          <w:szCs w:val="20"/>
        </w:rPr>
        <w:t>the safety and quality of milk and milk fractions</w:t>
      </w:r>
    </w:p>
    <w:p w14:paraId="5D092D29" w14:textId="77777777" w:rsidR="00BB33B2" w:rsidRPr="009470AA" w:rsidRDefault="00EE3204" w:rsidP="004B6F65">
      <w:pPr>
        <w:spacing w:before="120"/>
        <w:rPr>
          <w:rFonts w:asciiTheme="minorHAnsi" w:hAnsiTheme="minorHAnsi" w:cstheme="minorHAnsi"/>
          <w:color w:val="000000"/>
          <w:sz w:val="22"/>
          <w:szCs w:val="20"/>
        </w:rPr>
      </w:pPr>
      <w:r w:rsidRPr="009470AA">
        <w:rPr>
          <w:rFonts w:asciiTheme="minorHAnsi" w:hAnsiTheme="minorHAnsi" w:cstheme="minorHAnsi"/>
          <w:b/>
          <w:color w:val="000000"/>
          <w:sz w:val="22"/>
          <w:szCs w:val="20"/>
        </w:rPr>
        <w:t>Reload point:</w:t>
      </w:r>
      <w:r w:rsidR="00BB33B2" w:rsidRPr="009470AA">
        <w:rPr>
          <w:rFonts w:asciiTheme="minorHAnsi" w:hAnsiTheme="minorHAnsi" w:cstheme="minorHAnsi"/>
          <w:b/>
          <w:color w:val="000000"/>
          <w:sz w:val="22"/>
          <w:szCs w:val="20"/>
        </w:rPr>
        <w:t xml:space="preserve"> </w:t>
      </w:r>
      <w:r w:rsidRPr="009470AA">
        <w:rPr>
          <w:rFonts w:asciiTheme="minorHAnsi" w:hAnsiTheme="minorHAnsi" w:cstheme="minorHAnsi"/>
          <w:color w:val="000000"/>
          <w:sz w:val="22"/>
          <w:szCs w:val="20"/>
        </w:rPr>
        <w:t xml:space="preserve"> </w:t>
      </w:r>
      <w:r w:rsidR="00BB33B2" w:rsidRPr="009470AA">
        <w:rPr>
          <w:rFonts w:asciiTheme="minorHAnsi" w:hAnsiTheme="minorHAnsi" w:cstheme="minorHAnsi"/>
          <w:color w:val="000000"/>
          <w:sz w:val="22"/>
          <w:szCs w:val="20"/>
        </w:rPr>
        <w:t>a location where milk is transferred from one vehicle to another.</w:t>
      </w:r>
    </w:p>
    <w:p w14:paraId="0464CDEE" w14:textId="2415E53D" w:rsidR="00D56115" w:rsidRPr="009470AA" w:rsidRDefault="00D56115" w:rsidP="004B6F65">
      <w:pPr>
        <w:spacing w:before="120"/>
        <w:rPr>
          <w:rFonts w:asciiTheme="minorHAnsi" w:hAnsiTheme="minorHAnsi" w:cstheme="minorHAnsi"/>
          <w:bCs/>
          <w:color w:val="000000"/>
          <w:sz w:val="22"/>
          <w:szCs w:val="20"/>
        </w:rPr>
      </w:pPr>
      <w:r w:rsidRPr="009470AA">
        <w:rPr>
          <w:rFonts w:asciiTheme="minorHAnsi" w:hAnsiTheme="minorHAnsi" w:cstheme="minorHAnsi"/>
          <w:b/>
          <w:color w:val="000000"/>
          <w:sz w:val="22"/>
          <w:szCs w:val="20"/>
        </w:rPr>
        <w:t>SALSA</w:t>
      </w:r>
      <w:r w:rsidR="00BB48B0" w:rsidRPr="009470AA">
        <w:rPr>
          <w:rFonts w:asciiTheme="minorHAnsi" w:hAnsiTheme="minorHAnsi" w:cstheme="minorHAnsi"/>
          <w:b/>
          <w:color w:val="000000"/>
          <w:sz w:val="22"/>
          <w:szCs w:val="20"/>
        </w:rPr>
        <w:t xml:space="preserve">: </w:t>
      </w:r>
      <w:r w:rsidR="00BB48B0" w:rsidRPr="009470AA">
        <w:rPr>
          <w:rFonts w:asciiTheme="minorHAnsi" w:hAnsiTheme="minorHAnsi" w:cstheme="minorHAnsi"/>
          <w:bCs/>
          <w:color w:val="000000"/>
          <w:sz w:val="22"/>
          <w:szCs w:val="20"/>
        </w:rPr>
        <w:t>Safe and Local Supplier Approval</w:t>
      </w:r>
    </w:p>
    <w:p w14:paraId="1A45C016" w14:textId="6C4A95E1" w:rsidR="00BB33B2" w:rsidRPr="009470AA" w:rsidRDefault="00BB33B2" w:rsidP="004B6F65">
      <w:pPr>
        <w:spacing w:before="120"/>
        <w:rPr>
          <w:rFonts w:asciiTheme="minorHAnsi" w:hAnsiTheme="minorHAnsi" w:cstheme="minorHAnsi"/>
          <w:color w:val="000000"/>
          <w:sz w:val="22"/>
          <w:szCs w:val="20"/>
        </w:rPr>
      </w:pPr>
      <w:r w:rsidRPr="009470AA">
        <w:rPr>
          <w:rFonts w:asciiTheme="minorHAnsi" w:hAnsiTheme="minorHAnsi" w:cstheme="minorHAnsi"/>
          <w:b/>
          <w:color w:val="000000"/>
          <w:sz w:val="22"/>
          <w:szCs w:val="20"/>
        </w:rPr>
        <w:t>Subcontractor</w:t>
      </w:r>
      <w:r w:rsidR="007F15F9" w:rsidRPr="009470AA">
        <w:rPr>
          <w:rFonts w:asciiTheme="minorHAnsi" w:hAnsiTheme="minorHAnsi" w:cstheme="minorHAnsi"/>
          <w:color w:val="000000"/>
          <w:sz w:val="22"/>
          <w:szCs w:val="20"/>
        </w:rPr>
        <w:t xml:space="preserve">: </w:t>
      </w:r>
      <w:r w:rsidR="00DB6411" w:rsidRPr="009470AA">
        <w:rPr>
          <w:rFonts w:asciiTheme="minorHAnsi" w:eastAsia="Calibri" w:hAnsiTheme="minorHAnsi" w:cstheme="minorHAnsi"/>
          <w:sz w:val="22"/>
          <w:szCs w:val="22"/>
          <w:lang w:eastAsia="en-GB"/>
        </w:rPr>
        <w:t xml:space="preserve">Subcontracting is where part of an operation has been assigned to a </w:t>
      </w:r>
      <w:r w:rsidR="005C7093" w:rsidRPr="009470AA">
        <w:rPr>
          <w:rFonts w:asciiTheme="minorHAnsi" w:eastAsia="Calibri" w:hAnsiTheme="minorHAnsi" w:cstheme="minorHAnsi"/>
          <w:sz w:val="22"/>
          <w:szCs w:val="22"/>
          <w:lang w:eastAsia="en-GB"/>
        </w:rPr>
        <w:t>third-party</w:t>
      </w:r>
      <w:r w:rsidR="00DB6411" w:rsidRPr="009470AA">
        <w:rPr>
          <w:rFonts w:asciiTheme="minorHAnsi" w:eastAsia="Calibri" w:hAnsiTheme="minorHAnsi" w:cstheme="minorHAnsi"/>
          <w:sz w:val="22"/>
          <w:szCs w:val="22"/>
          <w:lang w:eastAsia="en-GB"/>
        </w:rPr>
        <w:t xml:space="preserve"> haulier.</w:t>
      </w:r>
    </w:p>
    <w:p w14:paraId="0F09921C" w14:textId="77777777" w:rsidR="003F024B" w:rsidRPr="009470AA" w:rsidRDefault="003F024B" w:rsidP="003F024B">
      <w:pPr>
        <w:spacing w:before="120"/>
        <w:rPr>
          <w:rFonts w:asciiTheme="minorHAnsi" w:hAnsiTheme="minorHAnsi" w:cstheme="minorHAnsi"/>
          <w:color w:val="000000"/>
          <w:sz w:val="22"/>
          <w:szCs w:val="20"/>
        </w:rPr>
      </w:pPr>
      <w:r w:rsidRPr="009470AA">
        <w:rPr>
          <w:rFonts w:asciiTheme="minorHAnsi" w:hAnsiTheme="minorHAnsi" w:cstheme="minorHAnsi"/>
          <w:b/>
          <w:color w:val="000000"/>
          <w:sz w:val="22"/>
          <w:szCs w:val="20"/>
        </w:rPr>
        <w:t>Sub-depot</w:t>
      </w:r>
      <w:r w:rsidRPr="009470AA">
        <w:rPr>
          <w:rFonts w:asciiTheme="minorHAnsi" w:hAnsiTheme="minorHAnsi" w:cstheme="minorHAnsi"/>
          <w:color w:val="000000"/>
          <w:sz w:val="22"/>
          <w:szCs w:val="20"/>
        </w:rPr>
        <w:t>: an operation which may have drivers and vehicles based at the site, managed by a main depot and which does not have its own independent management and or supervisory staff (infrastructure in line with a main depot).</w:t>
      </w:r>
    </w:p>
    <w:p w14:paraId="4AB60710" w14:textId="31CBAD01" w:rsidR="003F024B" w:rsidRPr="009470AA" w:rsidRDefault="003F024B" w:rsidP="003F024B">
      <w:pPr>
        <w:spacing w:before="120"/>
        <w:rPr>
          <w:rFonts w:asciiTheme="minorHAnsi" w:hAnsiTheme="minorHAnsi" w:cstheme="minorHAnsi"/>
          <w:sz w:val="22"/>
          <w:szCs w:val="20"/>
        </w:rPr>
      </w:pPr>
      <w:r w:rsidRPr="009470AA">
        <w:rPr>
          <w:rFonts w:asciiTheme="minorHAnsi" w:hAnsiTheme="minorHAnsi" w:cstheme="minorHAnsi"/>
          <w:b/>
          <w:sz w:val="22"/>
          <w:szCs w:val="20"/>
        </w:rPr>
        <w:t xml:space="preserve">The </w:t>
      </w:r>
      <w:r w:rsidR="003F7F26" w:rsidRPr="009470AA">
        <w:rPr>
          <w:rFonts w:asciiTheme="minorHAnsi" w:hAnsiTheme="minorHAnsi" w:cstheme="minorHAnsi"/>
          <w:b/>
          <w:sz w:val="22"/>
          <w:szCs w:val="20"/>
        </w:rPr>
        <w:t>customer:</w:t>
      </w:r>
      <w:r w:rsidRPr="009470AA">
        <w:rPr>
          <w:rFonts w:asciiTheme="minorHAnsi" w:hAnsiTheme="minorHAnsi" w:cstheme="minorHAnsi"/>
          <w:b/>
          <w:sz w:val="22"/>
          <w:szCs w:val="20"/>
        </w:rPr>
        <w:t xml:space="preserve"> </w:t>
      </w:r>
      <w:r w:rsidRPr="009470AA">
        <w:rPr>
          <w:rFonts w:asciiTheme="minorHAnsi" w:hAnsiTheme="minorHAnsi" w:cstheme="minorHAnsi"/>
          <w:sz w:val="22"/>
          <w:szCs w:val="20"/>
        </w:rPr>
        <w:t xml:space="preserve">the company for whom the goods are being transported </w:t>
      </w:r>
    </w:p>
    <w:p w14:paraId="4DF8B925" w14:textId="19D533B2" w:rsidR="003F024B" w:rsidRPr="009470AA" w:rsidRDefault="003F024B" w:rsidP="003F024B">
      <w:pPr>
        <w:spacing w:before="120"/>
        <w:rPr>
          <w:rStyle w:val="Strong"/>
          <w:rFonts w:asciiTheme="minorHAnsi" w:hAnsiTheme="minorHAnsi" w:cstheme="minorHAnsi"/>
          <w:b w:val="0"/>
          <w:bCs w:val="0"/>
          <w:sz w:val="22"/>
          <w:szCs w:val="22"/>
        </w:rPr>
      </w:pPr>
      <w:r w:rsidRPr="009470AA">
        <w:rPr>
          <w:rStyle w:val="Strong"/>
          <w:rFonts w:asciiTheme="minorHAnsi" w:hAnsiTheme="minorHAnsi" w:cstheme="minorHAnsi"/>
          <w:sz w:val="22"/>
          <w:szCs w:val="20"/>
        </w:rPr>
        <w:t>Third</w:t>
      </w:r>
      <w:r w:rsidR="00F179DF" w:rsidRPr="009470AA">
        <w:rPr>
          <w:rStyle w:val="Strong"/>
          <w:rFonts w:asciiTheme="minorHAnsi" w:hAnsiTheme="minorHAnsi" w:cstheme="minorHAnsi"/>
          <w:sz w:val="22"/>
          <w:szCs w:val="20"/>
        </w:rPr>
        <w:t>-</w:t>
      </w:r>
      <w:r w:rsidRPr="009470AA">
        <w:rPr>
          <w:rStyle w:val="Strong"/>
          <w:rFonts w:asciiTheme="minorHAnsi" w:hAnsiTheme="minorHAnsi" w:cstheme="minorHAnsi"/>
          <w:sz w:val="22"/>
          <w:szCs w:val="20"/>
        </w:rPr>
        <w:t>Party CIP:</w:t>
      </w:r>
      <w:r w:rsidRPr="009470AA">
        <w:rPr>
          <w:rStyle w:val="Strong"/>
          <w:rFonts w:asciiTheme="minorHAnsi" w:hAnsiTheme="minorHAnsi" w:cstheme="minorHAnsi"/>
          <w:b w:val="0"/>
          <w:sz w:val="22"/>
          <w:szCs w:val="20"/>
        </w:rPr>
        <w:t xml:space="preserve">  </w:t>
      </w:r>
      <w:r w:rsidRPr="009470AA">
        <w:rPr>
          <w:rStyle w:val="Strong"/>
          <w:rFonts w:asciiTheme="minorHAnsi" w:hAnsiTheme="minorHAnsi" w:cstheme="minorHAnsi"/>
          <w:b w:val="0"/>
          <w:sz w:val="22"/>
          <w:szCs w:val="22"/>
        </w:rPr>
        <w:t>CIP O</w:t>
      </w:r>
      <w:r w:rsidRPr="009470AA">
        <w:rPr>
          <w:rStyle w:val="Strong"/>
          <w:rFonts w:asciiTheme="minorHAnsi" w:hAnsiTheme="minorHAnsi" w:cstheme="minorHAnsi"/>
          <w:b w:val="0"/>
          <w:bCs w:val="0"/>
          <w:sz w:val="22"/>
          <w:szCs w:val="22"/>
        </w:rPr>
        <w:t xml:space="preserve">perations not audited by DTAS assessors or under the direct management of the Haulier. </w:t>
      </w:r>
    </w:p>
    <w:p w14:paraId="517EFE3F" w14:textId="47C69E8E" w:rsidR="00DB6411" w:rsidRPr="009470AA" w:rsidRDefault="0019651D" w:rsidP="003F024B">
      <w:pPr>
        <w:autoSpaceDE w:val="0"/>
        <w:autoSpaceDN w:val="0"/>
        <w:adjustRightInd w:val="0"/>
        <w:spacing w:before="120"/>
        <w:rPr>
          <w:rFonts w:asciiTheme="minorHAnsi" w:eastAsia="Calibri" w:hAnsiTheme="minorHAnsi" w:cstheme="minorHAnsi"/>
          <w:sz w:val="22"/>
          <w:szCs w:val="22"/>
          <w:lang w:eastAsia="en-GB"/>
        </w:rPr>
      </w:pPr>
      <w:r w:rsidRPr="009470AA">
        <w:rPr>
          <w:rFonts w:asciiTheme="minorHAnsi" w:hAnsiTheme="minorHAnsi" w:cstheme="minorHAnsi"/>
          <w:b/>
          <w:bCs/>
          <w:color w:val="000000"/>
          <w:sz w:val="22"/>
          <w:szCs w:val="20"/>
        </w:rPr>
        <w:t>Traction</w:t>
      </w:r>
      <w:r w:rsidR="00F60D48">
        <w:rPr>
          <w:rFonts w:asciiTheme="minorHAnsi" w:hAnsiTheme="minorHAnsi" w:cstheme="minorHAnsi"/>
          <w:b/>
          <w:bCs/>
          <w:color w:val="000000"/>
          <w:sz w:val="22"/>
          <w:szCs w:val="20"/>
        </w:rPr>
        <w:t>-</w:t>
      </w:r>
      <w:r w:rsidRPr="009470AA">
        <w:rPr>
          <w:rFonts w:asciiTheme="minorHAnsi" w:hAnsiTheme="minorHAnsi" w:cstheme="minorHAnsi"/>
          <w:b/>
          <w:bCs/>
          <w:color w:val="000000"/>
          <w:sz w:val="22"/>
          <w:szCs w:val="20"/>
        </w:rPr>
        <w:t>only</w:t>
      </w:r>
      <w:r w:rsidR="00A36176" w:rsidRPr="009470AA">
        <w:rPr>
          <w:rFonts w:asciiTheme="minorHAnsi" w:hAnsiTheme="minorHAnsi" w:cstheme="minorHAnsi"/>
          <w:b/>
          <w:bCs/>
          <w:color w:val="000000"/>
          <w:sz w:val="22"/>
          <w:szCs w:val="20"/>
        </w:rPr>
        <w:t>:</w:t>
      </w:r>
      <w:r w:rsidRPr="009470AA">
        <w:rPr>
          <w:rFonts w:asciiTheme="minorHAnsi" w:hAnsiTheme="minorHAnsi" w:cstheme="minorHAnsi"/>
          <w:color w:val="000000"/>
          <w:sz w:val="22"/>
          <w:szCs w:val="20"/>
        </w:rPr>
        <w:t xml:space="preserve"> </w:t>
      </w:r>
      <w:r w:rsidRPr="009470AA">
        <w:rPr>
          <w:rFonts w:asciiTheme="minorHAnsi" w:eastAsia="Calibri" w:hAnsiTheme="minorHAnsi" w:cstheme="minorHAnsi"/>
          <w:sz w:val="22"/>
          <w:szCs w:val="22"/>
          <w:lang w:eastAsia="en-GB"/>
        </w:rPr>
        <w:t>A traction</w:t>
      </w:r>
      <w:r w:rsidR="00F60D48">
        <w:rPr>
          <w:rFonts w:asciiTheme="minorHAnsi" w:eastAsia="Calibri" w:hAnsiTheme="minorHAnsi" w:cstheme="minorHAnsi"/>
          <w:sz w:val="22"/>
          <w:szCs w:val="22"/>
          <w:lang w:eastAsia="en-GB"/>
        </w:rPr>
        <w:t>-</w:t>
      </w:r>
      <w:r w:rsidRPr="009470AA">
        <w:rPr>
          <w:rFonts w:asciiTheme="minorHAnsi" w:eastAsia="Calibri" w:hAnsiTheme="minorHAnsi" w:cstheme="minorHAnsi"/>
          <w:sz w:val="22"/>
          <w:szCs w:val="22"/>
          <w:lang w:eastAsia="en-GB"/>
        </w:rPr>
        <w:t>only haulier is not involved in farm collection / loading of a tanker / transhipment between tankers / discharge into a delivery point / CIP of a tanker / management of aspects of the operation.</w:t>
      </w:r>
    </w:p>
    <w:p w14:paraId="1CEC659C" w14:textId="77777777" w:rsidR="00B3405C" w:rsidRPr="009470AA" w:rsidRDefault="00F44CD4">
      <w:pPr>
        <w:pStyle w:val="PlainText"/>
        <w:rPr>
          <w:rFonts w:asciiTheme="minorHAnsi" w:hAnsiTheme="minorHAnsi" w:cstheme="minorHAnsi"/>
          <w:b/>
          <w:sz w:val="32"/>
          <w:szCs w:val="22"/>
          <w:u w:val="single"/>
        </w:rPr>
      </w:pPr>
      <w:r w:rsidRPr="009470AA">
        <w:rPr>
          <w:rFonts w:asciiTheme="minorHAnsi" w:hAnsiTheme="minorHAnsi" w:cstheme="minorHAnsi"/>
          <w:b/>
          <w:sz w:val="32"/>
          <w:szCs w:val="22"/>
          <w:u w:val="single"/>
        </w:rPr>
        <w:br w:type="page"/>
      </w:r>
    </w:p>
    <w:p w14:paraId="6B15602C" w14:textId="77777777" w:rsidR="00B3405C" w:rsidRDefault="00B3405C">
      <w:pPr>
        <w:pStyle w:val="PlainText"/>
        <w:rPr>
          <w:rFonts w:ascii="Times New Roman" w:hAnsi="Times New Roman"/>
          <w:b/>
          <w:sz w:val="32"/>
          <w:szCs w:val="22"/>
          <w:u w:val="single"/>
        </w:rPr>
      </w:pPr>
    </w:p>
    <w:p w14:paraId="0DCEFDC8" w14:textId="3402D0EA" w:rsidR="00EE3204" w:rsidRPr="009470AA" w:rsidRDefault="00EE3204">
      <w:pPr>
        <w:pStyle w:val="PlainText"/>
        <w:rPr>
          <w:rFonts w:asciiTheme="minorHAnsi" w:hAnsiTheme="minorHAnsi" w:cstheme="minorHAnsi"/>
          <w:b/>
          <w:sz w:val="32"/>
          <w:szCs w:val="22"/>
          <w:u w:val="single"/>
        </w:rPr>
      </w:pPr>
      <w:r w:rsidRPr="009470AA">
        <w:rPr>
          <w:rFonts w:asciiTheme="minorHAnsi" w:hAnsiTheme="minorHAnsi" w:cstheme="minorHAnsi"/>
          <w:b/>
          <w:sz w:val="32"/>
          <w:szCs w:val="22"/>
          <w:u w:val="single"/>
        </w:rPr>
        <w:t xml:space="preserve">Appendix </w:t>
      </w:r>
      <w:r w:rsidR="00714211" w:rsidRPr="009470AA">
        <w:rPr>
          <w:rFonts w:asciiTheme="minorHAnsi" w:hAnsiTheme="minorHAnsi" w:cstheme="minorHAnsi"/>
          <w:b/>
          <w:sz w:val="32"/>
          <w:szCs w:val="22"/>
          <w:u w:val="single"/>
        </w:rPr>
        <w:t>2</w:t>
      </w:r>
      <w:r w:rsidR="00EB352D" w:rsidRPr="009470AA">
        <w:rPr>
          <w:rFonts w:asciiTheme="minorHAnsi" w:hAnsiTheme="minorHAnsi" w:cstheme="minorHAnsi"/>
          <w:b/>
          <w:sz w:val="32"/>
          <w:szCs w:val="22"/>
          <w:u w:val="single"/>
        </w:rPr>
        <w:t>-</w:t>
      </w:r>
      <w:r w:rsidRPr="009470AA">
        <w:rPr>
          <w:rFonts w:asciiTheme="minorHAnsi" w:hAnsiTheme="minorHAnsi" w:cstheme="minorHAnsi"/>
          <w:b/>
          <w:sz w:val="32"/>
          <w:szCs w:val="22"/>
          <w:u w:val="single"/>
        </w:rPr>
        <w:t xml:space="preserve"> Records</w:t>
      </w:r>
    </w:p>
    <w:p w14:paraId="58EA8CBD" w14:textId="77777777" w:rsidR="00EE3204" w:rsidRPr="00084084" w:rsidRDefault="00EE3204">
      <w:pPr>
        <w:pStyle w:val="PlainText"/>
        <w:rPr>
          <w:rFonts w:ascii="Times New Roman" w:hAnsi="Times New Roman"/>
          <w:sz w:val="22"/>
          <w:szCs w:val="22"/>
        </w:rPr>
      </w:pPr>
    </w:p>
    <w:p w14:paraId="39261982" w14:textId="77777777" w:rsidR="00EE3204" w:rsidRPr="009470AA" w:rsidRDefault="00EE3204">
      <w:pPr>
        <w:pStyle w:val="PlainText"/>
        <w:rPr>
          <w:rFonts w:asciiTheme="minorHAnsi" w:hAnsiTheme="minorHAnsi" w:cstheme="minorHAnsi"/>
          <w:b/>
          <w:sz w:val="26"/>
          <w:szCs w:val="26"/>
        </w:rPr>
      </w:pPr>
      <w:r w:rsidRPr="009470AA">
        <w:rPr>
          <w:rFonts w:asciiTheme="minorHAnsi" w:hAnsiTheme="minorHAnsi" w:cstheme="minorHAnsi"/>
          <w:b/>
          <w:sz w:val="26"/>
          <w:szCs w:val="26"/>
        </w:rPr>
        <w:t>Signature</w:t>
      </w:r>
    </w:p>
    <w:p w14:paraId="05AD6AD2" w14:textId="77777777" w:rsidR="00EE3204" w:rsidRPr="00F44CD4" w:rsidRDefault="00EE3204" w:rsidP="00786A7C">
      <w:pPr>
        <w:pStyle w:val="PlainText"/>
        <w:jc w:val="both"/>
        <w:rPr>
          <w:rFonts w:ascii="Times New Roman" w:hAnsi="Times New Roman"/>
          <w:sz w:val="22"/>
          <w:szCs w:val="22"/>
        </w:rPr>
      </w:pPr>
    </w:p>
    <w:p w14:paraId="68E79E8D" w14:textId="2CFBD652" w:rsidR="00EE3204" w:rsidRPr="009470AA" w:rsidRDefault="00EE3204" w:rsidP="00786A7C">
      <w:pPr>
        <w:pStyle w:val="PlainText"/>
        <w:jc w:val="both"/>
        <w:rPr>
          <w:rFonts w:asciiTheme="minorHAnsi" w:hAnsiTheme="minorHAnsi" w:cstheme="minorHAnsi"/>
          <w:sz w:val="24"/>
          <w:szCs w:val="24"/>
        </w:rPr>
      </w:pPr>
      <w:r w:rsidRPr="009470AA">
        <w:rPr>
          <w:rFonts w:asciiTheme="minorHAnsi" w:hAnsiTheme="minorHAnsi" w:cstheme="minorHAnsi"/>
          <w:sz w:val="24"/>
          <w:szCs w:val="24"/>
        </w:rPr>
        <w:t xml:space="preserve">Internally produced records must be </w:t>
      </w:r>
      <w:r w:rsidR="00EA32CF" w:rsidRPr="009470AA">
        <w:rPr>
          <w:rFonts w:asciiTheme="minorHAnsi" w:hAnsiTheme="minorHAnsi" w:cstheme="minorHAnsi"/>
          <w:sz w:val="24"/>
          <w:szCs w:val="24"/>
        </w:rPr>
        <w:t xml:space="preserve">fully completed, </w:t>
      </w:r>
      <w:r w:rsidRPr="009470AA">
        <w:rPr>
          <w:rFonts w:asciiTheme="minorHAnsi" w:hAnsiTheme="minorHAnsi" w:cstheme="minorHAnsi"/>
          <w:sz w:val="24"/>
          <w:szCs w:val="24"/>
        </w:rPr>
        <w:t xml:space="preserve">signed </w:t>
      </w:r>
      <w:r w:rsidR="00A827A6" w:rsidRPr="009470AA">
        <w:rPr>
          <w:rFonts w:asciiTheme="minorHAnsi" w:hAnsiTheme="minorHAnsi" w:cstheme="minorHAnsi"/>
          <w:sz w:val="24"/>
          <w:szCs w:val="24"/>
        </w:rPr>
        <w:t xml:space="preserve">and dated </w:t>
      </w:r>
      <w:r w:rsidRPr="009470AA">
        <w:rPr>
          <w:rFonts w:asciiTheme="minorHAnsi" w:hAnsiTheme="minorHAnsi" w:cstheme="minorHAnsi"/>
          <w:sz w:val="24"/>
          <w:szCs w:val="24"/>
        </w:rPr>
        <w:t>by the person carrying out the task/activity. If records are kept on computer</w:t>
      </w:r>
      <w:r w:rsidR="00E663A0">
        <w:rPr>
          <w:rFonts w:asciiTheme="minorHAnsi" w:hAnsiTheme="minorHAnsi" w:cstheme="minorHAnsi"/>
          <w:sz w:val="24"/>
          <w:szCs w:val="24"/>
        </w:rPr>
        <w:t>,</w:t>
      </w:r>
      <w:r w:rsidRPr="009470AA">
        <w:rPr>
          <w:rFonts w:asciiTheme="minorHAnsi" w:hAnsiTheme="minorHAnsi" w:cstheme="minorHAnsi"/>
          <w:sz w:val="24"/>
          <w:szCs w:val="24"/>
        </w:rPr>
        <w:t xml:space="preserve"> the “signature” may be recorded as the name of the person. </w:t>
      </w:r>
    </w:p>
    <w:p w14:paraId="18BA8421" w14:textId="77777777" w:rsidR="00EE3204" w:rsidRDefault="00EE3204" w:rsidP="00786A7C">
      <w:pPr>
        <w:pStyle w:val="PlainText"/>
        <w:jc w:val="both"/>
        <w:rPr>
          <w:rFonts w:ascii="Times New Roman" w:hAnsi="Times New Roman"/>
          <w:sz w:val="22"/>
          <w:szCs w:val="22"/>
        </w:rPr>
      </w:pPr>
    </w:p>
    <w:p w14:paraId="466BB7F6" w14:textId="77777777" w:rsidR="00F44CD4" w:rsidRPr="00F44CD4" w:rsidRDefault="00F44CD4" w:rsidP="00786A7C">
      <w:pPr>
        <w:pStyle w:val="PlainText"/>
        <w:jc w:val="both"/>
        <w:rPr>
          <w:rFonts w:ascii="Times New Roman" w:hAnsi="Times New Roman"/>
          <w:sz w:val="22"/>
          <w:szCs w:val="22"/>
        </w:rPr>
      </w:pPr>
    </w:p>
    <w:p w14:paraId="2D7D2745" w14:textId="77777777" w:rsidR="00EE3204" w:rsidRPr="009470AA" w:rsidRDefault="00EE3204" w:rsidP="00786A7C">
      <w:pPr>
        <w:pStyle w:val="PlainText"/>
        <w:jc w:val="both"/>
        <w:rPr>
          <w:rFonts w:asciiTheme="minorHAnsi" w:hAnsiTheme="minorHAnsi" w:cstheme="minorHAnsi"/>
          <w:b/>
          <w:sz w:val="26"/>
          <w:szCs w:val="26"/>
        </w:rPr>
      </w:pPr>
      <w:r w:rsidRPr="009470AA">
        <w:rPr>
          <w:rFonts w:asciiTheme="minorHAnsi" w:hAnsiTheme="minorHAnsi" w:cstheme="minorHAnsi"/>
          <w:b/>
          <w:sz w:val="26"/>
          <w:szCs w:val="26"/>
        </w:rPr>
        <w:t>Accessibility</w:t>
      </w:r>
    </w:p>
    <w:p w14:paraId="35583FCF" w14:textId="77777777" w:rsidR="00EE3204" w:rsidRPr="00F44CD4" w:rsidRDefault="00EE3204" w:rsidP="00786A7C">
      <w:pPr>
        <w:pStyle w:val="PlainText"/>
        <w:jc w:val="both"/>
        <w:rPr>
          <w:rFonts w:ascii="Times New Roman" w:hAnsi="Times New Roman"/>
          <w:sz w:val="22"/>
          <w:szCs w:val="22"/>
        </w:rPr>
      </w:pPr>
    </w:p>
    <w:p w14:paraId="1594B574" w14:textId="77777777" w:rsidR="00EE3204" w:rsidRPr="009470AA" w:rsidRDefault="00EE3204" w:rsidP="00786A7C">
      <w:pPr>
        <w:pStyle w:val="PlainText"/>
        <w:jc w:val="both"/>
        <w:rPr>
          <w:rFonts w:asciiTheme="minorHAnsi" w:hAnsiTheme="minorHAnsi" w:cstheme="minorHAnsi"/>
          <w:sz w:val="24"/>
          <w:szCs w:val="24"/>
        </w:rPr>
      </w:pPr>
      <w:r w:rsidRPr="009470AA">
        <w:rPr>
          <w:rFonts w:asciiTheme="minorHAnsi" w:hAnsiTheme="minorHAnsi" w:cstheme="minorHAnsi"/>
          <w:sz w:val="24"/>
          <w:szCs w:val="24"/>
        </w:rPr>
        <w:t xml:space="preserve">Records must be accessible. They must also be legible, retrievable and durable. The haulier needs to be able to provide all records indicated in the standards to the assessor for inspection. These can be either paper records or electronic records. Where records are stored electronically, the haulier is required to demonstrate an effective method of backup </w:t>
      </w:r>
      <w:proofErr w:type="gramStart"/>
      <w:r w:rsidRPr="009470AA">
        <w:rPr>
          <w:rFonts w:asciiTheme="minorHAnsi" w:hAnsiTheme="minorHAnsi" w:cstheme="minorHAnsi"/>
          <w:sz w:val="24"/>
          <w:szCs w:val="24"/>
        </w:rPr>
        <w:t>in order to</w:t>
      </w:r>
      <w:proofErr w:type="gramEnd"/>
      <w:r w:rsidRPr="009470AA">
        <w:rPr>
          <w:rFonts w:asciiTheme="minorHAnsi" w:hAnsiTheme="minorHAnsi" w:cstheme="minorHAnsi"/>
          <w:sz w:val="24"/>
          <w:szCs w:val="24"/>
        </w:rPr>
        <w:t xml:space="preserve"> ensure their security. Where individual records are cross referenced to other records, it must be possible to conduct a trace to demonstrate both completion and accessibility of the record.</w:t>
      </w:r>
    </w:p>
    <w:p w14:paraId="0501E109" w14:textId="77777777" w:rsidR="00EE3204" w:rsidRDefault="00EE3204" w:rsidP="00786A7C">
      <w:pPr>
        <w:pStyle w:val="PlainText"/>
        <w:jc w:val="both"/>
        <w:rPr>
          <w:rFonts w:ascii="Times New Roman" w:hAnsi="Times New Roman"/>
          <w:sz w:val="22"/>
          <w:szCs w:val="22"/>
        </w:rPr>
      </w:pPr>
    </w:p>
    <w:p w14:paraId="3422CB18" w14:textId="77777777" w:rsidR="00F44CD4" w:rsidRPr="00F44CD4" w:rsidRDefault="00F44CD4" w:rsidP="00786A7C">
      <w:pPr>
        <w:pStyle w:val="PlainText"/>
        <w:jc w:val="both"/>
        <w:rPr>
          <w:rFonts w:ascii="Times New Roman" w:hAnsi="Times New Roman"/>
          <w:sz w:val="22"/>
          <w:szCs w:val="22"/>
        </w:rPr>
      </w:pPr>
    </w:p>
    <w:p w14:paraId="35D633BB" w14:textId="77777777" w:rsidR="00EE3204" w:rsidRPr="009470AA" w:rsidRDefault="00EE3204" w:rsidP="00786A7C">
      <w:pPr>
        <w:pStyle w:val="PlainText"/>
        <w:jc w:val="both"/>
        <w:rPr>
          <w:rFonts w:asciiTheme="minorHAnsi" w:hAnsiTheme="minorHAnsi" w:cstheme="minorHAnsi"/>
          <w:b/>
          <w:sz w:val="26"/>
          <w:szCs w:val="26"/>
        </w:rPr>
      </w:pPr>
      <w:r w:rsidRPr="009470AA">
        <w:rPr>
          <w:rFonts w:asciiTheme="minorHAnsi" w:hAnsiTheme="minorHAnsi" w:cstheme="minorHAnsi"/>
          <w:b/>
          <w:sz w:val="26"/>
          <w:szCs w:val="26"/>
        </w:rPr>
        <w:t>Retention</w:t>
      </w:r>
    </w:p>
    <w:p w14:paraId="758B68DE" w14:textId="77777777" w:rsidR="00EE3204" w:rsidRPr="00F44CD4" w:rsidRDefault="00EE3204" w:rsidP="00786A7C">
      <w:pPr>
        <w:pStyle w:val="PlainText"/>
        <w:jc w:val="both"/>
        <w:rPr>
          <w:rFonts w:ascii="Times New Roman" w:hAnsi="Times New Roman"/>
          <w:sz w:val="22"/>
          <w:szCs w:val="22"/>
        </w:rPr>
      </w:pPr>
    </w:p>
    <w:p w14:paraId="004307FC" w14:textId="444DCFB9" w:rsidR="00EE3204" w:rsidRPr="009470AA" w:rsidRDefault="00EE3204" w:rsidP="00786A7C">
      <w:pPr>
        <w:pStyle w:val="PlainText"/>
        <w:jc w:val="both"/>
        <w:rPr>
          <w:rFonts w:asciiTheme="minorHAnsi" w:hAnsiTheme="minorHAnsi" w:cstheme="minorHAnsi"/>
          <w:sz w:val="24"/>
          <w:szCs w:val="24"/>
        </w:rPr>
      </w:pPr>
      <w:r w:rsidRPr="009470AA">
        <w:rPr>
          <w:rFonts w:asciiTheme="minorHAnsi" w:hAnsiTheme="minorHAnsi" w:cstheme="minorHAnsi"/>
          <w:sz w:val="24"/>
          <w:szCs w:val="24"/>
        </w:rPr>
        <w:t xml:space="preserve">Records must be kept for a minimum of </w:t>
      </w:r>
      <w:r w:rsidR="0019651D" w:rsidRPr="009470AA">
        <w:rPr>
          <w:rFonts w:asciiTheme="minorHAnsi" w:hAnsiTheme="minorHAnsi" w:cstheme="minorHAnsi"/>
          <w:sz w:val="24"/>
          <w:szCs w:val="24"/>
        </w:rPr>
        <w:t xml:space="preserve">4 </w:t>
      </w:r>
      <w:r w:rsidRPr="009470AA">
        <w:rPr>
          <w:rFonts w:asciiTheme="minorHAnsi" w:hAnsiTheme="minorHAnsi" w:cstheme="minorHAnsi"/>
          <w:sz w:val="24"/>
          <w:szCs w:val="24"/>
        </w:rPr>
        <w:t>years</w:t>
      </w:r>
      <w:r w:rsidR="00E663A0">
        <w:rPr>
          <w:rFonts w:asciiTheme="minorHAnsi" w:hAnsiTheme="minorHAnsi" w:cstheme="minorHAnsi"/>
          <w:sz w:val="24"/>
          <w:szCs w:val="24"/>
        </w:rPr>
        <w:t>,</w:t>
      </w:r>
      <w:r w:rsidRPr="009470AA">
        <w:rPr>
          <w:rFonts w:asciiTheme="minorHAnsi" w:hAnsiTheme="minorHAnsi" w:cstheme="minorHAnsi"/>
          <w:sz w:val="24"/>
          <w:szCs w:val="24"/>
        </w:rPr>
        <w:t xml:space="preserve"> plus current</w:t>
      </w:r>
      <w:r w:rsidR="00E663A0">
        <w:rPr>
          <w:rFonts w:asciiTheme="minorHAnsi" w:hAnsiTheme="minorHAnsi" w:cstheme="minorHAnsi"/>
          <w:sz w:val="24"/>
          <w:szCs w:val="24"/>
        </w:rPr>
        <w:t>,</w:t>
      </w:r>
      <w:r w:rsidRPr="009470AA">
        <w:rPr>
          <w:rFonts w:asciiTheme="minorHAnsi" w:hAnsiTheme="minorHAnsi" w:cstheme="minorHAnsi"/>
          <w:sz w:val="24"/>
          <w:szCs w:val="24"/>
        </w:rPr>
        <w:t xml:space="preserve"> unless otherwise stated in this standard or by legislative requirement. Current year is the milk year April to March.</w:t>
      </w:r>
      <w:r w:rsidRPr="009470AA">
        <w:rPr>
          <w:rFonts w:asciiTheme="minorHAnsi" w:hAnsiTheme="minorHAnsi" w:cstheme="minorHAnsi"/>
          <w:bCs/>
          <w:sz w:val="24"/>
          <w:szCs w:val="24"/>
        </w:rPr>
        <w:t xml:space="preserve"> Proof of delivery records must be kept for a minimum of four years.</w:t>
      </w:r>
      <w:r w:rsidRPr="009470AA">
        <w:rPr>
          <w:rFonts w:asciiTheme="minorHAnsi" w:hAnsiTheme="minorHAnsi" w:cstheme="minorHAnsi"/>
          <w:sz w:val="24"/>
          <w:szCs w:val="24"/>
        </w:rPr>
        <w:t xml:space="preserve"> If records are not held on </w:t>
      </w:r>
      <w:r w:rsidR="002F3DFE" w:rsidRPr="009470AA">
        <w:rPr>
          <w:rFonts w:asciiTheme="minorHAnsi" w:hAnsiTheme="minorHAnsi" w:cstheme="minorHAnsi"/>
          <w:sz w:val="24"/>
          <w:szCs w:val="24"/>
        </w:rPr>
        <w:t>site,</w:t>
      </w:r>
      <w:r w:rsidRPr="009470AA">
        <w:rPr>
          <w:rFonts w:asciiTheme="minorHAnsi" w:hAnsiTheme="minorHAnsi" w:cstheme="minorHAnsi"/>
          <w:sz w:val="24"/>
          <w:szCs w:val="24"/>
        </w:rPr>
        <w:t xml:space="preserve"> then it must be possible to establish where they are held and to undertake a trace if practical.</w:t>
      </w:r>
    </w:p>
    <w:p w14:paraId="2696016D" w14:textId="77777777" w:rsidR="00EE3204" w:rsidRPr="00084084" w:rsidRDefault="00EE3204">
      <w:pPr>
        <w:pStyle w:val="PlainText"/>
        <w:rPr>
          <w:rFonts w:ascii="Times New Roman" w:hAnsi="Times New Roman"/>
          <w:sz w:val="22"/>
          <w:szCs w:val="22"/>
        </w:rPr>
      </w:pPr>
    </w:p>
    <w:p w14:paraId="63C172E3" w14:textId="69016BAD" w:rsidR="00EE3204" w:rsidRDefault="00EE3204">
      <w:pPr>
        <w:pStyle w:val="PlainText"/>
        <w:rPr>
          <w:rFonts w:ascii="Times New Roman" w:hAnsi="Times New Roman"/>
          <w:b/>
          <w:sz w:val="22"/>
          <w:szCs w:val="22"/>
        </w:rPr>
      </w:pPr>
    </w:p>
    <w:p w14:paraId="768CC54E" w14:textId="117A2C09" w:rsidR="00A36176" w:rsidRDefault="00A36176">
      <w:pPr>
        <w:pStyle w:val="PlainText"/>
        <w:rPr>
          <w:rFonts w:ascii="Times New Roman" w:hAnsi="Times New Roman"/>
          <w:b/>
          <w:sz w:val="22"/>
          <w:szCs w:val="22"/>
        </w:rPr>
      </w:pPr>
    </w:p>
    <w:p w14:paraId="16F821ED" w14:textId="483A2D9B" w:rsidR="00A36176" w:rsidRDefault="00A36176">
      <w:pPr>
        <w:pStyle w:val="PlainText"/>
        <w:rPr>
          <w:rFonts w:ascii="Times New Roman" w:hAnsi="Times New Roman"/>
          <w:b/>
          <w:sz w:val="22"/>
          <w:szCs w:val="22"/>
        </w:rPr>
      </w:pPr>
    </w:p>
    <w:p w14:paraId="7AF46919" w14:textId="0D70E377" w:rsidR="00A36176" w:rsidRDefault="00A36176">
      <w:pPr>
        <w:pStyle w:val="PlainText"/>
        <w:rPr>
          <w:rFonts w:ascii="Times New Roman" w:hAnsi="Times New Roman"/>
          <w:b/>
          <w:sz w:val="22"/>
          <w:szCs w:val="22"/>
        </w:rPr>
      </w:pPr>
    </w:p>
    <w:p w14:paraId="3ED2F79D" w14:textId="3E722265" w:rsidR="00A36176" w:rsidRDefault="00A36176">
      <w:pPr>
        <w:pStyle w:val="PlainText"/>
        <w:rPr>
          <w:rFonts w:ascii="Times New Roman" w:hAnsi="Times New Roman"/>
          <w:b/>
          <w:sz w:val="22"/>
          <w:szCs w:val="22"/>
        </w:rPr>
      </w:pPr>
    </w:p>
    <w:p w14:paraId="3B9E46CC" w14:textId="420ECC3D" w:rsidR="00A36176" w:rsidRDefault="00A36176">
      <w:pPr>
        <w:pStyle w:val="PlainText"/>
        <w:rPr>
          <w:rFonts w:ascii="Times New Roman" w:hAnsi="Times New Roman"/>
          <w:b/>
          <w:sz w:val="22"/>
          <w:szCs w:val="22"/>
        </w:rPr>
      </w:pPr>
    </w:p>
    <w:p w14:paraId="4CBE089E" w14:textId="315D61AD" w:rsidR="00A36176" w:rsidRDefault="00A36176">
      <w:pPr>
        <w:pStyle w:val="PlainText"/>
        <w:rPr>
          <w:rFonts w:ascii="Times New Roman" w:hAnsi="Times New Roman"/>
          <w:b/>
          <w:sz w:val="22"/>
          <w:szCs w:val="22"/>
        </w:rPr>
      </w:pPr>
    </w:p>
    <w:p w14:paraId="6679003D" w14:textId="4B0B0E8F" w:rsidR="00A36176" w:rsidRDefault="00A36176">
      <w:pPr>
        <w:pStyle w:val="PlainText"/>
        <w:rPr>
          <w:rFonts w:ascii="Times New Roman" w:hAnsi="Times New Roman"/>
          <w:b/>
          <w:sz w:val="22"/>
          <w:szCs w:val="22"/>
        </w:rPr>
      </w:pPr>
    </w:p>
    <w:p w14:paraId="2D120A26" w14:textId="77777777" w:rsidR="00733C08" w:rsidRPr="00084084" w:rsidRDefault="00733C08" w:rsidP="000036C3">
      <w:pPr>
        <w:rPr>
          <w:sz w:val="32"/>
          <w:szCs w:val="32"/>
        </w:rPr>
      </w:pPr>
    </w:p>
    <w:sectPr w:rsidR="00733C08" w:rsidRPr="00084084" w:rsidSect="001129D5">
      <w:headerReference w:type="default" r:id="rId9"/>
      <w:footerReference w:type="even" r:id="rId10"/>
      <w:footerReference w:type="default" r:id="rId11"/>
      <w:footerReference w:type="first" r:id="rId12"/>
      <w:pgSz w:w="16838" w:h="11906" w:orient="landscape"/>
      <w:pgMar w:top="1440" w:right="1440" w:bottom="1418" w:left="1440" w:header="720" w:footer="2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7A967" w14:textId="77777777" w:rsidR="00ED317F" w:rsidRDefault="00ED317F">
      <w:r>
        <w:separator/>
      </w:r>
    </w:p>
  </w:endnote>
  <w:endnote w:type="continuationSeparator" w:id="0">
    <w:p w14:paraId="71ADF81E" w14:textId="77777777" w:rsidR="00ED317F" w:rsidRDefault="00ED3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Optima">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1DC86" w14:textId="77777777" w:rsidR="00ED317F" w:rsidRDefault="00ED31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45EBD4" w14:textId="77777777" w:rsidR="00ED317F" w:rsidRDefault="00ED31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5DD0A" w14:textId="13D01AF4" w:rsidR="00ED317F" w:rsidRDefault="00ED31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43</w:t>
    </w:r>
    <w:r>
      <w:rPr>
        <w:rStyle w:val="PageNumber"/>
      </w:rPr>
      <w:fldChar w:fldCharType="end"/>
    </w:r>
  </w:p>
  <w:p w14:paraId="08BDC70A" w14:textId="0BFB3984" w:rsidR="00ED317F" w:rsidRPr="006B687C" w:rsidRDefault="00ED317F" w:rsidP="003F2AE4">
    <w:pPr>
      <w:jc w:val="center"/>
      <w:rPr>
        <w:rStyle w:val="Hyperlink"/>
        <w:b/>
        <w:bCs/>
        <w:i/>
        <w:iCs/>
        <w:sz w:val="18"/>
        <w:szCs w:val="18"/>
      </w:rPr>
    </w:pPr>
    <w:r>
      <w:rPr>
        <w:b/>
        <w:bCs/>
        <w:i/>
        <w:iCs/>
        <w:sz w:val="18"/>
        <w:szCs w:val="18"/>
      </w:rPr>
      <w:t xml:space="preserve">                                                                                         </w:t>
    </w:r>
    <w:r w:rsidRPr="00864DB0">
      <w:rPr>
        <w:b/>
        <w:bCs/>
        <w:i/>
        <w:iCs/>
        <w:sz w:val="18"/>
        <w:szCs w:val="18"/>
      </w:rPr>
      <w:t xml:space="preserve">DTAS Standards </w:t>
    </w:r>
    <w:r>
      <w:rPr>
        <w:b/>
        <w:bCs/>
        <w:i/>
        <w:iCs/>
        <w:sz w:val="18"/>
        <w:szCs w:val="18"/>
      </w:rPr>
      <w:t xml:space="preserve">version </w:t>
    </w:r>
    <w:r w:rsidR="002F3DFE">
      <w:rPr>
        <w:b/>
        <w:bCs/>
        <w:i/>
        <w:iCs/>
        <w:sz w:val="18"/>
        <w:szCs w:val="18"/>
      </w:rPr>
      <w:t>1</w:t>
    </w:r>
    <w:r w:rsidR="00946C8B">
      <w:rPr>
        <w:b/>
        <w:bCs/>
        <w:i/>
        <w:iCs/>
        <w:sz w:val="18"/>
        <w:szCs w:val="18"/>
      </w:rPr>
      <w:t>4</w:t>
    </w:r>
    <w:r w:rsidR="00655B5E">
      <w:rPr>
        <w:b/>
        <w:bCs/>
        <w:i/>
        <w:iCs/>
        <w:sz w:val="18"/>
        <w:szCs w:val="18"/>
      </w:rPr>
      <w:t xml:space="preserve"> (May</w:t>
    </w:r>
    <w:r w:rsidRPr="00864DB0">
      <w:rPr>
        <w:b/>
        <w:bCs/>
        <w:i/>
        <w:iCs/>
        <w:sz w:val="18"/>
        <w:szCs w:val="18"/>
      </w:rPr>
      <w:t xml:space="preserve"> 20</w:t>
    </w:r>
    <w:r>
      <w:rPr>
        <w:b/>
        <w:bCs/>
        <w:i/>
        <w:iCs/>
        <w:sz w:val="18"/>
        <w:szCs w:val="18"/>
      </w:rPr>
      <w:t>2</w:t>
    </w:r>
    <w:r w:rsidR="00946C8B">
      <w:rPr>
        <w:b/>
        <w:bCs/>
        <w:i/>
        <w:iCs/>
        <w:sz w:val="18"/>
        <w:szCs w:val="18"/>
      </w:rPr>
      <w:t>4</w:t>
    </w:r>
    <w:r w:rsidRPr="00864DB0">
      <w:rPr>
        <w:b/>
        <w:bCs/>
        <w:i/>
        <w:iCs/>
        <w:sz w:val="18"/>
        <w:szCs w:val="18"/>
      </w:rPr>
      <w:t xml:space="preserve"> – March 2</w:t>
    </w:r>
    <w:r>
      <w:rPr>
        <w:b/>
        <w:bCs/>
        <w:i/>
        <w:iCs/>
        <w:sz w:val="18"/>
        <w:szCs w:val="18"/>
      </w:rPr>
      <w:t>02</w:t>
    </w:r>
    <w:r w:rsidR="00946C8B">
      <w:rPr>
        <w:b/>
        <w:bCs/>
        <w:i/>
        <w:iCs/>
        <w:sz w:val="18"/>
        <w:szCs w:val="18"/>
      </w:rPr>
      <w:t>5</w:t>
    </w:r>
    <w:r>
      <w:rPr>
        <w:b/>
        <w:bCs/>
        <w:i/>
        <w:iCs/>
        <w:sz w:val="18"/>
        <w:szCs w:val="18"/>
      </w:rPr>
      <w:t>)</w:t>
    </w:r>
    <w:r w:rsidRPr="00864DB0">
      <w:rPr>
        <w:b/>
        <w:bCs/>
        <w:i/>
        <w:iCs/>
        <w:sz w:val="18"/>
        <w:szCs w:val="18"/>
      </w:rPr>
      <w:t xml:space="preserve"> </w:t>
    </w:r>
    <w:r w:rsidR="00655B5E">
      <w:rPr>
        <w:b/>
        <w:bCs/>
        <w:i/>
        <w:iCs/>
        <w:sz w:val="18"/>
        <w:szCs w:val="18"/>
      </w:rPr>
      <w:t xml:space="preserve">                                      </w:t>
    </w:r>
    <w:r>
      <w:rPr>
        <w:b/>
        <w:bCs/>
        <w:i/>
        <w:iCs/>
        <w:sz w:val="18"/>
        <w:szCs w:val="18"/>
      </w:rPr>
      <w:fldChar w:fldCharType="begin"/>
    </w:r>
    <w:r>
      <w:rPr>
        <w:b/>
        <w:bCs/>
        <w:i/>
        <w:iCs/>
        <w:sz w:val="18"/>
        <w:szCs w:val="18"/>
      </w:rPr>
      <w:instrText xml:space="preserve"> HYPERLINK "http://www.dairytransport.co.uk/dtas/documents.eb" </w:instrText>
    </w:r>
    <w:r>
      <w:rPr>
        <w:b/>
        <w:bCs/>
        <w:i/>
        <w:iCs/>
        <w:sz w:val="18"/>
        <w:szCs w:val="18"/>
      </w:rPr>
    </w:r>
    <w:r>
      <w:rPr>
        <w:b/>
        <w:bCs/>
        <w:i/>
        <w:iCs/>
        <w:sz w:val="18"/>
        <w:szCs w:val="18"/>
      </w:rPr>
      <w:fldChar w:fldCharType="separate"/>
    </w:r>
    <w:r w:rsidRPr="006B687C">
      <w:rPr>
        <w:rStyle w:val="Hyperlink"/>
        <w:b/>
        <w:bCs/>
        <w:i/>
        <w:iCs/>
        <w:sz w:val="18"/>
        <w:szCs w:val="18"/>
      </w:rPr>
      <w:t>www.dairytransport.co.uk</w:t>
    </w:r>
  </w:p>
  <w:p w14:paraId="73898E97" w14:textId="18DDD6D2" w:rsidR="00ED317F" w:rsidRPr="006B687C" w:rsidRDefault="00ED317F" w:rsidP="00AD79A8">
    <w:pPr>
      <w:ind w:left="8640" w:firstLine="720"/>
      <w:rPr>
        <w:rStyle w:val="Hyperlink"/>
        <w:b/>
        <w:bCs/>
        <w:i/>
        <w:iCs/>
        <w:sz w:val="18"/>
        <w:szCs w:val="18"/>
      </w:rPr>
    </w:pPr>
  </w:p>
  <w:p w14:paraId="7F302D63" w14:textId="77777777" w:rsidR="00ED317F" w:rsidRDefault="00ED317F" w:rsidP="00E62C4A">
    <w:pPr>
      <w:rPr>
        <w:color w:val="1F497D"/>
      </w:rPr>
    </w:pPr>
    <w:r>
      <w:rPr>
        <w:b/>
        <w:bCs/>
        <w:i/>
        <w:iCs/>
        <w:sz w:val="18"/>
        <w:szCs w:val="18"/>
      </w:rPr>
      <w:fldChar w:fldCharType="end"/>
    </w:r>
  </w:p>
  <w:p w14:paraId="764A3CF3" w14:textId="77777777" w:rsidR="00ED317F" w:rsidRDefault="00ED317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A5077" w14:textId="77777777" w:rsidR="00ED317F" w:rsidRDefault="00ED317F">
    <w:pPr>
      <w:pStyle w:val="Footer"/>
    </w:pPr>
  </w:p>
  <w:p w14:paraId="4C0DAE83" w14:textId="77777777" w:rsidR="00ED317F" w:rsidRDefault="00ED317F" w:rsidP="007804B0">
    <w:pPr>
      <w:rPr>
        <w:color w:val="1F497D"/>
      </w:rPr>
    </w:pPr>
  </w:p>
  <w:p w14:paraId="43ECA3CB" w14:textId="4BB61256" w:rsidR="00ED317F" w:rsidRDefault="00ED317F" w:rsidP="007804B0">
    <w:pPr>
      <w:rPr>
        <w:rFonts w:ascii="Arial" w:hAnsi="Arial" w:cs="Arial"/>
        <w:b/>
        <w:bCs/>
        <w:i/>
        <w:iCs/>
        <w:sz w:val="18"/>
        <w:szCs w:val="18"/>
      </w:rPr>
    </w:pPr>
    <w:smartTag w:uri="urn:schemas-microsoft-com:office:smarttags" w:element="stockticker">
      <w:r>
        <w:rPr>
          <w:rFonts w:ascii="Arial" w:hAnsi="Arial" w:cs="Arial"/>
          <w:b/>
          <w:bCs/>
          <w:i/>
          <w:iCs/>
          <w:sz w:val="18"/>
          <w:szCs w:val="18"/>
        </w:rPr>
        <w:t>DTAS</w:t>
      </w:r>
    </w:smartTag>
    <w:r>
      <w:rPr>
        <w:rFonts w:ascii="Arial" w:hAnsi="Arial" w:cs="Arial"/>
        <w:b/>
        <w:bCs/>
        <w:i/>
        <w:iCs/>
        <w:sz w:val="18"/>
        <w:szCs w:val="18"/>
      </w:rPr>
      <w:t xml:space="preserve"> Standards Version </w:t>
    </w:r>
    <w:smartTag w:uri="urn:schemas-microsoft-com:office:smarttags" w:element="date">
      <w:smartTagPr>
        <w:attr w:name="Month" w:val="3"/>
        <w:attr w:name="Day" w:val="1"/>
        <w:attr w:name="Year" w:val="2011"/>
      </w:smartTagPr>
      <w:r>
        <w:rPr>
          <w:rFonts w:ascii="Arial" w:hAnsi="Arial" w:cs="Arial"/>
          <w:b/>
          <w:bCs/>
          <w:i/>
          <w:iCs/>
          <w:sz w:val="18"/>
          <w:szCs w:val="18"/>
        </w:rPr>
        <w:t>1 March 2011</w:t>
      </w:r>
    </w:smartTag>
  </w:p>
  <w:p w14:paraId="6854722B" w14:textId="77777777" w:rsidR="00ED317F" w:rsidRDefault="00ED31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D7DBC" w14:textId="77777777" w:rsidR="00ED317F" w:rsidRDefault="00ED317F">
      <w:r>
        <w:separator/>
      </w:r>
    </w:p>
  </w:footnote>
  <w:footnote w:type="continuationSeparator" w:id="0">
    <w:p w14:paraId="522A0723" w14:textId="77777777" w:rsidR="00ED317F" w:rsidRDefault="00ED3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508CD" w14:textId="77777777" w:rsidR="00ED317F" w:rsidRDefault="00ED317F">
    <w:pPr>
      <w:pStyle w:val="Header"/>
    </w:pPr>
    <w:r>
      <w:rPr>
        <w:noProof/>
        <w:lang w:eastAsia="en-GB"/>
      </w:rPr>
      <w:drawing>
        <wp:anchor distT="0" distB="0" distL="114300" distR="114300" simplePos="0" relativeHeight="251657728" behindDoc="0" locked="0" layoutInCell="1" allowOverlap="1" wp14:anchorId="4E5B4E58" wp14:editId="1FD96EDF">
          <wp:simplePos x="0" y="0"/>
          <wp:positionH relativeFrom="column">
            <wp:posOffset>-53340</wp:posOffset>
          </wp:positionH>
          <wp:positionV relativeFrom="paragraph">
            <wp:posOffset>-289560</wp:posOffset>
          </wp:positionV>
          <wp:extent cx="1223010" cy="728345"/>
          <wp:effectExtent l="0" t="0" r="0" b="0"/>
          <wp:wrapNone/>
          <wp:docPr id="3" name="Picture 3" descr="cid:image001.jpg@01CE9769.3082C5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E9769.3082C5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23010" cy="7283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324E1"/>
    <w:multiLevelType w:val="hybridMultilevel"/>
    <w:tmpl w:val="D3782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447FF"/>
    <w:multiLevelType w:val="hybridMultilevel"/>
    <w:tmpl w:val="9E28E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D8413F"/>
    <w:multiLevelType w:val="hybridMultilevel"/>
    <w:tmpl w:val="871CE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230CEC"/>
    <w:multiLevelType w:val="hybridMultilevel"/>
    <w:tmpl w:val="042E92FC"/>
    <w:lvl w:ilvl="0" w:tplc="08090001">
      <w:start w:val="1"/>
      <w:numFmt w:val="bullet"/>
      <w:lvlText w:val=""/>
      <w:lvlJc w:val="left"/>
      <w:pPr>
        <w:ind w:left="780" w:hanging="360"/>
      </w:pPr>
      <w:rPr>
        <w:rFonts w:ascii="Symbol" w:hAnsi="Symbol" w:hint="default"/>
      </w:rPr>
    </w:lvl>
    <w:lvl w:ilvl="1" w:tplc="4EEC0F46">
      <w:numFmt w:val="bullet"/>
      <w:lvlText w:val="-"/>
      <w:lvlJc w:val="left"/>
      <w:pPr>
        <w:tabs>
          <w:tab w:val="num" w:pos="1500"/>
        </w:tabs>
        <w:ind w:left="1500" w:hanging="360"/>
      </w:pPr>
      <w:rPr>
        <w:rFonts w:ascii="Times New Roman" w:eastAsia="Times New Roman" w:hAnsi="Times New Roman" w:cs="Times New Roman"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06535161"/>
    <w:multiLevelType w:val="hybridMultilevel"/>
    <w:tmpl w:val="7110DB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B84373"/>
    <w:multiLevelType w:val="hybridMultilevel"/>
    <w:tmpl w:val="9CE0C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3F156D"/>
    <w:multiLevelType w:val="hybridMultilevel"/>
    <w:tmpl w:val="532041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AB4044"/>
    <w:multiLevelType w:val="hybridMultilevel"/>
    <w:tmpl w:val="51409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2317C6"/>
    <w:multiLevelType w:val="hybridMultilevel"/>
    <w:tmpl w:val="8AE8893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EA75E66"/>
    <w:multiLevelType w:val="hybridMultilevel"/>
    <w:tmpl w:val="7F0EB7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CA6CB2"/>
    <w:multiLevelType w:val="hybridMultilevel"/>
    <w:tmpl w:val="659CA6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FB46B6"/>
    <w:multiLevelType w:val="hybridMultilevel"/>
    <w:tmpl w:val="EBE40A2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B769DC"/>
    <w:multiLevelType w:val="hybridMultilevel"/>
    <w:tmpl w:val="317CBF12"/>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8560F2"/>
    <w:multiLevelType w:val="hybridMultilevel"/>
    <w:tmpl w:val="F2B21A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1F2458"/>
    <w:multiLevelType w:val="hybridMultilevel"/>
    <w:tmpl w:val="9D5C6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D71FB7"/>
    <w:multiLevelType w:val="hybridMultilevel"/>
    <w:tmpl w:val="488CA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990515C"/>
    <w:multiLevelType w:val="hybridMultilevel"/>
    <w:tmpl w:val="DB4A25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AF03065"/>
    <w:multiLevelType w:val="hybridMultilevel"/>
    <w:tmpl w:val="B252A73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C7559FF"/>
    <w:multiLevelType w:val="hybridMultilevel"/>
    <w:tmpl w:val="842E7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CAF2CFC"/>
    <w:multiLevelType w:val="hybridMultilevel"/>
    <w:tmpl w:val="D0B8C96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E683C79"/>
    <w:multiLevelType w:val="hybridMultilevel"/>
    <w:tmpl w:val="3920E05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1E770176"/>
    <w:multiLevelType w:val="hybridMultilevel"/>
    <w:tmpl w:val="6DFA7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3A93C3F"/>
    <w:multiLevelType w:val="hybridMultilevel"/>
    <w:tmpl w:val="10F03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3F22D1D"/>
    <w:multiLevelType w:val="hybridMultilevel"/>
    <w:tmpl w:val="FED28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4B14C40"/>
    <w:multiLevelType w:val="hybridMultilevel"/>
    <w:tmpl w:val="D34821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6FA706E"/>
    <w:multiLevelType w:val="hybridMultilevel"/>
    <w:tmpl w:val="D2DCF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29B3617F"/>
    <w:multiLevelType w:val="hybridMultilevel"/>
    <w:tmpl w:val="2ADC7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2BC55330"/>
    <w:multiLevelType w:val="hybridMultilevel"/>
    <w:tmpl w:val="09E63752"/>
    <w:lvl w:ilvl="0" w:tplc="04090001">
      <w:start w:val="1"/>
      <w:numFmt w:val="bullet"/>
      <w:lvlText w:val=""/>
      <w:lvlJc w:val="left"/>
      <w:pPr>
        <w:tabs>
          <w:tab w:val="num" w:pos="720"/>
        </w:tabs>
        <w:ind w:left="720" w:hanging="360"/>
      </w:pPr>
      <w:rPr>
        <w:rFonts w:ascii="Symbol" w:hAnsi="Symbol" w:hint="default"/>
      </w:rPr>
    </w:lvl>
    <w:lvl w:ilvl="1" w:tplc="A14A14E0">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C4478E8"/>
    <w:multiLevelType w:val="hybridMultilevel"/>
    <w:tmpl w:val="56F67D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D2348EC"/>
    <w:multiLevelType w:val="hybridMultilevel"/>
    <w:tmpl w:val="7CC61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2E594DC4"/>
    <w:multiLevelType w:val="hybridMultilevel"/>
    <w:tmpl w:val="E0CEB990"/>
    <w:lvl w:ilvl="0" w:tplc="90EE8DEA">
      <w:start w:val="1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FB2708D"/>
    <w:multiLevelType w:val="hybridMultilevel"/>
    <w:tmpl w:val="3224E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1A710AE"/>
    <w:multiLevelType w:val="hybridMultilevel"/>
    <w:tmpl w:val="1E180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26F00F1"/>
    <w:multiLevelType w:val="hybridMultilevel"/>
    <w:tmpl w:val="9E9C6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3BA19D2"/>
    <w:multiLevelType w:val="hybridMultilevel"/>
    <w:tmpl w:val="A49092F2"/>
    <w:lvl w:ilvl="0" w:tplc="08090001">
      <w:start w:val="1"/>
      <w:numFmt w:val="bullet"/>
      <w:lvlText w:val=""/>
      <w:lvlJc w:val="left"/>
      <w:pPr>
        <w:tabs>
          <w:tab w:val="num" w:pos="405"/>
        </w:tabs>
        <w:ind w:left="405" w:hanging="360"/>
      </w:pPr>
      <w:rPr>
        <w:rFonts w:ascii="Symbol" w:hAnsi="Symbol" w:hint="default"/>
      </w:rPr>
    </w:lvl>
    <w:lvl w:ilvl="1" w:tplc="04090003" w:tentative="1">
      <w:start w:val="1"/>
      <w:numFmt w:val="bullet"/>
      <w:lvlText w:val="o"/>
      <w:lvlJc w:val="left"/>
      <w:pPr>
        <w:tabs>
          <w:tab w:val="num" w:pos="1125"/>
        </w:tabs>
        <w:ind w:left="1125" w:hanging="360"/>
      </w:pPr>
      <w:rPr>
        <w:rFonts w:ascii="Courier New" w:hAnsi="Courier New" w:hint="default"/>
      </w:rPr>
    </w:lvl>
    <w:lvl w:ilvl="2" w:tplc="04090005" w:tentative="1">
      <w:start w:val="1"/>
      <w:numFmt w:val="bullet"/>
      <w:lvlText w:val=""/>
      <w:lvlJc w:val="left"/>
      <w:pPr>
        <w:tabs>
          <w:tab w:val="num" w:pos="1845"/>
        </w:tabs>
        <w:ind w:left="1845" w:hanging="360"/>
      </w:pPr>
      <w:rPr>
        <w:rFonts w:ascii="Wingdings" w:hAnsi="Wingdings" w:cs="Wingdings" w:hint="default"/>
      </w:rPr>
    </w:lvl>
    <w:lvl w:ilvl="3" w:tplc="04090001" w:tentative="1">
      <w:start w:val="1"/>
      <w:numFmt w:val="bullet"/>
      <w:lvlText w:val=""/>
      <w:lvlJc w:val="left"/>
      <w:pPr>
        <w:tabs>
          <w:tab w:val="num" w:pos="2565"/>
        </w:tabs>
        <w:ind w:left="2565" w:hanging="360"/>
      </w:pPr>
      <w:rPr>
        <w:rFonts w:ascii="Symbol" w:hAnsi="Symbol" w:cs="Symbol" w:hint="default"/>
      </w:rPr>
    </w:lvl>
    <w:lvl w:ilvl="4" w:tplc="04090003" w:tentative="1">
      <w:start w:val="1"/>
      <w:numFmt w:val="bullet"/>
      <w:lvlText w:val="o"/>
      <w:lvlJc w:val="left"/>
      <w:pPr>
        <w:tabs>
          <w:tab w:val="num" w:pos="3285"/>
        </w:tabs>
        <w:ind w:left="3285" w:hanging="360"/>
      </w:pPr>
      <w:rPr>
        <w:rFonts w:ascii="Courier New" w:hAnsi="Courier New" w:cs="Courier New" w:hint="default"/>
      </w:rPr>
    </w:lvl>
    <w:lvl w:ilvl="5" w:tplc="04090005" w:tentative="1">
      <w:start w:val="1"/>
      <w:numFmt w:val="bullet"/>
      <w:lvlText w:val=""/>
      <w:lvlJc w:val="left"/>
      <w:pPr>
        <w:tabs>
          <w:tab w:val="num" w:pos="4005"/>
        </w:tabs>
        <w:ind w:left="4005" w:hanging="360"/>
      </w:pPr>
      <w:rPr>
        <w:rFonts w:ascii="Wingdings" w:hAnsi="Wingdings" w:cs="Wingdings" w:hint="default"/>
      </w:rPr>
    </w:lvl>
    <w:lvl w:ilvl="6" w:tplc="04090001" w:tentative="1">
      <w:start w:val="1"/>
      <w:numFmt w:val="bullet"/>
      <w:lvlText w:val=""/>
      <w:lvlJc w:val="left"/>
      <w:pPr>
        <w:tabs>
          <w:tab w:val="num" w:pos="4725"/>
        </w:tabs>
        <w:ind w:left="4725" w:hanging="360"/>
      </w:pPr>
      <w:rPr>
        <w:rFonts w:ascii="Symbol" w:hAnsi="Symbol" w:cs="Symbol" w:hint="default"/>
      </w:rPr>
    </w:lvl>
    <w:lvl w:ilvl="7" w:tplc="04090003" w:tentative="1">
      <w:start w:val="1"/>
      <w:numFmt w:val="bullet"/>
      <w:lvlText w:val="o"/>
      <w:lvlJc w:val="left"/>
      <w:pPr>
        <w:tabs>
          <w:tab w:val="num" w:pos="5445"/>
        </w:tabs>
        <w:ind w:left="5445" w:hanging="360"/>
      </w:pPr>
      <w:rPr>
        <w:rFonts w:ascii="Courier New" w:hAnsi="Courier New" w:cs="Courier New" w:hint="default"/>
      </w:rPr>
    </w:lvl>
    <w:lvl w:ilvl="8" w:tplc="04090005" w:tentative="1">
      <w:start w:val="1"/>
      <w:numFmt w:val="bullet"/>
      <w:lvlText w:val=""/>
      <w:lvlJc w:val="left"/>
      <w:pPr>
        <w:tabs>
          <w:tab w:val="num" w:pos="6165"/>
        </w:tabs>
        <w:ind w:left="6165" w:hanging="360"/>
      </w:pPr>
      <w:rPr>
        <w:rFonts w:ascii="Wingdings" w:hAnsi="Wingdings" w:cs="Wingdings" w:hint="default"/>
      </w:rPr>
    </w:lvl>
  </w:abstractNum>
  <w:abstractNum w:abstractNumId="35" w15:restartNumberingAfterBreak="0">
    <w:nsid w:val="33E815DC"/>
    <w:multiLevelType w:val="hybridMultilevel"/>
    <w:tmpl w:val="A0F0A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8585124"/>
    <w:multiLevelType w:val="hybridMultilevel"/>
    <w:tmpl w:val="1F347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38A12519"/>
    <w:multiLevelType w:val="hybridMultilevel"/>
    <w:tmpl w:val="E800E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B4C1290"/>
    <w:multiLevelType w:val="hybridMultilevel"/>
    <w:tmpl w:val="A05A4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C6B2098"/>
    <w:multiLevelType w:val="hybridMultilevel"/>
    <w:tmpl w:val="58927478"/>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3D3565D6"/>
    <w:multiLevelType w:val="hybridMultilevel"/>
    <w:tmpl w:val="4496BC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D400781"/>
    <w:multiLevelType w:val="hybridMultilevel"/>
    <w:tmpl w:val="09E84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D8730FA"/>
    <w:multiLevelType w:val="hybridMultilevel"/>
    <w:tmpl w:val="5EB60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DA2D69"/>
    <w:multiLevelType w:val="hybridMultilevel"/>
    <w:tmpl w:val="7E923AE8"/>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48966122"/>
    <w:multiLevelType w:val="hybridMultilevel"/>
    <w:tmpl w:val="51A48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8BB79DC"/>
    <w:multiLevelType w:val="hybridMultilevel"/>
    <w:tmpl w:val="95F699B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8C736C7"/>
    <w:multiLevelType w:val="hybridMultilevel"/>
    <w:tmpl w:val="4C909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9A462B5"/>
    <w:multiLevelType w:val="hybridMultilevel"/>
    <w:tmpl w:val="9D9AC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9E64E7A"/>
    <w:multiLevelType w:val="hybridMultilevel"/>
    <w:tmpl w:val="E4DA013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17B32E3"/>
    <w:multiLevelType w:val="hybridMultilevel"/>
    <w:tmpl w:val="E41CB41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2251FDE"/>
    <w:multiLevelType w:val="hybridMultilevel"/>
    <w:tmpl w:val="7E6C88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3B16A08"/>
    <w:multiLevelType w:val="hybridMultilevel"/>
    <w:tmpl w:val="E3C21A1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45A59A8"/>
    <w:multiLevelType w:val="hybridMultilevel"/>
    <w:tmpl w:val="B0F2D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7966E49"/>
    <w:multiLevelType w:val="hybridMultilevel"/>
    <w:tmpl w:val="70A86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80A498B"/>
    <w:multiLevelType w:val="hybridMultilevel"/>
    <w:tmpl w:val="25EACAA0"/>
    <w:lvl w:ilvl="0" w:tplc="B944185C">
      <w:start w:val="1"/>
      <w:numFmt w:val="bullet"/>
      <w:lvlText w:val=""/>
      <w:lvlJc w:val="left"/>
      <w:pPr>
        <w:ind w:left="720" w:hanging="360"/>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CE51227"/>
    <w:multiLevelType w:val="hybridMultilevel"/>
    <w:tmpl w:val="3EF0E8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D8B7959"/>
    <w:multiLevelType w:val="hybridMultilevel"/>
    <w:tmpl w:val="3A74CF5E"/>
    <w:lvl w:ilvl="0" w:tplc="0FA81DA8">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DFF52CD"/>
    <w:multiLevelType w:val="hybridMultilevel"/>
    <w:tmpl w:val="9920F2AE"/>
    <w:lvl w:ilvl="0" w:tplc="4EEC0F4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E785BAF"/>
    <w:multiLevelType w:val="hybridMultilevel"/>
    <w:tmpl w:val="43A454E8"/>
    <w:lvl w:ilvl="0" w:tplc="C0C0FFEC">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ECF6863"/>
    <w:multiLevelType w:val="hybridMultilevel"/>
    <w:tmpl w:val="E2D473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F7851E8"/>
    <w:multiLevelType w:val="hybridMultilevel"/>
    <w:tmpl w:val="CBFC3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16C3D15"/>
    <w:multiLevelType w:val="hybridMultilevel"/>
    <w:tmpl w:val="1C16D9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A174047"/>
    <w:multiLevelType w:val="hybridMultilevel"/>
    <w:tmpl w:val="64FA4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A8362FA"/>
    <w:multiLevelType w:val="hybridMultilevel"/>
    <w:tmpl w:val="9A16B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3177A45"/>
    <w:multiLevelType w:val="hybridMultilevel"/>
    <w:tmpl w:val="01EAC4F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3816A45"/>
    <w:multiLevelType w:val="hybridMultilevel"/>
    <w:tmpl w:val="3A6C9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3A95D6F"/>
    <w:multiLevelType w:val="hybridMultilevel"/>
    <w:tmpl w:val="4FAA9A0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46C23D7"/>
    <w:multiLevelType w:val="hybridMultilevel"/>
    <w:tmpl w:val="5DE6982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8" w15:restartNumberingAfterBreak="0">
    <w:nsid w:val="76E90DA2"/>
    <w:multiLevelType w:val="hybridMultilevel"/>
    <w:tmpl w:val="64B27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7566707"/>
    <w:multiLevelType w:val="hybridMultilevel"/>
    <w:tmpl w:val="6630C7CE"/>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96F5C71"/>
    <w:multiLevelType w:val="hybridMultilevel"/>
    <w:tmpl w:val="64DE2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BF0736A"/>
    <w:multiLevelType w:val="hybridMultilevel"/>
    <w:tmpl w:val="E0CEE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CB45660"/>
    <w:multiLevelType w:val="hybridMultilevel"/>
    <w:tmpl w:val="E10C1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EBD6B63"/>
    <w:multiLevelType w:val="hybridMultilevel"/>
    <w:tmpl w:val="9A983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F79169B"/>
    <w:multiLevelType w:val="hybridMultilevel"/>
    <w:tmpl w:val="BD90C8C4"/>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F9967BE"/>
    <w:multiLevelType w:val="hybridMultilevel"/>
    <w:tmpl w:val="4712FEF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4741596">
    <w:abstractNumId w:val="46"/>
  </w:num>
  <w:num w:numId="2" w16cid:durableId="201983537">
    <w:abstractNumId w:val="56"/>
  </w:num>
  <w:num w:numId="3" w16cid:durableId="362562878">
    <w:abstractNumId w:val="27"/>
  </w:num>
  <w:num w:numId="4" w16cid:durableId="1712028781">
    <w:abstractNumId w:val="20"/>
  </w:num>
  <w:num w:numId="5" w16cid:durableId="472791950">
    <w:abstractNumId w:val="1"/>
  </w:num>
  <w:num w:numId="6" w16cid:durableId="2045594818">
    <w:abstractNumId w:val="16"/>
  </w:num>
  <w:num w:numId="7" w16cid:durableId="433787197">
    <w:abstractNumId w:val="47"/>
  </w:num>
  <w:num w:numId="8" w16cid:durableId="1249268028">
    <w:abstractNumId w:val="72"/>
  </w:num>
  <w:num w:numId="9" w16cid:durableId="1711151642">
    <w:abstractNumId w:val="12"/>
  </w:num>
  <w:num w:numId="10" w16cid:durableId="725186285">
    <w:abstractNumId w:val="43"/>
  </w:num>
  <w:num w:numId="11" w16cid:durableId="150026058">
    <w:abstractNumId w:val="48"/>
  </w:num>
  <w:num w:numId="12" w16cid:durableId="1323898343">
    <w:abstractNumId w:val="19"/>
  </w:num>
  <w:num w:numId="13" w16cid:durableId="1167403953">
    <w:abstractNumId w:val="49"/>
  </w:num>
  <w:num w:numId="14" w16cid:durableId="827936441">
    <w:abstractNumId w:val="4"/>
  </w:num>
  <w:num w:numId="15" w16cid:durableId="264963756">
    <w:abstractNumId w:val="44"/>
  </w:num>
  <w:num w:numId="16" w16cid:durableId="740831520">
    <w:abstractNumId w:val="42"/>
  </w:num>
  <w:num w:numId="17" w16cid:durableId="2093617785">
    <w:abstractNumId w:val="59"/>
  </w:num>
  <w:num w:numId="18" w16cid:durableId="2064206801">
    <w:abstractNumId w:val="5"/>
  </w:num>
  <w:num w:numId="19" w16cid:durableId="1770616327">
    <w:abstractNumId w:val="28"/>
  </w:num>
  <w:num w:numId="20" w16cid:durableId="1392536062">
    <w:abstractNumId w:val="61"/>
  </w:num>
  <w:num w:numId="21" w16cid:durableId="664094352">
    <w:abstractNumId w:val="10"/>
  </w:num>
  <w:num w:numId="22" w16cid:durableId="1561869971">
    <w:abstractNumId w:val="34"/>
  </w:num>
  <w:num w:numId="23" w16cid:durableId="1468477132">
    <w:abstractNumId w:val="29"/>
  </w:num>
  <w:num w:numId="24" w16cid:durableId="1206718603">
    <w:abstractNumId w:val="36"/>
  </w:num>
  <w:num w:numId="25" w16cid:durableId="767847779">
    <w:abstractNumId w:val="25"/>
  </w:num>
  <w:num w:numId="26" w16cid:durableId="1683359785">
    <w:abstractNumId w:val="26"/>
  </w:num>
  <w:num w:numId="27" w16cid:durableId="685253666">
    <w:abstractNumId w:val="64"/>
  </w:num>
  <w:num w:numId="28" w16cid:durableId="75831567">
    <w:abstractNumId w:val="69"/>
  </w:num>
  <w:num w:numId="29" w16cid:durableId="2069061717">
    <w:abstractNumId w:val="51"/>
  </w:num>
  <w:num w:numId="30" w16cid:durableId="1614164245">
    <w:abstractNumId w:val="74"/>
  </w:num>
  <w:num w:numId="31" w16cid:durableId="1907450786">
    <w:abstractNumId w:val="52"/>
  </w:num>
  <w:num w:numId="32" w16cid:durableId="2000183519">
    <w:abstractNumId w:val="50"/>
  </w:num>
  <w:num w:numId="33" w16cid:durableId="99884755">
    <w:abstractNumId w:val="9"/>
  </w:num>
  <w:num w:numId="34" w16cid:durableId="745302188">
    <w:abstractNumId w:val="38"/>
  </w:num>
  <w:num w:numId="35" w16cid:durableId="161819494">
    <w:abstractNumId w:val="40"/>
  </w:num>
  <w:num w:numId="36" w16cid:durableId="634994471">
    <w:abstractNumId w:val="31"/>
  </w:num>
  <w:num w:numId="37" w16cid:durableId="611741075">
    <w:abstractNumId w:val="37"/>
  </w:num>
  <w:num w:numId="38" w16cid:durableId="1593322957">
    <w:abstractNumId w:val="32"/>
  </w:num>
  <w:num w:numId="39" w16cid:durableId="2134322402">
    <w:abstractNumId w:val="6"/>
  </w:num>
  <w:num w:numId="40" w16cid:durableId="1491942039">
    <w:abstractNumId w:val="45"/>
  </w:num>
  <w:num w:numId="41" w16cid:durableId="625354215">
    <w:abstractNumId w:val="24"/>
  </w:num>
  <w:num w:numId="42" w16cid:durableId="1994722280">
    <w:abstractNumId w:val="3"/>
  </w:num>
  <w:num w:numId="43" w16cid:durableId="1867868187">
    <w:abstractNumId w:val="65"/>
  </w:num>
  <w:num w:numId="44" w16cid:durableId="560865644">
    <w:abstractNumId w:val="70"/>
  </w:num>
  <w:num w:numId="45" w16cid:durableId="1609000835">
    <w:abstractNumId w:val="22"/>
  </w:num>
  <w:num w:numId="46" w16cid:durableId="1585650088">
    <w:abstractNumId w:val="13"/>
  </w:num>
  <w:num w:numId="47" w16cid:durableId="688290997">
    <w:abstractNumId w:val="68"/>
  </w:num>
  <w:num w:numId="48" w16cid:durableId="514005480">
    <w:abstractNumId w:val="55"/>
  </w:num>
  <w:num w:numId="49" w16cid:durableId="1273240499">
    <w:abstractNumId w:val="75"/>
  </w:num>
  <w:num w:numId="50" w16cid:durableId="262495903">
    <w:abstractNumId w:val="66"/>
  </w:num>
  <w:num w:numId="51" w16cid:durableId="842008529">
    <w:abstractNumId w:val="67"/>
  </w:num>
  <w:num w:numId="52" w16cid:durableId="1115634563">
    <w:abstractNumId w:val="39"/>
  </w:num>
  <w:num w:numId="53" w16cid:durableId="1029641756">
    <w:abstractNumId w:val="35"/>
  </w:num>
  <w:num w:numId="54" w16cid:durableId="328095843">
    <w:abstractNumId w:val="8"/>
  </w:num>
  <w:num w:numId="55" w16cid:durableId="737363383">
    <w:abstractNumId w:val="11"/>
  </w:num>
  <w:num w:numId="56" w16cid:durableId="2002149264">
    <w:abstractNumId w:val="71"/>
  </w:num>
  <w:num w:numId="57" w16cid:durableId="322004735">
    <w:abstractNumId w:val="2"/>
  </w:num>
  <w:num w:numId="58" w16cid:durableId="711416486">
    <w:abstractNumId w:val="0"/>
  </w:num>
  <w:num w:numId="59" w16cid:durableId="1367483297">
    <w:abstractNumId w:val="73"/>
  </w:num>
  <w:num w:numId="60" w16cid:durableId="319383931">
    <w:abstractNumId w:val="57"/>
  </w:num>
  <w:num w:numId="61" w16cid:durableId="329799585">
    <w:abstractNumId w:val="21"/>
  </w:num>
  <w:num w:numId="62" w16cid:durableId="1393849233">
    <w:abstractNumId w:val="53"/>
  </w:num>
  <w:num w:numId="63" w16cid:durableId="706177292">
    <w:abstractNumId w:val="7"/>
  </w:num>
  <w:num w:numId="64" w16cid:durableId="1740708919">
    <w:abstractNumId w:val="14"/>
  </w:num>
  <w:num w:numId="65" w16cid:durableId="1250652502">
    <w:abstractNumId w:val="33"/>
  </w:num>
  <w:num w:numId="66" w16cid:durableId="1777172378">
    <w:abstractNumId w:val="23"/>
  </w:num>
  <w:num w:numId="67" w16cid:durableId="1995134090">
    <w:abstractNumId w:val="63"/>
  </w:num>
  <w:num w:numId="68" w16cid:durableId="1689018973">
    <w:abstractNumId w:val="62"/>
  </w:num>
  <w:num w:numId="69" w16cid:durableId="1418400973">
    <w:abstractNumId w:val="60"/>
  </w:num>
  <w:num w:numId="70" w16cid:durableId="873347429">
    <w:abstractNumId w:val="15"/>
  </w:num>
  <w:num w:numId="71" w16cid:durableId="279916313">
    <w:abstractNumId w:val="17"/>
  </w:num>
  <w:num w:numId="72" w16cid:durableId="243227063">
    <w:abstractNumId w:val="41"/>
  </w:num>
  <w:num w:numId="73" w16cid:durableId="224341368">
    <w:abstractNumId w:val="18"/>
  </w:num>
  <w:num w:numId="74" w16cid:durableId="2054769934">
    <w:abstractNumId w:val="58"/>
  </w:num>
  <w:num w:numId="75" w16cid:durableId="1713264824">
    <w:abstractNumId w:val="54"/>
  </w:num>
  <w:num w:numId="76" w16cid:durableId="164056687">
    <w:abstractNumId w:val="30"/>
  </w:num>
  <w:num w:numId="77" w16cid:durableId="1273588115">
    <w:abstractNumId w:val="64"/>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drawingGridHorizontalSpacing w:val="120"/>
  <w:displayHorizont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4CD"/>
    <w:rsid w:val="00002439"/>
    <w:rsid w:val="0000256C"/>
    <w:rsid w:val="000027C9"/>
    <w:rsid w:val="0000344B"/>
    <w:rsid w:val="000036C3"/>
    <w:rsid w:val="000048AB"/>
    <w:rsid w:val="00007625"/>
    <w:rsid w:val="00011379"/>
    <w:rsid w:val="0001350D"/>
    <w:rsid w:val="00013DAF"/>
    <w:rsid w:val="000147AA"/>
    <w:rsid w:val="0001621A"/>
    <w:rsid w:val="000213E6"/>
    <w:rsid w:val="000217D0"/>
    <w:rsid w:val="00025042"/>
    <w:rsid w:val="00026747"/>
    <w:rsid w:val="0003022E"/>
    <w:rsid w:val="000324E2"/>
    <w:rsid w:val="000326D9"/>
    <w:rsid w:val="00032D17"/>
    <w:rsid w:val="0003365B"/>
    <w:rsid w:val="00034CCA"/>
    <w:rsid w:val="00035915"/>
    <w:rsid w:val="00036BC1"/>
    <w:rsid w:val="0004191E"/>
    <w:rsid w:val="0004251D"/>
    <w:rsid w:val="00047D78"/>
    <w:rsid w:val="000545DB"/>
    <w:rsid w:val="0005509B"/>
    <w:rsid w:val="00060206"/>
    <w:rsid w:val="00062E00"/>
    <w:rsid w:val="00063CE2"/>
    <w:rsid w:val="00072C0E"/>
    <w:rsid w:val="00072F24"/>
    <w:rsid w:val="00076B0F"/>
    <w:rsid w:val="000771ED"/>
    <w:rsid w:val="00077456"/>
    <w:rsid w:val="00080154"/>
    <w:rsid w:val="00081EFD"/>
    <w:rsid w:val="00082FCE"/>
    <w:rsid w:val="00084084"/>
    <w:rsid w:val="000841E1"/>
    <w:rsid w:val="000864CE"/>
    <w:rsid w:val="00090341"/>
    <w:rsid w:val="00090934"/>
    <w:rsid w:val="00097561"/>
    <w:rsid w:val="000A0B27"/>
    <w:rsid w:val="000A0FB4"/>
    <w:rsid w:val="000A139D"/>
    <w:rsid w:val="000A4E94"/>
    <w:rsid w:val="000A52F5"/>
    <w:rsid w:val="000A5DA7"/>
    <w:rsid w:val="000A5E0B"/>
    <w:rsid w:val="000A72FD"/>
    <w:rsid w:val="000A7AC0"/>
    <w:rsid w:val="000B208E"/>
    <w:rsid w:val="000B3AAF"/>
    <w:rsid w:val="000B4FD6"/>
    <w:rsid w:val="000B5272"/>
    <w:rsid w:val="000C01DC"/>
    <w:rsid w:val="000C123D"/>
    <w:rsid w:val="000C294E"/>
    <w:rsid w:val="000C4C39"/>
    <w:rsid w:val="000C5292"/>
    <w:rsid w:val="000C64FB"/>
    <w:rsid w:val="000C6D8D"/>
    <w:rsid w:val="000C79D8"/>
    <w:rsid w:val="000D056E"/>
    <w:rsid w:val="000D10C6"/>
    <w:rsid w:val="000D3645"/>
    <w:rsid w:val="000D3994"/>
    <w:rsid w:val="000E12AD"/>
    <w:rsid w:val="000E17F9"/>
    <w:rsid w:val="000E2896"/>
    <w:rsid w:val="000E52C7"/>
    <w:rsid w:val="000F187C"/>
    <w:rsid w:val="000F2086"/>
    <w:rsid w:val="000F3AA6"/>
    <w:rsid w:val="000F4891"/>
    <w:rsid w:val="000F49B8"/>
    <w:rsid w:val="000F5D5D"/>
    <w:rsid w:val="000F6EB9"/>
    <w:rsid w:val="001011A6"/>
    <w:rsid w:val="00101BED"/>
    <w:rsid w:val="00106AD4"/>
    <w:rsid w:val="00106F4B"/>
    <w:rsid w:val="0010788A"/>
    <w:rsid w:val="0011013C"/>
    <w:rsid w:val="00110620"/>
    <w:rsid w:val="00111A21"/>
    <w:rsid w:val="00112654"/>
    <w:rsid w:val="001129D5"/>
    <w:rsid w:val="00112B42"/>
    <w:rsid w:val="001131C4"/>
    <w:rsid w:val="00113919"/>
    <w:rsid w:val="00113F02"/>
    <w:rsid w:val="00115CCE"/>
    <w:rsid w:val="00117BAC"/>
    <w:rsid w:val="00125E70"/>
    <w:rsid w:val="00131363"/>
    <w:rsid w:val="00134553"/>
    <w:rsid w:val="00135AFC"/>
    <w:rsid w:val="001360FB"/>
    <w:rsid w:val="0013741E"/>
    <w:rsid w:val="001378A9"/>
    <w:rsid w:val="00140286"/>
    <w:rsid w:val="001436CB"/>
    <w:rsid w:val="00146688"/>
    <w:rsid w:val="00147F98"/>
    <w:rsid w:val="00150BF8"/>
    <w:rsid w:val="0015124F"/>
    <w:rsid w:val="0015280F"/>
    <w:rsid w:val="00152E58"/>
    <w:rsid w:val="00154CD7"/>
    <w:rsid w:val="00155993"/>
    <w:rsid w:val="001566CA"/>
    <w:rsid w:val="001613E9"/>
    <w:rsid w:val="001639FE"/>
    <w:rsid w:val="00166C52"/>
    <w:rsid w:val="00170642"/>
    <w:rsid w:val="0017703C"/>
    <w:rsid w:val="00177061"/>
    <w:rsid w:val="0017714A"/>
    <w:rsid w:val="00180FE3"/>
    <w:rsid w:val="001822F9"/>
    <w:rsid w:val="001827A0"/>
    <w:rsid w:val="00182CB1"/>
    <w:rsid w:val="00184D05"/>
    <w:rsid w:val="001853C9"/>
    <w:rsid w:val="00185D18"/>
    <w:rsid w:val="00191F4C"/>
    <w:rsid w:val="0019271A"/>
    <w:rsid w:val="0019651D"/>
    <w:rsid w:val="0019687C"/>
    <w:rsid w:val="001970E2"/>
    <w:rsid w:val="00197E3D"/>
    <w:rsid w:val="001A126B"/>
    <w:rsid w:val="001A3ACF"/>
    <w:rsid w:val="001A5788"/>
    <w:rsid w:val="001A76BE"/>
    <w:rsid w:val="001B0E58"/>
    <w:rsid w:val="001B14C9"/>
    <w:rsid w:val="001B2D8C"/>
    <w:rsid w:val="001B2E52"/>
    <w:rsid w:val="001B37AD"/>
    <w:rsid w:val="001B3D09"/>
    <w:rsid w:val="001B40D8"/>
    <w:rsid w:val="001B63CA"/>
    <w:rsid w:val="001C2154"/>
    <w:rsid w:val="001C427A"/>
    <w:rsid w:val="001C4379"/>
    <w:rsid w:val="001D0DE6"/>
    <w:rsid w:val="001D3FB4"/>
    <w:rsid w:val="001D4702"/>
    <w:rsid w:val="001E0BC8"/>
    <w:rsid w:val="001E1D76"/>
    <w:rsid w:val="001E2211"/>
    <w:rsid w:val="001E42DA"/>
    <w:rsid w:val="001E478C"/>
    <w:rsid w:val="001E7659"/>
    <w:rsid w:val="001E76F6"/>
    <w:rsid w:val="001E7810"/>
    <w:rsid w:val="001E79A4"/>
    <w:rsid w:val="001F3674"/>
    <w:rsid w:val="00200897"/>
    <w:rsid w:val="00201DB9"/>
    <w:rsid w:val="0020226E"/>
    <w:rsid w:val="002027F3"/>
    <w:rsid w:val="00204759"/>
    <w:rsid w:val="002047A2"/>
    <w:rsid w:val="00204D5A"/>
    <w:rsid w:val="00206015"/>
    <w:rsid w:val="00212435"/>
    <w:rsid w:val="00212AD1"/>
    <w:rsid w:val="00214A3F"/>
    <w:rsid w:val="00215621"/>
    <w:rsid w:val="0022068E"/>
    <w:rsid w:val="00221AF8"/>
    <w:rsid w:val="002240E8"/>
    <w:rsid w:val="00225275"/>
    <w:rsid w:val="0023043C"/>
    <w:rsid w:val="00233D44"/>
    <w:rsid w:val="002342CE"/>
    <w:rsid w:val="00236548"/>
    <w:rsid w:val="00236706"/>
    <w:rsid w:val="00236BEC"/>
    <w:rsid w:val="00237F6E"/>
    <w:rsid w:val="00241030"/>
    <w:rsid w:val="0024348E"/>
    <w:rsid w:val="0024367E"/>
    <w:rsid w:val="00243BA0"/>
    <w:rsid w:val="002452B1"/>
    <w:rsid w:val="002458DD"/>
    <w:rsid w:val="00246B7E"/>
    <w:rsid w:val="00246F1F"/>
    <w:rsid w:val="00250D73"/>
    <w:rsid w:val="00254A95"/>
    <w:rsid w:val="00260C49"/>
    <w:rsid w:val="00261775"/>
    <w:rsid w:val="00262B71"/>
    <w:rsid w:val="00263749"/>
    <w:rsid w:val="00263A8B"/>
    <w:rsid w:val="00263BB7"/>
    <w:rsid w:val="00263E5A"/>
    <w:rsid w:val="00265597"/>
    <w:rsid w:val="00265CDB"/>
    <w:rsid w:val="00267565"/>
    <w:rsid w:val="00270D10"/>
    <w:rsid w:val="00272F5A"/>
    <w:rsid w:val="00275A8A"/>
    <w:rsid w:val="00276E54"/>
    <w:rsid w:val="002779BC"/>
    <w:rsid w:val="00281721"/>
    <w:rsid w:val="0028175F"/>
    <w:rsid w:val="002833F4"/>
    <w:rsid w:val="00283C05"/>
    <w:rsid w:val="00284269"/>
    <w:rsid w:val="00285C66"/>
    <w:rsid w:val="002914DC"/>
    <w:rsid w:val="00293511"/>
    <w:rsid w:val="002939A6"/>
    <w:rsid w:val="00293F85"/>
    <w:rsid w:val="00294028"/>
    <w:rsid w:val="00294422"/>
    <w:rsid w:val="002963A2"/>
    <w:rsid w:val="002A033F"/>
    <w:rsid w:val="002A0718"/>
    <w:rsid w:val="002A0925"/>
    <w:rsid w:val="002A2413"/>
    <w:rsid w:val="002A2C4B"/>
    <w:rsid w:val="002A3D6C"/>
    <w:rsid w:val="002A56DF"/>
    <w:rsid w:val="002A727B"/>
    <w:rsid w:val="002B01B6"/>
    <w:rsid w:val="002B0440"/>
    <w:rsid w:val="002B044E"/>
    <w:rsid w:val="002B686C"/>
    <w:rsid w:val="002B6CAF"/>
    <w:rsid w:val="002C07AF"/>
    <w:rsid w:val="002C2B5E"/>
    <w:rsid w:val="002C2E11"/>
    <w:rsid w:val="002C4C19"/>
    <w:rsid w:val="002C596B"/>
    <w:rsid w:val="002D054F"/>
    <w:rsid w:val="002D08BF"/>
    <w:rsid w:val="002D15AD"/>
    <w:rsid w:val="002D17E8"/>
    <w:rsid w:val="002D1CBE"/>
    <w:rsid w:val="002D1F52"/>
    <w:rsid w:val="002D27B3"/>
    <w:rsid w:val="002D55AC"/>
    <w:rsid w:val="002D62A0"/>
    <w:rsid w:val="002E106A"/>
    <w:rsid w:val="002E15C6"/>
    <w:rsid w:val="002E349F"/>
    <w:rsid w:val="002E3545"/>
    <w:rsid w:val="002E3A2D"/>
    <w:rsid w:val="002E643C"/>
    <w:rsid w:val="002E7799"/>
    <w:rsid w:val="002F03C3"/>
    <w:rsid w:val="002F29EC"/>
    <w:rsid w:val="002F3DFE"/>
    <w:rsid w:val="002F3E94"/>
    <w:rsid w:val="002F4E2A"/>
    <w:rsid w:val="002F63E9"/>
    <w:rsid w:val="002F6CC0"/>
    <w:rsid w:val="0030045F"/>
    <w:rsid w:val="003023D2"/>
    <w:rsid w:val="00304462"/>
    <w:rsid w:val="00304887"/>
    <w:rsid w:val="003058F3"/>
    <w:rsid w:val="00306E97"/>
    <w:rsid w:val="00311932"/>
    <w:rsid w:val="00314121"/>
    <w:rsid w:val="00314591"/>
    <w:rsid w:val="003161CA"/>
    <w:rsid w:val="00316F46"/>
    <w:rsid w:val="00317B4A"/>
    <w:rsid w:val="00323DA6"/>
    <w:rsid w:val="00325845"/>
    <w:rsid w:val="003316B8"/>
    <w:rsid w:val="00341E9E"/>
    <w:rsid w:val="00341FAD"/>
    <w:rsid w:val="00342229"/>
    <w:rsid w:val="003438F2"/>
    <w:rsid w:val="00343CD9"/>
    <w:rsid w:val="003442DE"/>
    <w:rsid w:val="003463BB"/>
    <w:rsid w:val="00346DAB"/>
    <w:rsid w:val="003470DB"/>
    <w:rsid w:val="003471FB"/>
    <w:rsid w:val="0034730C"/>
    <w:rsid w:val="00350406"/>
    <w:rsid w:val="0035070B"/>
    <w:rsid w:val="00350B2C"/>
    <w:rsid w:val="00352FB6"/>
    <w:rsid w:val="003536CA"/>
    <w:rsid w:val="00356016"/>
    <w:rsid w:val="00362CBB"/>
    <w:rsid w:val="0036360A"/>
    <w:rsid w:val="00363A18"/>
    <w:rsid w:val="0036418F"/>
    <w:rsid w:val="00365930"/>
    <w:rsid w:val="00366160"/>
    <w:rsid w:val="00366A0B"/>
    <w:rsid w:val="00370A9D"/>
    <w:rsid w:val="00372F47"/>
    <w:rsid w:val="0037358C"/>
    <w:rsid w:val="00374E28"/>
    <w:rsid w:val="00375CA4"/>
    <w:rsid w:val="00376F0E"/>
    <w:rsid w:val="00377983"/>
    <w:rsid w:val="00377DB0"/>
    <w:rsid w:val="00380247"/>
    <w:rsid w:val="0038192D"/>
    <w:rsid w:val="003819D8"/>
    <w:rsid w:val="00383675"/>
    <w:rsid w:val="0038459E"/>
    <w:rsid w:val="00386069"/>
    <w:rsid w:val="003870EB"/>
    <w:rsid w:val="003907BC"/>
    <w:rsid w:val="003919E5"/>
    <w:rsid w:val="00393FC5"/>
    <w:rsid w:val="00395DBD"/>
    <w:rsid w:val="0039650C"/>
    <w:rsid w:val="003A2B08"/>
    <w:rsid w:val="003B164D"/>
    <w:rsid w:val="003B6C4F"/>
    <w:rsid w:val="003C06EF"/>
    <w:rsid w:val="003C0F16"/>
    <w:rsid w:val="003C1EFD"/>
    <w:rsid w:val="003C4C12"/>
    <w:rsid w:val="003C5D01"/>
    <w:rsid w:val="003C69AE"/>
    <w:rsid w:val="003C6F9D"/>
    <w:rsid w:val="003C77AE"/>
    <w:rsid w:val="003D09C4"/>
    <w:rsid w:val="003D19A2"/>
    <w:rsid w:val="003D1E03"/>
    <w:rsid w:val="003D36E9"/>
    <w:rsid w:val="003D5FEE"/>
    <w:rsid w:val="003D6147"/>
    <w:rsid w:val="003D673D"/>
    <w:rsid w:val="003D67E7"/>
    <w:rsid w:val="003E130C"/>
    <w:rsid w:val="003E602A"/>
    <w:rsid w:val="003E648D"/>
    <w:rsid w:val="003E6A11"/>
    <w:rsid w:val="003E7AFD"/>
    <w:rsid w:val="003F024B"/>
    <w:rsid w:val="003F0CC8"/>
    <w:rsid w:val="003F2AE4"/>
    <w:rsid w:val="003F496B"/>
    <w:rsid w:val="003F5871"/>
    <w:rsid w:val="003F6305"/>
    <w:rsid w:val="003F728F"/>
    <w:rsid w:val="003F767D"/>
    <w:rsid w:val="003F7F26"/>
    <w:rsid w:val="004015FC"/>
    <w:rsid w:val="0040298C"/>
    <w:rsid w:val="00403AAE"/>
    <w:rsid w:val="004043DA"/>
    <w:rsid w:val="00405903"/>
    <w:rsid w:val="00406216"/>
    <w:rsid w:val="0040631C"/>
    <w:rsid w:val="004077A8"/>
    <w:rsid w:val="0040780C"/>
    <w:rsid w:val="00411222"/>
    <w:rsid w:val="00411376"/>
    <w:rsid w:val="004121F7"/>
    <w:rsid w:val="0041513A"/>
    <w:rsid w:val="00417C98"/>
    <w:rsid w:val="0042399D"/>
    <w:rsid w:val="004248EE"/>
    <w:rsid w:val="00426C62"/>
    <w:rsid w:val="00432FCF"/>
    <w:rsid w:val="00434180"/>
    <w:rsid w:val="004344EC"/>
    <w:rsid w:val="00434DCE"/>
    <w:rsid w:val="00434F5D"/>
    <w:rsid w:val="00435A1C"/>
    <w:rsid w:val="00437CE0"/>
    <w:rsid w:val="004404AF"/>
    <w:rsid w:val="00442618"/>
    <w:rsid w:val="00442D78"/>
    <w:rsid w:val="004432B8"/>
    <w:rsid w:val="00443677"/>
    <w:rsid w:val="0044473A"/>
    <w:rsid w:val="00444B8C"/>
    <w:rsid w:val="0044625E"/>
    <w:rsid w:val="00450321"/>
    <w:rsid w:val="004511E2"/>
    <w:rsid w:val="00452AFA"/>
    <w:rsid w:val="00454769"/>
    <w:rsid w:val="00454B24"/>
    <w:rsid w:val="00455A02"/>
    <w:rsid w:val="004572FE"/>
    <w:rsid w:val="0046066C"/>
    <w:rsid w:val="0046081A"/>
    <w:rsid w:val="004660AF"/>
    <w:rsid w:val="00470C47"/>
    <w:rsid w:val="00471DA8"/>
    <w:rsid w:val="004744CC"/>
    <w:rsid w:val="004754CC"/>
    <w:rsid w:val="00475756"/>
    <w:rsid w:val="004762AB"/>
    <w:rsid w:val="004805CB"/>
    <w:rsid w:val="00482BCB"/>
    <w:rsid w:val="00482CF2"/>
    <w:rsid w:val="0048616C"/>
    <w:rsid w:val="0048774C"/>
    <w:rsid w:val="00487869"/>
    <w:rsid w:val="00492F94"/>
    <w:rsid w:val="00493712"/>
    <w:rsid w:val="004950A7"/>
    <w:rsid w:val="004964E1"/>
    <w:rsid w:val="00497575"/>
    <w:rsid w:val="004A1066"/>
    <w:rsid w:val="004A15A4"/>
    <w:rsid w:val="004A4892"/>
    <w:rsid w:val="004A7C38"/>
    <w:rsid w:val="004B07DC"/>
    <w:rsid w:val="004B0DB4"/>
    <w:rsid w:val="004B3247"/>
    <w:rsid w:val="004B3F08"/>
    <w:rsid w:val="004B4DA7"/>
    <w:rsid w:val="004B5540"/>
    <w:rsid w:val="004B65EA"/>
    <w:rsid w:val="004B6F65"/>
    <w:rsid w:val="004C07E2"/>
    <w:rsid w:val="004C13EB"/>
    <w:rsid w:val="004C16A9"/>
    <w:rsid w:val="004C1B22"/>
    <w:rsid w:val="004C3712"/>
    <w:rsid w:val="004C3CE4"/>
    <w:rsid w:val="004C4355"/>
    <w:rsid w:val="004C4E3A"/>
    <w:rsid w:val="004C5E97"/>
    <w:rsid w:val="004C64E0"/>
    <w:rsid w:val="004D14D3"/>
    <w:rsid w:val="004D32C2"/>
    <w:rsid w:val="004D4641"/>
    <w:rsid w:val="004D5FDE"/>
    <w:rsid w:val="004E27A4"/>
    <w:rsid w:val="004E2A4D"/>
    <w:rsid w:val="004E2EF7"/>
    <w:rsid w:val="004E34A3"/>
    <w:rsid w:val="004E5A0D"/>
    <w:rsid w:val="004F06D3"/>
    <w:rsid w:val="004F45AD"/>
    <w:rsid w:val="004F5673"/>
    <w:rsid w:val="00500B25"/>
    <w:rsid w:val="00506395"/>
    <w:rsid w:val="00506EAC"/>
    <w:rsid w:val="00510C2A"/>
    <w:rsid w:val="0051106F"/>
    <w:rsid w:val="00512900"/>
    <w:rsid w:val="00513C36"/>
    <w:rsid w:val="00521999"/>
    <w:rsid w:val="005243CA"/>
    <w:rsid w:val="00525DF1"/>
    <w:rsid w:val="005264D3"/>
    <w:rsid w:val="00527368"/>
    <w:rsid w:val="005325A3"/>
    <w:rsid w:val="00532A4A"/>
    <w:rsid w:val="0054213B"/>
    <w:rsid w:val="00542CCA"/>
    <w:rsid w:val="005434CA"/>
    <w:rsid w:val="0054473C"/>
    <w:rsid w:val="00545D71"/>
    <w:rsid w:val="005465A6"/>
    <w:rsid w:val="00547923"/>
    <w:rsid w:val="005512B9"/>
    <w:rsid w:val="00551882"/>
    <w:rsid w:val="00552E2F"/>
    <w:rsid w:val="00554660"/>
    <w:rsid w:val="00555887"/>
    <w:rsid w:val="005568D2"/>
    <w:rsid w:val="005628B3"/>
    <w:rsid w:val="005634FC"/>
    <w:rsid w:val="005638D8"/>
    <w:rsid w:val="00563C21"/>
    <w:rsid w:val="00567254"/>
    <w:rsid w:val="0057320F"/>
    <w:rsid w:val="00576E64"/>
    <w:rsid w:val="005810D0"/>
    <w:rsid w:val="005815E0"/>
    <w:rsid w:val="00591539"/>
    <w:rsid w:val="00591AC1"/>
    <w:rsid w:val="00591AD5"/>
    <w:rsid w:val="005A03D7"/>
    <w:rsid w:val="005A0742"/>
    <w:rsid w:val="005A0EC2"/>
    <w:rsid w:val="005A22D2"/>
    <w:rsid w:val="005A25BA"/>
    <w:rsid w:val="005A2D7F"/>
    <w:rsid w:val="005A73F4"/>
    <w:rsid w:val="005B50AC"/>
    <w:rsid w:val="005B5426"/>
    <w:rsid w:val="005B58BA"/>
    <w:rsid w:val="005B7FD3"/>
    <w:rsid w:val="005C0C3B"/>
    <w:rsid w:val="005C5E70"/>
    <w:rsid w:val="005C7093"/>
    <w:rsid w:val="005C79D7"/>
    <w:rsid w:val="005C7D0B"/>
    <w:rsid w:val="005D0F2C"/>
    <w:rsid w:val="005D0F8E"/>
    <w:rsid w:val="005D3768"/>
    <w:rsid w:val="005D4BDB"/>
    <w:rsid w:val="005D6C87"/>
    <w:rsid w:val="005E08AE"/>
    <w:rsid w:val="005E182B"/>
    <w:rsid w:val="005E2B7E"/>
    <w:rsid w:val="005E5A8B"/>
    <w:rsid w:val="005E6FE8"/>
    <w:rsid w:val="005E744E"/>
    <w:rsid w:val="005F2ADC"/>
    <w:rsid w:val="005F2E3C"/>
    <w:rsid w:val="005F395F"/>
    <w:rsid w:val="005F5763"/>
    <w:rsid w:val="005F6578"/>
    <w:rsid w:val="005F71E6"/>
    <w:rsid w:val="006045FD"/>
    <w:rsid w:val="00606EA4"/>
    <w:rsid w:val="0061284F"/>
    <w:rsid w:val="00614975"/>
    <w:rsid w:val="00614C01"/>
    <w:rsid w:val="00615051"/>
    <w:rsid w:val="00616398"/>
    <w:rsid w:val="00616B9A"/>
    <w:rsid w:val="00617CCB"/>
    <w:rsid w:val="00622890"/>
    <w:rsid w:val="006236E8"/>
    <w:rsid w:val="00625771"/>
    <w:rsid w:val="00627636"/>
    <w:rsid w:val="00631AE0"/>
    <w:rsid w:val="006327F0"/>
    <w:rsid w:val="006337DA"/>
    <w:rsid w:val="00636BBA"/>
    <w:rsid w:val="006406BC"/>
    <w:rsid w:val="006409F3"/>
    <w:rsid w:val="006419CD"/>
    <w:rsid w:val="00643862"/>
    <w:rsid w:val="00644D11"/>
    <w:rsid w:val="00645638"/>
    <w:rsid w:val="00645C1D"/>
    <w:rsid w:val="00645E15"/>
    <w:rsid w:val="00651C2A"/>
    <w:rsid w:val="00654A14"/>
    <w:rsid w:val="00654D7D"/>
    <w:rsid w:val="00655B5E"/>
    <w:rsid w:val="00655B66"/>
    <w:rsid w:val="00662C2B"/>
    <w:rsid w:val="00662FAC"/>
    <w:rsid w:val="00663656"/>
    <w:rsid w:val="006639F7"/>
    <w:rsid w:val="00664B15"/>
    <w:rsid w:val="00667961"/>
    <w:rsid w:val="006715BB"/>
    <w:rsid w:val="006746AC"/>
    <w:rsid w:val="00674CC9"/>
    <w:rsid w:val="006773F9"/>
    <w:rsid w:val="0067752A"/>
    <w:rsid w:val="00677C91"/>
    <w:rsid w:val="0068216B"/>
    <w:rsid w:val="0068310E"/>
    <w:rsid w:val="006835FA"/>
    <w:rsid w:val="00683772"/>
    <w:rsid w:val="00683FDE"/>
    <w:rsid w:val="00685415"/>
    <w:rsid w:val="006859CC"/>
    <w:rsid w:val="00690C87"/>
    <w:rsid w:val="006939AE"/>
    <w:rsid w:val="00694C66"/>
    <w:rsid w:val="00696D77"/>
    <w:rsid w:val="006A11AE"/>
    <w:rsid w:val="006A4503"/>
    <w:rsid w:val="006A53B9"/>
    <w:rsid w:val="006A564A"/>
    <w:rsid w:val="006A5AE9"/>
    <w:rsid w:val="006A7874"/>
    <w:rsid w:val="006B0D6D"/>
    <w:rsid w:val="006B140A"/>
    <w:rsid w:val="006B1E62"/>
    <w:rsid w:val="006B5B9E"/>
    <w:rsid w:val="006B5CAA"/>
    <w:rsid w:val="006B687C"/>
    <w:rsid w:val="006B6C89"/>
    <w:rsid w:val="006B75E9"/>
    <w:rsid w:val="006B79D0"/>
    <w:rsid w:val="006B7AAA"/>
    <w:rsid w:val="006C0553"/>
    <w:rsid w:val="006C16B3"/>
    <w:rsid w:val="006C60D7"/>
    <w:rsid w:val="006C793F"/>
    <w:rsid w:val="006D1ABC"/>
    <w:rsid w:val="006D1FB4"/>
    <w:rsid w:val="006D2C7D"/>
    <w:rsid w:val="006D7CDB"/>
    <w:rsid w:val="006E1B1D"/>
    <w:rsid w:val="006E1ECE"/>
    <w:rsid w:val="006E279F"/>
    <w:rsid w:val="006E2BE2"/>
    <w:rsid w:val="006E68BF"/>
    <w:rsid w:val="006F0B57"/>
    <w:rsid w:val="006F16BB"/>
    <w:rsid w:val="006F300E"/>
    <w:rsid w:val="006F3A4E"/>
    <w:rsid w:val="006F454F"/>
    <w:rsid w:val="006F4B0D"/>
    <w:rsid w:val="006F53D7"/>
    <w:rsid w:val="006F71EA"/>
    <w:rsid w:val="007003B2"/>
    <w:rsid w:val="007007EB"/>
    <w:rsid w:val="00700929"/>
    <w:rsid w:val="00701089"/>
    <w:rsid w:val="0070298B"/>
    <w:rsid w:val="0070381F"/>
    <w:rsid w:val="00704319"/>
    <w:rsid w:val="00704C0D"/>
    <w:rsid w:val="00705C7F"/>
    <w:rsid w:val="00705F4B"/>
    <w:rsid w:val="00712796"/>
    <w:rsid w:val="00713028"/>
    <w:rsid w:val="00714211"/>
    <w:rsid w:val="007144CB"/>
    <w:rsid w:val="00714BDA"/>
    <w:rsid w:val="00715CBB"/>
    <w:rsid w:val="007162DA"/>
    <w:rsid w:val="00722CF6"/>
    <w:rsid w:val="00724666"/>
    <w:rsid w:val="00725BB7"/>
    <w:rsid w:val="007320E5"/>
    <w:rsid w:val="00732CB6"/>
    <w:rsid w:val="00733C08"/>
    <w:rsid w:val="0073462E"/>
    <w:rsid w:val="007369AA"/>
    <w:rsid w:val="00737DF6"/>
    <w:rsid w:val="00741AAB"/>
    <w:rsid w:val="0074225D"/>
    <w:rsid w:val="00743A69"/>
    <w:rsid w:val="00743C07"/>
    <w:rsid w:val="00743D7C"/>
    <w:rsid w:val="00744935"/>
    <w:rsid w:val="00744A31"/>
    <w:rsid w:val="00746AD5"/>
    <w:rsid w:val="00747AC6"/>
    <w:rsid w:val="00753A62"/>
    <w:rsid w:val="00753C4D"/>
    <w:rsid w:val="00754DE8"/>
    <w:rsid w:val="00760409"/>
    <w:rsid w:val="0076084F"/>
    <w:rsid w:val="00760F56"/>
    <w:rsid w:val="00762DFF"/>
    <w:rsid w:val="00763161"/>
    <w:rsid w:val="00763B75"/>
    <w:rsid w:val="007643E9"/>
    <w:rsid w:val="00765755"/>
    <w:rsid w:val="00767630"/>
    <w:rsid w:val="0077010D"/>
    <w:rsid w:val="0077084A"/>
    <w:rsid w:val="0077401B"/>
    <w:rsid w:val="00777732"/>
    <w:rsid w:val="00777FAF"/>
    <w:rsid w:val="007804B0"/>
    <w:rsid w:val="007804D8"/>
    <w:rsid w:val="0078157B"/>
    <w:rsid w:val="007837EC"/>
    <w:rsid w:val="00785829"/>
    <w:rsid w:val="00786A7C"/>
    <w:rsid w:val="00793A12"/>
    <w:rsid w:val="00794070"/>
    <w:rsid w:val="00796CF3"/>
    <w:rsid w:val="007A04CD"/>
    <w:rsid w:val="007A0F8D"/>
    <w:rsid w:val="007A2D06"/>
    <w:rsid w:val="007A329A"/>
    <w:rsid w:val="007A523B"/>
    <w:rsid w:val="007A6B9A"/>
    <w:rsid w:val="007A76F4"/>
    <w:rsid w:val="007A7C7F"/>
    <w:rsid w:val="007B0941"/>
    <w:rsid w:val="007B1DC3"/>
    <w:rsid w:val="007B2EFF"/>
    <w:rsid w:val="007B3781"/>
    <w:rsid w:val="007C253F"/>
    <w:rsid w:val="007C3DD7"/>
    <w:rsid w:val="007C5C14"/>
    <w:rsid w:val="007C5E94"/>
    <w:rsid w:val="007C6155"/>
    <w:rsid w:val="007D299F"/>
    <w:rsid w:val="007D42D9"/>
    <w:rsid w:val="007D629D"/>
    <w:rsid w:val="007E01F0"/>
    <w:rsid w:val="007E22B2"/>
    <w:rsid w:val="007E4265"/>
    <w:rsid w:val="007E4696"/>
    <w:rsid w:val="007E52EF"/>
    <w:rsid w:val="007E626B"/>
    <w:rsid w:val="007E7A66"/>
    <w:rsid w:val="007F09DA"/>
    <w:rsid w:val="007F0CFC"/>
    <w:rsid w:val="007F15F9"/>
    <w:rsid w:val="007F179A"/>
    <w:rsid w:val="007F34E3"/>
    <w:rsid w:val="007F559C"/>
    <w:rsid w:val="007F5BE5"/>
    <w:rsid w:val="007F6990"/>
    <w:rsid w:val="007F7B0F"/>
    <w:rsid w:val="00800867"/>
    <w:rsid w:val="00800FF8"/>
    <w:rsid w:val="008033E7"/>
    <w:rsid w:val="00805C8D"/>
    <w:rsid w:val="0080664A"/>
    <w:rsid w:val="00810BEB"/>
    <w:rsid w:val="00810E5F"/>
    <w:rsid w:val="00811A77"/>
    <w:rsid w:val="00811B22"/>
    <w:rsid w:val="008140DC"/>
    <w:rsid w:val="0081421C"/>
    <w:rsid w:val="00817FF5"/>
    <w:rsid w:val="00820599"/>
    <w:rsid w:val="008209B6"/>
    <w:rsid w:val="00820FA3"/>
    <w:rsid w:val="008235DF"/>
    <w:rsid w:val="00824ED7"/>
    <w:rsid w:val="008262B5"/>
    <w:rsid w:val="0083109C"/>
    <w:rsid w:val="00832124"/>
    <w:rsid w:val="00832653"/>
    <w:rsid w:val="00834774"/>
    <w:rsid w:val="00835B76"/>
    <w:rsid w:val="00836644"/>
    <w:rsid w:val="00836DA5"/>
    <w:rsid w:val="008432F4"/>
    <w:rsid w:val="00843FBC"/>
    <w:rsid w:val="00844302"/>
    <w:rsid w:val="00846BDD"/>
    <w:rsid w:val="008508D4"/>
    <w:rsid w:val="00851059"/>
    <w:rsid w:val="00851444"/>
    <w:rsid w:val="008525BA"/>
    <w:rsid w:val="00852B5D"/>
    <w:rsid w:val="0085431C"/>
    <w:rsid w:val="00855E6A"/>
    <w:rsid w:val="0085613D"/>
    <w:rsid w:val="00857713"/>
    <w:rsid w:val="00857B83"/>
    <w:rsid w:val="00862D80"/>
    <w:rsid w:val="008647D3"/>
    <w:rsid w:val="00864DB0"/>
    <w:rsid w:val="008670A9"/>
    <w:rsid w:val="00872C5D"/>
    <w:rsid w:val="00877A7D"/>
    <w:rsid w:val="00881F99"/>
    <w:rsid w:val="00884895"/>
    <w:rsid w:val="00884A93"/>
    <w:rsid w:val="00884CBA"/>
    <w:rsid w:val="0088567D"/>
    <w:rsid w:val="00887838"/>
    <w:rsid w:val="00897029"/>
    <w:rsid w:val="008A1F5A"/>
    <w:rsid w:val="008A2086"/>
    <w:rsid w:val="008A358C"/>
    <w:rsid w:val="008A3D2E"/>
    <w:rsid w:val="008A3F04"/>
    <w:rsid w:val="008A67D0"/>
    <w:rsid w:val="008A6BAD"/>
    <w:rsid w:val="008A743E"/>
    <w:rsid w:val="008B08C2"/>
    <w:rsid w:val="008B0A7D"/>
    <w:rsid w:val="008B0F0A"/>
    <w:rsid w:val="008B1309"/>
    <w:rsid w:val="008B130C"/>
    <w:rsid w:val="008B5831"/>
    <w:rsid w:val="008B6D10"/>
    <w:rsid w:val="008C0EF5"/>
    <w:rsid w:val="008C1EC9"/>
    <w:rsid w:val="008C203E"/>
    <w:rsid w:val="008C264F"/>
    <w:rsid w:val="008C2BB2"/>
    <w:rsid w:val="008D0A58"/>
    <w:rsid w:val="008D2F66"/>
    <w:rsid w:val="008D70FD"/>
    <w:rsid w:val="008D77CF"/>
    <w:rsid w:val="008E0731"/>
    <w:rsid w:val="008E1763"/>
    <w:rsid w:val="008E20DA"/>
    <w:rsid w:val="008E2815"/>
    <w:rsid w:val="008E31E0"/>
    <w:rsid w:val="008E447A"/>
    <w:rsid w:val="008E5C1B"/>
    <w:rsid w:val="008E7247"/>
    <w:rsid w:val="008F1E16"/>
    <w:rsid w:val="008F2D85"/>
    <w:rsid w:val="008F6C46"/>
    <w:rsid w:val="00900884"/>
    <w:rsid w:val="00902A73"/>
    <w:rsid w:val="009046C9"/>
    <w:rsid w:val="0090509B"/>
    <w:rsid w:val="009072AA"/>
    <w:rsid w:val="00907BB8"/>
    <w:rsid w:val="00911443"/>
    <w:rsid w:val="00911770"/>
    <w:rsid w:val="009148FC"/>
    <w:rsid w:val="0091524A"/>
    <w:rsid w:val="00915F05"/>
    <w:rsid w:val="00917FC4"/>
    <w:rsid w:val="00922398"/>
    <w:rsid w:val="00922A4B"/>
    <w:rsid w:val="009248BE"/>
    <w:rsid w:val="00927504"/>
    <w:rsid w:val="009278C7"/>
    <w:rsid w:val="00927D55"/>
    <w:rsid w:val="00931754"/>
    <w:rsid w:val="009329C3"/>
    <w:rsid w:val="00932C93"/>
    <w:rsid w:val="00932DFD"/>
    <w:rsid w:val="00934740"/>
    <w:rsid w:val="009348B2"/>
    <w:rsid w:val="009376C4"/>
    <w:rsid w:val="009405DE"/>
    <w:rsid w:val="009443D6"/>
    <w:rsid w:val="00944939"/>
    <w:rsid w:val="00944A21"/>
    <w:rsid w:val="00944EFA"/>
    <w:rsid w:val="00945B67"/>
    <w:rsid w:val="00946C8B"/>
    <w:rsid w:val="00946DAF"/>
    <w:rsid w:val="009470AA"/>
    <w:rsid w:val="00947EBB"/>
    <w:rsid w:val="00952312"/>
    <w:rsid w:val="0095272A"/>
    <w:rsid w:val="00955EF1"/>
    <w:rsid w:val="009567F4"/>
    <w:rsid w:val="00957636"/>
    <w:rsid w:val="00957B78"/>
    <w:rsid w:val="009603F4"/>
    <w:rsid w:val="0096068B"/>
    <w:rsid w:val="0096381B"/>
    <w:rsid w:val="00963AE6"/>
    <w:rsid w:val="0096412E"/>
    <w:rsid w:val="0096439F"/>
    <w:rsid w:val="00965DFC"/>
    <w:rsid w:val="00966ABE"/>
    <w:rsid w:val="009701BE"/>
    <w:rsid w:val="00970768"/>
    <w:rsid w:val="00970C61"/>
    <w:rsid w:val="0097471A"/>
    <w:rsid w:val="00974858"/>
    <w:rsid w:val="00975771"/>
    <w:rsid w:val="009758EB"/>
    <w:rsid w:val="00977277"/>
    <w:rsid w:val="00977F48"/>
    <w:rsid w:val="00980D6D"/>
    <w:rsid w:val="00980F1F"/>
    <w:rsid w:val="0098196B"/>
    <w:rsid w:val="00982747"/>
    <w:rsid w:val="009875AA"/>
    <w:rsid w:val="00991065"/>
    <w:rsid w:val="00993094"/>
    <w:rsid w:val="009938C6"/>
    <w:rsid w:val="0099618D"/>
    <w:rsid w:val="009A04A0"/>
    <w:rsid w:val="009A0BE7"/>
    <w:rsid w:val="009A1A41"/>
    <w:rsid w:val="009A2645"/>
    <w:rsid w:val="009A27CB"/>
    <w:rsid w:val="009A2CE1"/>
    <w:rsid w:val="009A43E5"/>
    <w:rsid w:val="009A7F22"/>
    <w:rsid w:val="009B0396"/>
    <w:rsid w:val="009B10D4"/>
    <w:rsid w:val="009B2376"/>
    <w:rsid w:val="009B2FFF"/>
    <w:rsid w:val="009B3E5D"/>
    <w:rsid w:val="009B41CA"/>
    <w:rsid w:val="009B4973"/>
    <w:rsid w:val="009B616A"/>
    <w:rsid w:val="009C0407"/>
    <w:rsid w:val="009C2403"/>
    <w:rsid w:val="009C2F72"/>
    <w:rsid w:val="009C3EF4"/>
    <w:rsid w:val="009C64B5"/>
    <w:rsid w:val="009D0E1D"/>
    <w:rsid w:val="009D583A"/>
    <w:rsid w:val="009D6856"/>
    <w:rsid w:val="009D6C3D"/>
    <w:rsid w:val="009E2605"/>
    <w:rsid w:val="009E4EF6"/>
    <w:rsid w:val="009E5A82"/>
    <w:rsid w:val="009E6160"/>
    <w:rsid w:val="009E758B"/>
    <w:rsid w:val="009E78CE"/>
    <w:rsid w:val="009F03F3"/>
    <w:rsid w:val="009F3456"/>
    <w:rsid w:val="009F4287"/>
    <w:rsid w:val="009F5C2E"/>
    <w:rsid w:val="009F6ACE"/>
    <w:rsid w:val="00A06669"/>
    <w:rsid w:val="00A14D75"/>
    <w:rsid w:val="00A15B92"/>
    <w:rsid w:val="00A211E2"/>
    <w:rsid w:val="00A23DAB"/>
    <w:rsid w:val="00A2407C"/>
    <w:rsid w:val="00A24AC3"/>
    <w:rsid w:val="00A26128"/>
    <w:rsid w:val="00A26E66"/>
    <w:rsid w:val="00A26EF1"/>
    <w:rsid w:val="00A3175E"/>
    <w:rsid w:val="00A31E44"/>
    <w:rsid w:val="00A32AB4"/>
    <w:rsid w:val="00A32FA3"/>
    <w:rsid w:val="00A34248"/>
    <w:rsid w:val="00A36176"/>
    <w:rsid w:val="00A37C25"/>
    <w:rsid w:val="00A409A0"/>
    <w:rsid w:val="00A4534B"/>
    <w:rsid w:val="00A456DE"/>
    <w:rsid w:val="00A473F6"/>
    <w:rsid w:val="00A47668"/>
    <w:rsid w:val="00A47E9A"/>
    <w:rsid w:val="00A50334"/>
    <w:rsid w:val="00A5065E"/>
    <w:rsid w:val="00A50A80"/>
    <w:rsid w:val="00A51732"/>
    <w:rsid w:val="00A520D3"/>
    <w:rsid w:val="00A541BF"/>
    <w:rsid w:val="00A54B8D"/>
    <w:rsid w:val="00A61208"/>
    <w:rsid w:val="00A614B0"/>
    <w:rsid w:val="00A615F8"/>
    <w:rsid w:val="00A63B09"/>
    <w:rsid w:val="00A63CAA"/>
    <w:rsid w:val="00A65550"/>
    <w:rsid w:val="00A667EB"/>
    <w:rsid w:val="00A67564"/>
    <w:rsid w:val="00A67C4C"/>
    <w:rsid w:val="00A71170"/>
    <w:rsid w:val="00A75A58"/>
    <w:rsid w:val="00A76282"/>
    <w:rsid w:val="00A77F0C"/>
    <w:rsid w:val="00A827A6"/>
    <w:rsid w:val="00A86558"/>
    <w:rsid w:val="00A9380F"/>
    <w:rsid w:val="00A93D2E"/>
    <w:rsid w:val="00AA3959"/>
    <w:rsid w:val="00AA7089"/>
    <w:rsid w:val="00AA7C7C"/>
    <w:rsid w:val="00AB1045"/>
    <w:rsid w:val="00AB10AB"/>
    <w:rsid w:val="00AB2D83"/>
    <w:rsid w:val="00AB2E5A"/>
    <w:rsid w:val="00AB39DA"/>
    <w:rsid w:val="00AB48EC"/>
    <w:rsid w:val="00AB5F3B"/>
    <w:rsid w:val="00AB5FC7"/>
    <w:rsid w:val="00AC233E"/>
    <w:rsid w:val="00AC5025"/>
    <w:rsid w:val="00AC78CA"/>
    <w:rsid w:val="00AC7FEB"/>
    <w:rsid w:val="00AD04AD"/>
    <w:rsid w:val="00AD078A"/>
    <w:rsid w:val="00AD15D6"/>
    <w:rsid w:val="00AD1950"/>
    <w:rsid w:val="00AD502D"/>
    <w:rsid w:val="00AD5525"/>
    <w:rsid w:val="00AD79A8"/>
    <w:rsid w:val="00AE1BF2"/>
    <w:rsid w:val="00AE36FA"/>
    <w:rsid w:val="00AE3A27"/>
    <w:rsid w:val="00AF09F9"/>
    <w:rsid w:val="00AF1356"/>
    <w:rsid w:val="00AF232C"/>
    <w:rsid w:val="00AF337F"/>
    <w:rsid w:val="00AF53CC"/>
    <w:rsid w:val="00AF5F68"/>
    <w:rsid w:val="00AF6FA2"/>
    <w:rsid w:val="00B02619"/>
    <w:rsid w:val="00B02ECA"/>
    <w:rsid w:val="00B11F90"/>
    <w:rsid w:val="00B12B12"/>
    <w:rsid w:val="00B14F8C"/>
    <w:rsid w:val="00B20B3F"/>
    <w:rsid w:val="00B23008"/>
    <w:rsid w:val="00B25B97"/>
    <w:rsid w:val="00B25D77"/>
    <w:rsid w:val="00B26DA0"/>
    <w:rsid w:val="00B301B3"/>
    <w:rsid w:val="00B30DFB"/>
    <w:rsid w:val="00B334BE"/>
    <w:rsid w:val="00B3405C"/>
    <w:rsid w:val="00B35913"/>
    <w:rsid w:val="00B37364"/>
    <w:rsid w:val="00B45597"/>
    <w:rsid w:val="00B5030B"/>
    <w:rsid w:val="00B560BC"/>
    <w:rsid w:val="00B57365"/>
    <w:rsid w:val="00B57836"/>
    <w:rsid w:val="00B57E37"/>
    <w:rsid w:val="00B61414"/>
    <w:rsid w:val="00B657C4"/>
    <w:rsid w:val="00B65952"/>
    <w:rsid w:val="00B67FDB"/>
    <w:rsid w:val="00B70CC7"/>
    <w:rsid w:val="00B728FB"/>
    <w:rsid w:val="00B751DC"/>
    <w:rsid w:val="00B758DA"/>
    <w:rsid w:val="00B779FA"/>
    <w:rsid w:val="00B8168F"/>
    <w:rsid w:val="00B824EC"/>
    <w:rsid w:val="00B83DF8"/>
    <w:rsid w:val="00B84E0E"/>
    <w:rsid w:val="00B84FB7"/>
    <w:rsid w:val="00B906C5"/>
    <w:rsid w:val="00B908CE"/>
    <w:rsid w:val="00B9176B"/>
    <w:rsid w:val="00B93042"/>
    <w:rsid w:val="00B93C0A"/>
    <w:rsid w:val="00B95901"/>
    <w:rsid w:val="00BA1DE0"/>
    <w:rsid w:val="00BA4E42"/>
    <w:rsid w:val="00BA549E"/>
    <w:rsid w:val="00BA57AE"/>
    <w:rsid w:val="00BA7130"/>
    <w:rsid w:val="00BA7F33"/>
    <w:rsid w:val="00BB1A5D"/>
    <w:rsid w:val="00BB33B2"/>
    <w:rsid w:val="00BB351D"/>
    <w:rsid w:val="00BB48B0"/>
    <w:rsid w:val="00BB7FFB"/>
    <w:rsid w:val="00BC2A6B"/>
    <w:rsid w:val="00BC30B3"/>
    <w:rsid w:val="00BC33CE"/>
    <w:rsid w:val="00BC34C5"/>
    <w:rsid w:val="00BC37A2"/>
    <w:rsid w:val="00BD0ED3"/>
    <w:rsid w:val="00BD4733"/>
    <w:rsid w:val="00BD6333"/>
    <w:rsid w:val="00BD7E9A"/>
    <w:rsid w:val="00BE1961"/>
    <w:rsid w:val="00BF1D28"/>
    <w:rsid w:val="00BF2CD2"/>
    <w:rsid w:val="00BF525D"/>
    <w:rsid w:val="00BF5386"/>
    <w:rsid w:val="00BF5429"/>
    <w:rsid w:val="00BF5A65"/>
    <w:rsid w:val="00BF68D2"/>
    <w:rsid w:val="00C002BD"/>
    <w:rsid w:val="00C02027"/>
    <w:rsid w:val="00C02791"/>
    <w:rsid w:val="00C038F0"/>
    <w:rsid w:val="00C07D6C"/>
    <w:rsid w:val="00C10693"/>
    <w:rsid w:val="00C11DCB"/>
    <w:rsid w:val="00C24AAF"/>
    <w:rsid w:val="00C26316"/>
    <w:rsid w:val="00C271B4"/>
    <w:rsid w:val="00C31C8F"/>
    <w:rsid w:val="00C32DE5"/>
    <w:rsid w:val="00C33EBF"/>
    <w:rsid w:val="00C37214"/>
    <w:rsid w:val="00C414C7"/>
    <w:rsid w:val="00C43821"/>
    <w:rsid w:val="00C475BC"/>
    <w:rsid w:val="00C53089"/>
    <w:rsid w:val="00C53CC1"/>
    <w:rsid w:val="00C561AC"/>
    <w:rsid w:val="00C57725"/>
    <w:rsid w:val="00C60B27"/>
    <w:rsid w:val="00C624AE"/>
    <w:rsid w:val="00C627B2"/>
    <w:rsid w:val="00C65F44"/>
    <w:rsid w:val="00C67306"/>
    <w:rsid w:val="00C72FA9"/>
    <w:rsid w:val="00C73EA7"/>
    <w:rsid w:val="00C745BE"/>
    <w:rsid w:val="00C74DF6"/>
    <w:rsid w:val="00C8265B"/>
    <w:rsid w:val="00C82F63"/>
    <w:rsid w:val="00C859E9"/>
    <w:rsid w:val="00C87BDE"/>
    <w:rsid w:val="00C87D86"/>
    <w:rsid w:val="00C9013B"/>
    <w:rsid w:val="00C9137E"/>
    <w:rsid w:val="00C9184A"/>
    <w:rsid w:val="00C91C18"/>
    <w:rsid w:val="00C92595"/>
    <w:rsid w:val="00C92DA2"/>
    <w:rsid w:val="00C95AB2"/>
    <w:rsid w:val="00C976BD"/>
    <w:rsid w:val="00CA346B"/>
    <w:rsid w:val="00CA3CFA"/>
    <w:rsid w:val="00CA4269"/>
    <w:rsid w:val="00CA4728"/>
    <w:rsid w:val="00CA72EF"/>
    <w:rsid w:val="00CA7ACA"/>
    <w:rsid w:val="00CB0A59"/>
    <w:rsid w:val="00CB24AE"/>
    <w:rsid w:val="00CB5B26"/>
    <w:rsid w:val="00CB5F34"/>
    <w:rsid w:val="00CB6A2A"/>
    <w:rsid w:val="00CC2BCE"/>
    <w:rsid w:val="00CC56FB"/>
    <w:rsid w:val="00CC6793"/>
    <w:rsid w:val="00CC6AF5"/>
    <w:rsid w:val="00CC7BCE"/>
    <w:rsid w:val="00CD152A"/>
    <w:rsid w:val="00CD42A8"/>
    <w:rsid w:val="00CE0492"/>
    <w:rsid w:val="00CE14F9"/>
    <w:rsid w:val="00CE408E"/>
    <w:rsid w:val="00CE451E"/>
    <w:rsid w:val="00CE6070"/>
    <w:rsid w:val="00CF0EB7"/>
    <w:rsid w:val="00CF5E54"/>
    <w:rsid w:val="00CF704A"/>
    <w:rsid w:val="00D0044A"/>
    <w:rsid w:val="00D06C21"/>
    <w:rsid w:val="00D11815"/>
    <w:rsid w:val="00D119F1"/>
    <w:rsid w:val="00D12E78"/>
    <w:rsid w:val="00D16250"/>
    <w:rsid w:val="00D2162E"/>
    <w:rsid w:val="00D21DBB"/>
    <w:rsid w:val="00D25FAB"/>
    <w:rsid w:val="00D2625E"/>
    <w:rsid w:val="00D26D81"/>
    <w:rsid w:val="00D321BA"/>
    <w:rsid w:val="00D3509C"/>
    <w:rsid w:val="00D354DB"/>
    <w:rsid w:val="00D37C6A"/>
    <w:rsid w:val="00D402D3"/>
    <w:rsid w:val="00D4527D"/>
    <w:rsid w:val="00D458F8"/>
    <w:rsid w:val="00D462B7"/>
    <w:rsid w:val="00D50074"/>
    <w:rsid w:val="00D51552"/>
    <w:rsid w:val="00D539D7"/>
    <w:rsid w:val="00D56115"/>
    <w:rsid w:val="00D56EBF"/>
    <w:rsid w:val="00D602E2"/>
    <w:rsid w:val="00D60C59"/>
    <w:rsid w:val="00D62A17"/>
    <w:rsid w:val="00D63D2C"/>
    <w:rsid w:val="00D66C00"/>
    <w:rsid w:val="00D718D9"/>
    <w:rsid w:val="00D723A6"/>
    <w:rsid w:val="00D7258F"/>
    <w:rsid w:val="00D72FEA"/>
    <w:rsid w:val="00D732D2"/>
    <w:rsid w:val="00D75504"/>
    <w:rsid w:val="00D76A5F"/>
    <w:rsid w:val="00D77108"/>
    <w:rsid w:val="00D84C31"/>
    <w:rsid w:val="00D90048"/>
    <w:rsid w:val="00D91B86"/>
    <w:rsid w:val="00D93776"/>
    <w:rsid w:val="00D93D3C"/>
    <w:rsid w:val="00D94040"/>
    <w:rsid w:val="00D9520D"/>
    <w:rsid w:val="00D96101"/>
    <w:rsid w:val="00D9766C"/>
    <w:rsid w:val="00D97E8F"/>
    <w:rsid w:val="00D97F42"/>
    <w:rsid w:val="00DA2EE9"/>
    <w:rsid w:val="00DA4A54"/>
    <w:rsid w:val="00DA5957"/>
    <w:rsid w:val="00DA69C4"/>
    <w:rsid w:val="00DB1396"/>
    <w:rsid w:val="00DB4128"/>
    <w:rsid w:val="00DB420A"/>
    <w:rsid w:val="00DB4B08"/>
    <w:rsid w:val="00DB56E0"/>
    <w:rsid w:val="00DB6411"/>
    <w:rsid w:val="00DB73C7"/>
    <w:rsid w:val="00DC35D8"/>
    <w:rsid w:val="00DC361A"/>
    <w:rsid w:val="00DC3880"/>
    <w:rsid w:val="00DC5110"/>
    <w:rsid w:val="00DC543C"/>
    <w:rsid w:val="00DC67B8"/>
    <w:rsid w:val="00DC6C2C"/>
    <w:rsid w:val="00DC7031"/>
    <w:rsid w:val="00DD2F11"/>
    <w:rsid w:val="00DD2FA4"/>
    <w:rsid w:val="00DD4551"/>
    <w:rsid w:val="00DE0F61"/>
    <w:rsid w:val="00DE11ED"/>
    <w:rsid w:val="00DE2393"/>
    <w:rsid w:val="00DE322E"/>
    <w:rsid w:val="00DE34B1"/>
    <w:rsid w:val="00DE3825"/>
    <w:rsid w:val="00DE390E"/>
    <w:rsid w:val="00DF182C"/>
    <w:rsid w:val="00DF1CE7"/>
    <w:rsid w:val="00DF215F"/>
    <w:rsid w:val="00DF2ABB"/>
    <w:rsid w:val="00DF6FA6"/>
    <w:rsid w:val="00DF7363"/>
    <w:rsid w:val="00DF79EB"/>
    <w:rsid w:val="00E06532"/>
    <w:rsid w:val="00E06F56"/>
    <w:rsid w:val="00E07048"/>
    <w:rsid w:val="00E072B4"/>
    <w:rsid w:val="00E120C4"/>
    <w:rsid w:val="00E12EE7"/>
    <w:rsid w:val="00E12FFC"/>
    <w:rsid w:val="00E133B9"/>
    <w:rsid w:val="00E1344F"/>
    <w:rsid w:val="00E23422"/>
    <w:rsid w:val="00E249AC"/>
    <w:rsid w:val="00E2505A"/>
    <w:rsid w:val="00E30C60"/>
    <w:rsid w:val="00E31074"/>
    <w:rsid w:val="00E31A92"/>
    <w:rsid w:val="00E342B1"/>
    <w:rsid w:val="00E34DD3"/>
    <w:rsid w:val="00E35391"/>
    <w:rsid w:val="00E35B38"/>
    <w:rsid w:val="00E36CEF"/>
    <w:rsid w:val="00E376AF"/>
    <w:rsid w:val="00E3798E"/>
    <w:rsid w:val="00E37BB2"/>
    <w:rsid w:val="00E41255"/>
    <w:rsid w:val="00E4135F"/>
    <w:rsid w:val="00E44390"/>
    <w:rsid w:val="00E4481D"/>
    <w:rsid w:val="00E4553E"/>
    <w:rsid w:val="00E455E6"/>
    <w:rsid w:val="00E45B5B"/>
    <w:rsid w:val="00E4605F"/>
    <w:rsid w:val="00E50A17"/>
    <w:rsid w:val="00E54098"/>
    <w:rsid w:val="00E56F8A"/>
    <w:rsid w:val="00E60413"/>
    <w:rsid w:val="00E60854"/>
    <w:rsid w:val="00E61F27"/>
    <w:rsid w:val="00E62C4A"/>
    <w:rsid w:val="00E640BD"/>
    <w:rsid w:val="00E65021"/>
    <w:rsid w:val="00E654AC"/>
    <w:rsid w:val="00E663A0"/>
    <w:rsid w:val="00E66ED9"/>
    <w:rsid w:val="00E6749A"/>
    <w:rsid w:val="00E67E4E"/>
    <w:rsid w:val="00E7047B"/>
    <w:rsid w:val="00E715CC"/>
    <w:rsid w:val="00E73634"/>
    <w:rsid w:val="00E75616"/>
    <w:rsid w:val="00E76A2D"/>
    <w:rsid w:val="00E805CC"/>
    <w:rsid w:val="00E80CDD"/>
    <w:rsid w:val="00E81F0F"/>
    <w:rsid w:val="00E83081"/>
    <w:rsid w:val="00E85158"/>
    <w:rsid w:val="00E85585"/>
    <w:rsid w:val="00E920E0"/>
    <w:rsid w:val="00E93717"/>
    <w:rsid w:val="00E94B6E"/>
    <w:rsid w:val="00E9623C"/>
    <w:rsid w:val="00E972F7"/>
    <w:rsid w:val="00E9748F"/>
    <w:rsid w:val="00EA1ECE"/>
    <w:rsid w:val="00EA26DB"/>
    <w:rsid w:val="00EA2FE7"/>
    <w:rsid w:val="00EA32CF"/>
    <w:rsid w:val="00EA420D"/>
    <w:rsid w:val="00EA5124"/>
    <w:rsid w:val="00EA5371"/>
    <w:rsid w:val="00EA70D7"/>
    <w:rsid w:val="00EA75FF"/>
    <w:rsid w:val="00EB352D"/>
    <w:rsid w:val="00EB5082"/>
    <w:rsid w:val="00EB5219"/>
    <w:rsid w:val="00EB55EB"/>
    <w:rsid w:val="00EC0C98"/>
    <w:rsid w:val="00EC2117"/>
    <w:rsid w:val="00EC25FE"/>
    <w:rsid w:val="00EC59F8"/>
    <w:rsid w:val="00EC7464"/>
    <w:rsid w:val="00ED317F"/>
    <w:rsid w:val="00ED3482"/>
    <w:rsid w:val="00ED452B"/>
    <w:rsid w:val="00ED70CF"/>
    <w:rsid w:val="00ED7D49"/>
    <w:rsid w:val="00EE041E"/>
    <w:rsid w:val="00EE284E"/>
    <w:rsid w:val="00EE3204"/>
    <w:rsid w:val="00EE47A4"/>
    <w:rsid w:val="00EE4A70"/>
    <w:rsid w:val="00EE6140"/>
    <w:rsid w:val="00EE6521"/>
    <w:rsid w:val="00EE6821"/>
    <w:rsid w:val="00EE79F6"/>
    <w:rsid w:val="00EE7D53"/>
    <w:rsid w:val="00EE7E49"/>
    <w:rsid w:val="00EF02AF"/>
    <w:rsid w:val="00EF5D4B"/>
    <w:rsid w:val="00EF7045"/>
    <w:rsid w:val="00EF7C1E"/>
    <w:rsid w:val="00EF7E9B"/>
    <w:rsid w:val="00F00209"/>
    <w:rsid w:val="00F03307"/>
    <w:rsid w:val="00F059E6"/>
    <w:rsid w:val="00F07188"/>
    <w:rsid w:val="00F077B8"/>
    <w:rsid w:val="00F11073"/>
    <w:rsid w:val="00F132F7"/>
    <w:rsid w:val="00F165BB"/>
    <w:rsid w:val="00F179DF"/>
    <w:rsid w:val="00F20268"/>
    <w:rsid w:val="00F20897"/>
    <w:rsid w:val="00F2225F"/>
    <w:rsid w:val="00F22E0F"/>
    <w:rsid w:val="00F2436C"/>
    <w:rsid w:val="00F244B2"/>
    <w:rsid w:val="00F2729D"/>
    <w:rsid w:val="00F30C34"/>
    <w:rsid w:val="00F33C91"/>
    <w:rsid w:val="00F34C7F"/>
    <w:rsid w:val="00F3609D"/>
    <w:rsid w:val="00F375D2"/>
    <w:rsid w:val="00F3763A"/>
    <w:rsid w:val="00F4077A"/>
    <w:rsid w:val="00F4100F"/>
    <w:rsid w:val="00F44CD4"/>
    <w:rsid w:val="00F45154"/>
    <w:rsid w:val="00F458AF"/>
    <w:rsid w:val="00F463FF"/>
    <w:rsid w:val="00F4686F"/>
    <w:rsid w:val="00F51BF2"/>
    <w:rsid w:val="00F53573"/>
    <w:rsid w:val="00F541C6"/>
    <w:rsid w:val="00F54210"/>
    <w:rsid w:val="00F543F0"/>
    <w:rsid w:val="00F55459"/>
    <w:rsid w:val="00F5576B"/>
    <w:rsid w:val="00F602AF"/>
    <w:rsid w:val="00F60D48"/>
    <w:rsid w:val="00F6311F"/>
    <w:rsid w:val="00F6707E"/>
    <w:rsid w:val="00F7561B"/>
    <w:rsid w:val="00F812E9"/>
    <w:rsid w:val="00F82060"/>
    <w:rsid w:val="00F82CE8"/>
    <w:rsid w:val="00F87262"/>
    <w:rsid w:val="00F903B4"/>
    <w:rsid w:val="00F94057"/>
    <w:rsid w:val="00F955CC"/>
    <w:rsid w:val="00F96552"/>
    <w:rsid w:val="00FA08CC"/>
    <w:rsid w:val="00FA59BB"/>
    <w:rsid w:val="00FA7B70"/>
    <w:rsid w:val="00FA7FD7"/>
    <w:rsid w:val="00FB1F56"/>
    <w:rsid w:val="00FB2B16"/>
    <w:rsid w:val="00FB3142"/>
    <w:rsid w:val="00FB46C6"/>
    <w:rsid w:val="00FC177D"/>
    <w:rsid w:val="00FC2B65"/>
    <w:rsid w:val="00FC2DD9"/>
    <w:rsid w:val="00FC755B"/>
    <w:rsid w:val="00FD1FBA"/>
    <w:rsid w:val="00FD2432"/>
    <w:rsid w:val="00FD2733"/>
    <w:rsid w:val="00FD523D"/>
    <w:rsid w:val="00FD6D71"/>
    <w:rsid w:val="00FD7B7E"/>
    <w:rsid w:val="00FE02D4"/>
    <w:rsid w:val="00FE1956"/>
    <w:rsid w:val="00FE1C54"/>
    <w:rsid w:val="00FE1D0E"/>
    <w:rsid w:val="00FE2237"/>
    <w:rsid w:val="00FE371A"/>
    <w:rsid w:val="00FE3E65"/>
    <w:rsid w:val="00FE4196"/>
    <w:rsid w:val="00FE4733"/>
    <w:rsid w:val="00FE4F7B"/>
    <w:rsid w:val="00FE542E"/>
    <w:rsid w:val="00FF1B7B"/>
    <w:rsid w:val="00FF2AF3"/>
    <w:rsid w:val="00FF3E5A"/>
    <w:rsid w:val="00FF4288"/>
    <w:rsid w:val="00FF42CE"/>
    <w:rsid w:val="00FF697D"/>
    <w:rsid w:val="00FF7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79873"/>
    <o:shapelayout v:ext="edit">
      <o:idmap v:ext="edit" data="1"/>
    </o:shapelayout>
  </w:shapeDefaults>
  <w:decimalSymbol w:val="."/>
  <w:listSeparator w:val=","/>
  <w14:docId w14:val="15FDC058"/>
  <w15:chartTrackingRefBased/>
  <w15:docId w15:val="{03A75374-CFC3-4A60-9889-630FAC0CF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C87"/>
    <w:rPr>
      <w:rFonts w:ascii="Times New Roman" w:eastAsia="Times New Roman" w:hAnsi="Times New Roman"/>
      <w:sz w:val="24"/>
      <w:szCs w:val="24"/>
      <w:lang w:eastAsia="en-US"/>
    </w:rPr>
  </w:style>
  <w:style w:type="paragraph" w:styleId="Heading1">
    <w:name w:val="heading 1"/>
    <w:basedOn w:val="Normal"/>
    <w:next w:val="Normal"/>
    <w:qFormat/>
    <w:pPr>
      <w:keepNext/>
      <w:jc w:val="right"/>
      <w:outlineLvl w:val="0"/>
    </w:pPr>
    <w:rPr>
      <w:color w:val="000000"/>
      <w:sz w:val="28"/>
    </w:rPr>
  </w:style>
  <w:style w:type="paragraph" w:styleId="Heading2">
    <w:name w:val="heading 2"/>
    <w:basedOn w:val="Normal"/>
    <w:next w:val="Normal"/>
    <w:qFormat/>
    <w:pPr>
      <w:keepNext/>
      <w:outlineLvl w:val="1"/>
    </w:pPr>
    <w:rPr>
      <w:b/>
      <w:u w:val="single"/>
      <w:lang w:val="en-US"/>
    </w:rPr>
  </w:style>
  <w:style w:type="paragraph" w:styleId="Heading3">
    <w:name w:val="heading 3"/>
    <w:basedOn w:val="Normal"/>
    <w:next w:val="Normal"/>
    <w:qFormat/>
    <w:pPr>
      <w:keepNext/>
      <w:jc w:val="center"/>
      <w:outlineLvl w:val="2"/>
    </w:pPr>
    <w:rPr>
      <w:rFonts w:cs="Arial"/>
      <w:b/>
      <w:u w:val="single"/>
      <w:lang w:val="en-US"/>
    </w:rPr>
  </w:style>
  <w:style w:type="paragraph" w:styleId="Heading4">
    <w:name w:val="heading 4"/>
    <w:basedOn w:val="Normal"/>
    <w:next w:val="Normal"/>
    <w:qFormat/>
    <w:pPr>
      <w:keepNext/>
      <w:jc w:val="right"/>
      <w:outlineLvl w:val="3"/>
    </w:pPr>
    <w:rPr>
      <w:rFonts w:ascii="Arial" w:hAnsi="Arial" w:cs="Arial"/>
      <w:i/>
      <w:iCs/>
      <w:sz w:val="22"/>
      <w:szCs w:val="22"/>
    </w:rPr>
  </w:style>
  <w:style w:type="paragraph" w:styleId="Heading5">
    <w:name w:val="heading 5"/>
    <w:basedOn w:val="Normal"/>
    <w:next w:val="Normal"/>
    <w:qFormat/>
    <w:pPr>
      <w:keepNext/>
      <w:jc w:val="center"/>
      <w:outlineLvl w:val="4"/>
    </w:pPr>
    <w:rPr>
      <w:b/>
      <w:u w:val="single"/>
      <w:lang w:val="en-US"/>
    </w:rPr>
  </w:style>
  <w:style w:type="paragraph" w:styleId="Heading8">
    <w:name w:val="heading 8"/>
    <w:basedOn w:val="Normal"/>
    <w:next w:val="Normal"/>
    <w:qFormat/>
    <w:pPr>
      <w:keepNext/>
      <w:outlineLvl w:val="7"/>
    </w:pPr>
    <w:rPr>
      <w:b/>
      <w:u w:val="single"/>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w:eastAsia="Times New Roman" w:hAnsi="Times New Roman" w:cs="Times New Roman"/>
      <w:color w:val="000000"/>
      <w:sz w:val="28"/>
      <w:szCs w:val="24"/>
    </w:rPr>
  </w:style>
  <w:style w:type="character" w:customStyle="1" w:styleId="Heading2Char">
    <w:name w:val="Heading 2 Char"/>
    <w:rPr>
      <w:rFonts w:ascii="Times New Roman" w:eastAsia="Times New Roman" w:hAnsi="Times New Roman" w:cs="Times New Roman"/>
      <w:b/>
      <w:sz w:val="24"/>
      <w:szCs w:val="24"/>
      <w:u w:val="single"/>
      <w:lang w:val="en-US"/>
    </w:rPr>
  </w:style>
  <w:style w:type="character" w:customStyle="1" w:styleId="Heading3Char">
    <w:name w:val="Heading 3 Char"/>
    <w:rPr>
      <w:rFonts w:ascii="Times New Roman" w:eastAsia="Times New Roman" w:hAnsi="Times New Roman" w:cs="Arial"/>
      <w:b/>
      <w:sz w:val="24"/>
      <w:szCs w:val="24"/>
      <w:u w:val="single"/>
      <w:lang w:val="en-US"/>
    </w:rPr>
  </w:style>
  <w:style w:type="character" w:customStyle="1" w:styleId="Heading4Char">
    <w:name w:val="Heading 4 Char"/>
    <w:rPr>
      <w:rFonts w:ascii="Arial" w:eastAsia="Times New Roman" w:hAnsi="Arial" w:cs="Arial"/>
      <w:i/>
      <w:iCs/>
    </w:rPr>
  </w:style>
  <w:style w:type="character" w:customStyle="1" w:styleId="Heading5Char">
    <w:name w:val="Heading 5 Char"/>
    <w:rPr>
      <w:rFonts w:ascii="Times New Roman" w:eastAsia="Times New Roman" w:hAnsi="Times New Roman" w:cs="Times New Roman"/>
      <w:b/>
      <w:sz w:val="24"/>
      <w:szCs w:val="24"/>
      <w:u w:val="single"/>
      <w:lang w:val="en-US"/>
    </w:rPr>
  </w:style>
  <w:style w:type="character" w:customStyle="1" w:styleId="Heading8Char">
    <w:name w:val="Heading 8 Char"/>
    <w:rPr>
      <w:rFonts w:ascii="Times New Roman" w:eastAsia="Times New Roman" w:hAnsi="Times New Roman" w:cs="Times New Roman"/>
      <w:b/>
      <w:sz w:val="24"/>
      <w:szCs w:val="24"/>
      <w:u w:val="single"/>
    </w:rPr>
  </w:style>
  <w:style w:type="character" w:customStyle="1" w:styleId="Heading9Char">
    <w:name w:val="Heading 9 Char"/>
    <w:rPr>
      <w:rFonts w:ascii="Arial" w:eastAsia="Times New Roman" w:hAnsi="Arial" w:cs="Arial"/>
    </w:rPr>
  </w:style>
  <w:style w:type="paragraph" w:styleId="FootnoteText">
    <w:name w:val="footnote text"/>
    <w:basedOn w:val="Normal"/>
    <w:semiHidden/>
    <w:rPr>
      <w:sz w:val="20"/>
    </w:rPr>
  </w:style>
  <w:style w:type="character" w:customStyle="1" w:styleId="FootnoteTextChar">
    <w:name w:val="Footnote Text Char"/>
    <w:semiHidden/>
    <w:rPr>
      <w:rFonts w:ascii="Times New Roman" w:eastAsia="Times New Roman" w:hAnsi="Times New Roman" w:cs="Times New Roman"/>
      <w:sz w:val="20"/>
      <w:szCs w:val="24"/>
    </w:rPr>
  </w:style>
  <w:style w:type="character" w:styleId="FootnoteReference">
    <w:name w:val="footnote reference"/>
    <w:semiHidden/>
    <w:rPr>
      <w:vertAlign w:val="superscript"/>
    </w:rPr>
  </w:style>
  <w:style w:type="paragraph" w:styleId="Header">
    <w:name w:val="header"/>
    <w:basedOn w:val="Normal"/>
    <w:semiHidden/>
    <w:pPr>
      <w:tabs>
        <w:tab w:val="center" w:pos="4320"/>
        <w:tab w:val="right" w:pos="8640"/>
      </w:tabs>
    </w:pPr>
  </w:style>
  <w:style w:type="character" w:customStyle="1" w:styleId="HeaderChar">
    <w:name w:val="Header Char"/>
    <w:rPr>
      <w:rFonts w:ascii="Times New Roman" w:eastAsia="Times New Roman" w:hAnsi="Times New Roman" w:cs="Times New Roman"/>
      <w:sz w:val="24"/>
      <w:szCs w:val="24"/>
    </w:rPr>
  </w:style>
  <w:style w:type="paragraph" w:styleId="Footer">
    <w:name w:val="footer"/>
    <w:basedOn w:val="Normal"/>
    <w:uiPriority w:val="99"/>
    <w:pPr>
      <w:tabs>
        <w:tab w:val="center" w:pos="4320"/>
        <w:tab w:val="right" w:pos="8640"/>
      </w:tabs>
    </w:pPr>
  </w:style>
  <w:style w:type="character" w:customStyle="1" w:styleId="FooterChar">
    <w:name w:val="Footer Char"/>
    <w:uiPriority w:val="99"/>
    <w:rPr>
      <w:rFonts w:ascii="Times New Roman" w:eastAsia="Times New Roman" w:hAnsi="Times New Roman" w:cs="Times New Roman"/>
      <w:sz w:val="24"/>
      <w:szCs w:val="24"/>
    </w:rPr>
  </w:style>
  <w:style w:type="character" w:styleId="Hyperlink">
    <w:name w:val="Hyperlink"/>
    <w:semiHidden/>
    <w:rPr>
      <w:color w:val="0000FF"/>
      <w:u w:val="single"/>
    </w:rPr>
  </w:style>
  <w:style w:type="paragraph" w:styleId="NormalWeb">
    <w:name w:val="Normal (Web)"/>
    <w:basedOn w:val="Normal"/>
    <w:uiPriority w:val="99"/>
    <w:semiHidden/>
    <w:pPr>
      <w:spacing w:before="100" w:beforeAutospacing="1" w:after="100" w:afterAutospacing="1"/>
    </w:pPr>
    <w:rPr>
      <w:rFonts w:ascii="Arial" w:hAnsi="Arial" w:cs="Arial"/>
      <w:sz w:val="19"/>
      <w:szCs w:val="19"/>
      <w:lang w:val="en-US"/>
    </w:rPr>
  </w:style>
  <w:style w:type="character" w:styleId="Strong">
    <w:name w:val="Strong"/>
    <w:qFormat/>
    <w:rPr>
      <w:b/>
      <w:bCs/>
    </w:rPr>
  </w:style>
  <w:style w:type="paragraph" w:customStyle="1" w:styleId="NormalWeb1">
    <w:name w:val="Normal (Web)1"/>
    <w:basedOn w:val="Normal"/>
    <w:pPr>
      <w:spacing w:before="100" w:beforeAutospacing="1" w:after="100" w:afterAutospacing="1"/>
    </w:pPr>
    <w:rPr>
      <w:rFonts w:ascii="Arial" w:hAnsi="Arial" w:cs="Arial"/>
      <w:color w:val="000000"/>
      <w:lang w:val="en-US"/>
    </w:rPr>
  </w:style>
  <w:style w:type="paragraph" w:styleId="BodyText3">
    <w:name w:val="Body Text 3"/>
    <w:basedOn w:val="Normal"/>
    <w:semiHidden/>
  </w:style>
  <w:style w:type="character" w:customStyle="1" w:styleId="BodyText3Char">
    <w:name w:val="Body Text 3 Char"/>
    <w:rPr>
      <w:rFonts w:ascii="Times New Roman" w:eastAsia="Times New Roman" w:hAnsi="Times New Roman" w:cs="Times New Roman"/>
      <w:sz w:val="24"/>
      <w:szCs w:val="24"/>
    </w:r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styleId="Title">
    <w:name w:val="Title"/>
    <w:basedOn w:val="Normal"/>
    <w:qFormat/>
    <w:pPr>
      <w:spacing w:line="240" w:lineRule="exact"/>
      <w:jc w:val="center"/>
    </w:pPr>
    <w:rPr>
      <w:b/>
      <w:sz w:val="22"/>
      <w:u w:val="single"/>
    </w:rPr>
  </w:style>
  <w:style w:type="character" w:customStyle="1" w:styleId="TitleChar">
    <w:name w:val="Title Char"/>
    <w:rPr>
      <w:rFonts w:ascii="Times New Roman" w:eastAsia="Times New Roman" w:hAnsi="Times New Roman" w:cs="Times New Roman"/>
      <w:b/>
      <w:szCs w:val="24"/>
      <w:u w:val="single"/>
    </w:rPr>
  </w:style>
  <w:style w:type="character" w:styleId="FollowedHyperlink">
    <w:name w:val="FollowedHyperlink"/>
    <w:semiHidden/>
    <w:rPr>
      <w:color w:val="800080"/>
      <w:u w:val="single"/>
    </w:rPr>
  </w:style>
  <w:style w:type="table" w:styleId="TableGrid">
    <w:name w:val="Table Grid"/>
    <w:basedOn w:val="TableNormal"/>
    <w:rsid w:val="006F3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2">
    <w:name w:val="EmailStyle42"/>
    <w:semiHidden/>
    <w:rPr>
      <w:rFonts w:ascii="Arial" w:hAnsi="Arial" w:cs="Arial"/>
      <w:color w:val="auto"/>
      <w:sz w:val="20"/>
      <w:szCs w:val="20"/>
    </w:rPr>
  </w:style>
  <w:style w:type="character" w:customStyle="1" w:styleId="normaltext1">
    <w:name w:val="normaltext1"/>
    <w:rPr>
      <w:rFonts w:ascii="Verdana" w:hAnsi="Verdana" w:hint="default"/>
      <w:strike w:val="0"/>
      <w:dstrike w:val="0"/>
      <w:color w:val="000000"/>
      <w:sz w:val="14"/>
      <w:szCs w:val="14"/>
      <w:u w:val="none"/>
      <w:effect w:val="none"/>
    </w:rPr>
  </w:style>
  <w:style w:type="paragraph" w:styleId="ListParagraph">
    <w:name w:val="List Paragraph"/>
    <w:basedOn w:val="Normal"/>
    <w:uiPriority w:val="1"/>
    <w:qFormat/>
    <w:pPr>
      <w:ind w:left="720"/>
    </w:pPr>
  </w:style>
  <w:style w:type="paragraph" w:customStyle="1" w:styleId="Default">
    <w:name w:val="Default"/>
    <w:pPr>
      <w:autoSpaceDE w:val="0"/>
      <w:autoSpaceDN w:val="0"/>
      <w:adjustRightInd w:val="0"/>
    </w:pPr>
    <w:rPr>
      <w:rFonts w:ascii="Optima" w:eastAsia="Times New Roman" w:hAnsi="Optima" w:cs="Optima"/>
      <w:color w:val="000000"/>
      <w:sz w:val="24"/>
      <w:szCs w:val="24"/>
    </w:rPr>
  </w:style>
  <w:style w:type="paragraph" w:customStyle="1" w:styleId="DefaultText">
    <w:name w:val="Default Text"/>
    <w:basedOn w:val="Normal"/>
    <w:pPr>
      <w:autoSpaceDE w:val="0"/>
      <w:autoSpaceDN w:val="0"/>
      <w:adjustRightInd w:val="0"/>
    </w:pPr>
    <w:rPr>
      <w:lang w:val="en-US" w:eastAsia="en-GB"/>
    </w:rPr>
  </w:style>
  <w:style w:type="paragraph" w:styleId="PlainText">
    <w:name w:val="Plain Text"/>
    <w:basedOn w:val="Normal"/>
    <w:uiPriority w:val="99"/>
    <w:unhideWhenUsed/>
    <w:rPr>
      <w:rFonts w:ascii="Consolas" w:eastAsia="Calibri" w:hAnsi="Consolas"/>
      <w:sz w:val="21"/>
      <w:szCs w:val="21"/>
    </w:rPr>
  </w:style>
  <w:style w:type="character" w:customStyle="1" w:styleId="PlainTextChar">
    <w:name w:val="Plain Text Char"/>
    <w:uiPriority w:val="99"/>
    <w:rPr>
      <w:rFonts w:ascii="Consolas" w:eastAsia="Calibri" w:hAnsi="Consolas" w:cs="Times New Roman"/>
      <w:sz w:val="21"/>
      <w:szCs w:val="21"/>
    </w:rPr>
  </w:style>
  <w:style w:type="character" w:styleId="CommentReference">
    <w:name w:val="annotation reference"/>
    <w:uiPriority w:val="99"/>
    <w:semiHidden/>
    <w:unhideWhenUsed/>
    <w:rsid w:val="00BB1A5D"/>
    <w:rPr>
      <w:sz w:val="16"/>
      <w:szCs w:val="16"/>
    </w:rPr>
  </w:style>
  <w:style w:type="paragraph" w:styleId="CommentText">
    <w:name w:val="annotation text"/>
    <w:basedOn w:val="Normal"/>
    <w:link w:val="CommentTextChar"/>
    <w:uiPriority w:val="99"/>
    <w:unhideWhenUsed/>
    <w:rsid w:val="00BB1A5D"/>
    <w:rPr>
      <w:sz w:val="20"/>
      <w:szCs w:val="20"/>
    </w:rPr>
  </w:style>
  <w:style w:type="character" w:customStyle="1" w:styleId="CommentTextChar">
    <w:name w:val="Comment Text Char"/>
    <w:link w:val="CommentText"/>
    <w:uiPriority w:val="99"/>
    <w:rsid w:val="00BB1A5D"/>
    <w:rPr>
      <w:rFonts w:ascii="Times New Roman" w:eastAsia="Times New Roman" w:hAnsi="Times New Roman"/>
      <w:lang w:eastAsia="en-US"/>
    </w:rPr>
  </w:style>
  <w:style w:type="paragraph" w:styleId="Revision">
    <w:name w:val="Revision"/>
    <w:hidden/>
    <w:uiPriority w:val="99"/>
    <w:semiHidden/>
    <w:rsid w:val="00EE6521"/>
    <w:rPr>
      <w:rFonts w:ascii="Times New Roman" w:eastAsia="Times New Roman" w:hAnsi="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072C0E"/>
    <w:rPr>
      <w:b/>
      <w:bCs/>
    </w:rPr>
  </w:style>
  <w:style w:type="character" w:customStyle="1" w:styleId="CommentSubjectChar">
    <w:name w:val="Comment Subject Char"/>
    <w:basedOn w:val="CommentTextChar"/>
    <w:link w:val="CommentSubject"/>
    <w:uiPriority w:val="99"/>
    <w:semiHidden/>
    <w:rsid w:val="00072C0E"/>
    <w:rPr>
      <w:rFonts w:ascii="Times New Roman" w:eastAsia="Times New Roman" w:hAnsi="Times New Roman"/>
      <w:b/>
      <w:bCs/>
      <w:lang w:eastAsia="en-US"/>
    </w:rPr>
  </w:style>
  <w:style w:type="character" w:styleId="UnresolvedMention">
    <w:name w:val="Unresolved Mention"/>
    <w:basedOn w:val="DefaultParagraphFont"/>
    <w:uiPriority w:val="99"/>
    <w:semiHidden/>
    <w:unhideWhenUsed/>
    <w:rsid w:val="000909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71607">
      <w:bodyDiv w:val="1"/>
      <w:marLeft w:val="0"/>
      <w:marRight w:val="0"/>
      <w:marTop w:val="0"/>
      <w:marBottom w:val="0"/>
      <w:divBdr>
        <w:top w:val="none" w:sz="0" w:space="0" w:color="auto"/>
        <w:left w:val="none" w:sz="0" w:space="0" w:color="auto"/>
        <w:bottom w:val="none" w:sz="0" w:space="0" w:color="auto"/>
        <w:right w:val="none" w:sz="0" w:space="0" w:color="auto"/>
      </w:divBdr>
    </w:div>
    <w:div w:id="136997671">
      <w:bodyDiv w:val="1"/>
      <w:marLeft w:val="0"/>
      <w:marRight w:val="0"/>
      <w:marTop w:val="0"/>
      <w:marBottom w:val="0"/>
      <w:divBdr>
        <w:top w:val="none" w:sz="0" w:space="0" w:color="auto"/>
        <w:left w:val="none" w:sz="0" w:space="0" w:color="auto"/>
        <w:bottom w:val="none" w:sz="0" w:space="0" w:color="auto"/>
        <w:right w:val="none" w:sz="0" w:space="0" w:color="auto"/>
      </w:divBdr>
    </w:div>
    <w:div w:id="197476678">
      <w:bodyDiv w:val="1"/>
      <w:marLeft w:val="0"/>
      <w:marRight w:val="0"/>
      <w:marTop w:val="0"/>
      <w:marBottom w:val="0"/>
      <w:divBdr>
        <w:top w:val="none" w:sz="0" w:space="0" w:color="auto"/>
        <w:left w:val="none" w:sz="0" w:space="0" w:color="auto"/>
        <w:bottom w:val="none" w:sz="0" w:space="0" w:color="auto"/>
        <w:right w:val="none" w:sz="0" w:space="0" w:color="auto"/>
      </w:divBdr>
    </w:div>
    <w:div w:id="238371129">
      <w:bodyDiv w:val="1"/>
      <w:marLeft w:val="0"/>
      <w:marRight w:val="0"/>
      <w:marTop w:val="0"/>
      <w:marBottom w:val="0"/>
      <w:divBdr>
        <w:top w:val="none" w:sz="0" w:space="0" w:color="auto"/>
        <w:left w:val="none" w:sz="0" w:space="0" w:color="auto"/>
        <w:bottom w:val="none" w:sz="0" w:space="0" w:color="auto"/>
        <w:right w:val="none" w:sz="0" w:space="0" w:color="auto"/>
      </w:divBdr>
    </w:div>
    <w:div w:id="376273449">
      <w:bodyDiv w:val="1"/>
      <w:marLeft w:val="0"/>
      <w:marRight w:val="0"/>
      <w:marTop w:val="0"/>
      <w:marBottom w:val="0"/>
      <w:divBdr>
        <w:top w:val="none" w:sz="0" w:space="0" w:color="auto"/>
        <w:left w:val="none" w:sz="0" w:space="0" w:color="auto"/>
        <w:bottom w:val="none" w:sz="0" w:space="0" w:color="auto"/>
        <w:right w:val="none" w:sz="0" w:space="0" w:color="auto"/>
      </w:divBdr>
    </w:div>
    <w:div w:id="499466715">
      <w:bodyDiv w:val="1"/>
      <w:marLeft w:val="0"/>
      <w:marRight w:val="0"/>
      <w:marTop w:val="0"/>
      <w:marBottom w:val="0"/>
      <w:divBdr>
        <w:top w:val="none" w:sz="0" w:space="0" w:color="auto"/>
        <w:left w:val="none" w:sz="0" w:space="0" w:color="auto"/>
        <w:bottom w:val="none" w:sz="0" w:space="0" w:color="auto"/>
        <w:right w:val="none" w:sz="0" w:space="0" w:color="auto"/>
      </w:divBdr>
    </w:div>
    <w:div w:id="740178009">
      <w:bodyDiv w:val="1"/>
      <w:marLeft w:val="0"/>
      <w:marRight w:val="0"/>
      <w:marTop w:val="0"/>
      <w:marBottom w:val="0"/>
      <w:divBdr>
        <w:top w:val="none" w:sz="0" w:space="0" w:color="auto"/>
        <w:left w:val="none" w:sz="0" w:space="0" w:color="auto"/>
        <w:bottom w:val="none" w:sz="0" w:space="0" w:color="auto"/>
        <w:right w:val="none" w:sz="0" w:space="0" w:color="auto"/>
      </w:divBdr>
    </w:div>
    <w:div w:id="785659963">
      <w:bodyDiv w:val="1"/>
      <w:marLeft w:val="0"/>
      <w:marRight w:val="0"/>
      <w:marTop w:val="0"/>
      <w:marBottom w:val="0"/>
      <w:divBdr>
        <w:top w:val="none" w:sz="0" w:space="0" w:color="auto"/>
        <w:left w:val="none" w:sz="0" w:space="0" w:color="auto"/>
        <w:bottom w:val="none" w:sz="0" w:space="0" w:color="auto"/>
        <w:right w:val="none" w:sz="0" w:space="0" w:color="auto"/>
      </w:divBdr>
    </w:div>
    <w:div w:id="917321675">
      <w:bodyDiv w:val="1"/>
      <w:marLeft w:val="0"/>
      <w:marRight w:val="0"/>
      <w:marTop w:val="0"/>
      <w:marBottom w:val="0"/>
      <w:divBdr>
        <w:top w:val="none" w:sz="0" w:space="0" w:color="auto"/>
        <w:left w:val="none" w:sz="0" w:space="0" w:color="auto"/>
        <w:bottom w:val="none" w:sz="0" w:space="0" w:color="auto"/>
        <w:right w:val="none" w:sz="0" w:space="0" w:color="auto"/>
      </w:divBdr>
    </w:div>
    <w:div w:id="2012442416">
      <w:bodyDiv w:val="1"/>
      <w:marLeft w:val="0"/>
      <w:marRight w:val="0"/>
      <w:marTop w:val="0"/>
      <w:marBottom w:val="0"/>
      <w:divBdr>
        <w:top w:val="none" w:sz="0" w:space="0" w:color="auto"/>
        <w:left w:val="none" w:sz="0" w:space="0" w:color="auto"/>
        <w:bottom w:val="none" w:sz="0" w:space="0" w:color="auto"/>
        <w:right w:val="none" w:sz="0" w:space="0" w:color="auto"/>
      </w:divBdr>
    </w:div>
    <w:div w:id="2035107101">
      <w:bodyDiv w:val="1"/>
      <w:marLeft w:val="0"/>
      <w:marRight w:val="0"/>
      <w:marTop w:val="0"/>
      <w:marBottom w:val="0"/>
      <w:divBdr>
        <w:top w:val="none" w:sz="0" w:space="0" w:color="auto"/>
        <w:left w:val="none" w:sz="0" w:space="0" w:color="auto"/>
        <w:bottom w:val="none" w:sz="0" w:space="0" w:color="auto"/>
        <w:right w:val="none" w:sz="0" w:space="0" w:color="auto"/>
      </w:divBdr>
    </w:div>
    <w:div w:id="214264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fecall.co.uk/en/clients/red-tracto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CE9769.3082C5C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2ABC93-D2D8-40B2-8B3F-1A7C6A68C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63</Pages>
  <Words>11211</Words>
  <Characters>63907</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DTAS_Standards_Version_12_April_2022_-_March_2023_as_amended_in_February_2022_DRAFT</vt:lpstr>
    </vt:vector>
  </TitlesOfParts>
  <Company>HP</Company>
  <LinksUpToDate>false</LinksUpToDate>
  <CharactersWithSpaces>74969</CharactersWithSpaces>
  <SharedDoc>false</SharedDoc>
  <HLinks>
    <vt:vector size="12" baseType="variant">
      <vt:variant>
        <vt:i4>1114206</vt:i4>
      </vt:variant>
      <vt:variant>
        <vt:i4>5</vt:i4>
      </vt:variant>
      <vt:variant>
        <vt:i4>0</vt:i4>
      </vt:variant>
      <vt:variant>
        <vt:i4>5</vt:i4>
      </vt:variant>
      <vt:variant>
        <vt:lpwstr>www.dairytransport.co.uk</vt:lpwstr>
      </vt:variant>
      <vt:variant>
        <vt:lpwstr/>
      </vt:variant>
      <vt:variant>
        <vt:i4>2097173</vt:i4>
      </vt:variant>
      <vt:variant>
        <vt:i4>-1</vt:i4>
      </vt:variant>
      <vt:variant>
        <vt:i4>2049</vt:i4>
      </vt:variant>
      <vt:variant>
        <vt:i4>1</vt:i4>
      </vt:variant>
      <vt:variant>
        <vt:lpwstr>cid:image001.jpg@01CE9769.3082C5C0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DTAS_Standards_Version_12_April_2022_-_March_2023_as_amended_in_February_2022_DRAFT</dc:title>
  <dc:subject/>
  <dc:creator>PDawson</dc:creator>
  <cp:keywords/>
  <cp:lastModifiedBy>Ian Wakeling</cp:lastModifiedBy>
  <cp:revision>9</cp:revision>
  <cp:lastPrinted>2024-04-06T13:58:00Z</cp:lastPrinted>
  <dcterms:created xsi:type="dcterms:W3CDTF">2024-04-15T08:41:00Z</dcterms:created>
  <dcterms:modified xsi:type="dcterms:W3CDTF">2024-04-30T13:28:00Z</dcterms:modified>
</cp:coreProperties>
</file>