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C1DE2C" w14:textId="422EFB55" w:rsidR="00EE3204" w:rsidRPr="0070381F" w:rsidRDefault="00084084" w:rsidP="004A15A4">
      <w:pPr>
        <w:jc w:val="center"/>
        <w:rPr>
          <w:rFonts w:asciiTheme="minorHAnsi" w:hAnsiTheme="minorHAnsi" w:cstheme="minorHAnsi"/>
          <w:b/>
          <w:sz w:val="40"/>
          <w:szCs w:val="32"/>
          <w:u w:val="single"/>
        </w:rPr>
      </w:pPr>
      <w:r w:rsidRPr="0070381F">
        <w:rPr>
          <w:rFonts w:asciiTheme="minorHAnsi" w:hAnsiTheme="minorHAnsi" w:cstheme="minorHAnsi"/>
          <w:b/>
          <w:sz w:val="40"/>
          <w:szCs w:val="32"/>
          <w:u w:val="single"/>
        </w:rPr>
        <w:t>DAIRY TRANSPORT ASSURANCE SCHEME</w:t>
      </w:r>
    </w:p>
    <w:p w14:paraId="677518B8" w14:textId="77777777" w:rsidR="00EB352D" w:rsidRPr="004762AB" w:rsidRDefault="00EB352D" w:rsidP="00855E6A">
      <w:pPr>
        <w:tabs>
          <w:tab w:val="left" w:pos="419"/>
        </w:tabs>
        <w:rPr>
          <w:b/>
          <w:u w:val="single"/>
        </w:rPr>
      </w:pPr>
    </w:p>
    <w:p w14:paraId="69906DCD" w14:textId="06ACB737" w:rsidR="001D0DE6" w:rsidRPr="0070381F" w:rsidRDefault="00EB352D" w:rsidP="004A15A4">
      <w:pPr>
        <w:jc w:val="center"/>
        <w:rPr>
          <w:rFonts w:asciiTheme="minorHAnsi" w:hAnsiTheme="minorHAnsi" w:cstheme="minorHAnsi"/>
          <w:b/>
          <w:sz w:val="40"/>
          <w:szCs w:val="32"/>
        </w:rPr>
      </w:pPr>
      <w:r w:rsidRPr="0070381F">
        <w:rPr>
          <w:rFonts w:asciiTheme="minorHAnsi" w:hAnsiTheme="minorHAnsi" w:cstheme="minorHAnsi"/>
          <w:b/>
          <w:sz w:val="40"/>
          <w:szCs w:val="32"/>
        </w:rPr>
        <w:t>Scheme Standards</w:t>
      </w:r>
      <w:r w:rsidR="00E34DD3" w:rsidRPr="0070381F">
        <w:rPr>
          <w:rFonts w:asciiTheme="minorHAnsi" w:hAnsiTheme="minorHAnsi" w:cstheme="minorHAnsi"/>
          <w:b/>
          <w:sz w:val="40"/>
          <w:szCs w:val="32"/>
        </w:rPr>
        <w:t xml:space="preserve">: </w:t>
      </w:r>
      <w:r w:rsidR="00A75A58" w:rsidRPr="0070381F">
        <w:rPr>
          <w:rFonts w:asciiTheme="minorHAnsi" w:hAnsiTheme="minorHAnsi" w:cstheme="minorHAnsi"/>
          <w:b/>
          <w:sz w:val="40"/>
          <w:szCs w:val="32"/>
        </w:rPr>
        <w:t xml:space="preserve">Version </w:t>
      </w:r>
      <w:r w:rsidR="004B07DC" w:rsidRPr="0070381F">
        <w:rPr>
          <w:rFonts w:asciiTheme="minorHAnsi" w:hAnsiTheme="minorHAnsi" w:cstheme="minorHAnsi"/>
          <w:b/>
          <w:sz w:val="40"/>
          <w:szCs w:val="32"/>
        </w:rPr>
        <w:t>1</w:t>
      </w:r>
      <w:r w:rsidR="002914DC" w:rsidRPr="0070381F">
        <w:rPr>
          <w:rFonts w:asciiTheme="minorHAnsi" w:hAnsiTheme="minorHAnsi" w:cstheme="minorHAnsi"/>
          <w:b/>
          <w:sz w:val="40"/>
          <w:szCs w:val="32"/>
        </w:rPr>
        <w:t>3</w:t>
      </w:r>
      <w:r w:rsidR="00667961" w:rsidRPr="0070381F">
        <w:rPr>
          <w:rFonts w:asciiTheme="minorHAnsi" w:hAnsiTheme="minorHAnsi" w:cstheme="minorHAnsi"/>
          <w:b/>
          <w:sz w:val="40"/>
          <w:szCs w:val="32"/>
        </w:rPr>
        <w:t>,</w:t>
      </w:r>
      <w:r w:rsidR="00434DCE" w:rsidRPr="0070381F">
        <w:rPr>
          <w:rFonts w:asciiTheme="minorHAnsi" w:hAnsiTheme="minorHAnsi" w:cstheme="minorHAnsi"/>
          <w:b/>
          <w:sz w:val="40"/>
          <w:szCs w:val="32"/>
        </w:rPr>
        <w:t xml:space="preserve"> </w:t>
      </w:r>
      <w:r w:rsidR="00527368">
        <w:rPr>
          <w:rFonts w:asciiTheme="minorHAnsi" w:hAnsiTheme="minorHAnsi" w:cstheme="minorHAnsi"/>
          <w:b/>
          <w:sz w:val="40"/>
          <w:szCs w:val="32"/>
        </w:rPr>
        <w:t>May</w:t>
      </w:r>
      <w:r w:rsidR="00AD79A8" w:rsidRPr="0070381F">
        <w:rPr>
          <w:rFonts w:asciiTheme="minorHAnsi" w:hAnsiTheme="minorHAnsi" w:cstheme="minorHAnsi"/>
          <w:b/>
          <w:sz w:val="40"/>
          <w:szCs w:val="32"/>
        </w:rPr>
        <w:t xml:space="preserve"> </w:t>
      </w:r>
      <w:r w:rsidR="002914DC" w:rsidRPr="0070381F">
        <w:rPr>
          <w:rFonts w:asciiTheme="minorHAnsi" w:hAnsiTheme="minorHAnsi" w:cstheme="minorHAnsi"/>
          <w:b/>
          <w:sz w:val="40"/>
          <w:szCs w:val="32"/>
        </w:rPr>
        <w:t xml:space="preserve">2023 </w:t>
      </w:r>
      <w:r w:rsidR="005E6FE8" w:rsidRPr="0070381F">
        <w:rPr>
          <w:rFonts w:asciiTheme="minorHAnsi" w:hAnsiTheme="minorHAnsi" w:cstheme="minorHAnsi"/>
          <w:b/>
          <w:sz w:val="40"/>
          <w:szCs w:val="32"/>
        </w:rPr>
        <w:t xml:space="preserve">to </w:t>
      </w:r>
      <w:r w:rsidR="000545DB" w:rsidRPr="0070381F">
        <w:rPr>
          <w:rFonts w:asciiTheme="minorHAnsi" w:hAnsiTheme="minorHAnsi" w:cstheme="minorHAnsi"/>
          <w:b/>
          <w:sz w:val="40"/>
          <w:szCs w:val="32"/>
        </w:rPr>
        <w:t>March</w:t>
      </w:r>
      <w:r w:rsidR="000217D0" w:rsidRPr="0070381F">
        <w:rPr>
          <w:rFonts w:asciiTheme="minorHAnsi" w:hAnsiTheme="minorHAnsi" w:cstheme="minorHAnsi"/>
          <w:b/>
          <w:sz w:val="40"/>
          <w:szCs w:val="32"/>
        </w:rPr>
        <w:t xml:space="preserve"> </w:t>
      </w:r>
      <w:r w:rsidR="002914DC" w:rsidRPr="0070381F">
        <w:rPr>
          <w:rFonts w:asciiTheme="minorHAnsi" w:hAnsiTheme="minorHAnsi" w:cstheme="minorHAnsi"/>
          <w:b/>
          <w:sz w:val="40"/>
          <w:szCs w:val="32"/>
        </w:rPr>
        <w:t xml:space="preserve">2024 </w:t>
      </w:r>
    </w:p>
    <w:p w14:paraId="124249C6" w14:textId="76C91827" w:rsidR="00EE3204" w:rsidRPr="0070381F" w:rsidRDefault="001D0DE6" w:rsidP="001D0DE6">
      <w:pPr>
        <w:spacing w:before="120"/>
        <w:jc w:val="center"/>
        <w:rPr>
          <w:rFonts w:asciiTheme="minorHAnsi" w:hAnsiTheme="minorHAnsi" w:cstheme="minorHAnsi"/>
          <w:b/>
          <w:i/>
          <w:iCs/>
          <w:sz w:val="36"/>
          <w:szCs w:val="36"/>
        </w:rPr>
      </w:pPr>
      <w:r w:rsidRPr="0070381F">
        <w:rPr>
          <w:rFonts w:asciiTheme="minorHAnsi" w:hAnsiTheme="minorHAnsi" w:cstheme="minorHAnsi"/>
          <w:b/>
          <w:i/>
          <w:iCs/>
          <w:sz w:val="36"/>
          <w:szCs w:val="36"/>
        </w:rPr>
        <w:t>(</w:t>
      </w:r>
      <w:proofErr w:type="gramStart"/>
      <w:r w:rsidRPr="0070381F">
        <w:rPr>
          <w:rFonts w:asciiTheme="minorHAnsi" w:hAnsiTheme="minorHAnsi" w:cstheme="minorHAnsi"/>
          <w:b/>
          <w:i/>
          <w:iCs/>
          <w:sz w:val="36"/>
          <w:szCs w:val="36"/>
        </w:rPr>
        <w:t>as</w:t>
      </w:r>
      <w:proofErr w:type="gramEnd"/>
      <w:r w:rsidR="00077456">
        <w:rPr>
          <w:rFonts w:asciiTheme="minorHAnsi" w:hAnsiTheme="minorHAnsi" w:cstheme="minorHAnsi"/>
          <w:b/>
          <w:i/>
          <w:iCs/>
          <w:sz w:val="36"/>
          <w:szCs w:val="36"/>
        </w:rPr>
        <w:t xml:space="preserve"> </w:t>
      </w:r>
      <w:r w:rsidRPr="0070381F">
        <w:rPr>
          <w:rFonts w:asciiTheme="minorHAnsi" w:hAnsiTheme="minorHAnsi" w:cstheme="minorHAnsi"/>
          <w:b/>
          <w:i/>
          <w:iCs/>
          <w:sz w:val="36"/>
          <w:szCs w:val="36"/>
        </w:rPr>
        <w:t xml:space="preserve">amended in </w:t>
      </w:r>
      <w:r w:rsidR="003D673D">
        <w:rPr>
          <w:rFonts w:asciiTheme="minorHAnsi" w:hAnsiTheme="minorHAnsi" w:cstheme="minorHAnsi"/>
          <w:b/>
          <w:i/>
          <w:iCs/>
          <w:sz w:val="36"/>
          <w:szCs w:val="36"/>
        </w:rPr>
        <w:t>March</w:t>
      </w:r>
      <w:r w:rsidR="002C596B">
        <w:rPr>
          <w:rFonts w:asciiTheme="minorHAnsi" w:hAnsiTheme="minorHAnsi" w:cstheme="minorHAnsi"/>
          <w:b/>
          <w:i/>
          <w:iCs/>
          <w:sz w:val="36"/>
          <w:szCs w:val="36"/>
        </w:rPr>
        <w:t xml:space="preserve"> </w:t>
      </w:r>
      <w:r w:rsidRPr="0070381F">
        <w:rPr>
          <w:rFonts w:asciiTheme="minorHAnsi" w:hAnsiTheme="minorHAnsi" w:cstheme="minorHAnsi"/>
          <w:b/>
          <w:i/>
          <w:iCs/>
          <w:sz w:val="36"/>
          <w:szCs w:val="36"/>
        </w:rPr>
        <w:t>202</w:t>
      </w:r>
      <w:r w:rsidR="002C596B">
        <w:rPr>
          <w:rFonts w:asciiTheme="minorHAnsi" w:hAnsiTheme="minorHAnsi" w:cstheme="minorHAnsi"/>
          <w:b/>
          <w:i/>
          <w:iCs/>
          <w:sz w:val="36"/>
          <w:szCs w:val="36"/>
        </w:rPr>
        <w:t>3</w:t>
      </w:r>
      <w:r w:rsidRPr="0070381F">
        <w:rPr>
          <w:rFonts w:asciiTheme="minorHAnsi" w:hAnsiTheme="minorHAnsi" w:cstheme="minorHAnsi"/>
          <w:b/>
          <w:i/>
          <w:iCs/>
          <w:sz w:val="36"/>
          <w:szCs w:val="36"/>
        </w:rPr>
        <w:t>)</w:t>
      </w:r>
    </w:p>
    <w:p w14:paraId="1414FF3C" w14:textId="615C6C33" w:rsidR="00084084" w:rsidRDefault="00084084" w:rsidP="004A15A4">
      <w:pPr>
        <w:jc w:val="center"/>
        <w:rPr>
          <w:b/>
          <w:strike/>
        </w:rPr>
      </w:pPr>
    </w:p>
    <w:p w14:paraId="31AFD172" w14:textId="476381CA" w:rsidR="00263BB7" w:rsidRPr="008C203E" w:rsidRDefault="00263BB7" w:rsidP="00263BB7">
      <w:pPr>
        <w:jc w:val="center"/>
        <w:rPr>
          <w:rFonts w:asciiTheme="minorHAnsi" w:hAnsiTheme="minorHAnsi" w:cstheme="minorHAnsi"/>
          <w:b/>
          <w:i/>
          <w:iCs/>
          <w:sz w:val="26"/>
          <w:szCs w:val="26"/>
        </w:rPr>
      </w:pPr>
      <w:r w:rsidRPr="008C203E">
        <w:rPr>
          <w:rFonts w:asciiTheme="minorHAnsi" w:hAnsiTheme="minorHAnsi" w:cstheme="minorHAnsi"/>
          <w:b/>
          <w:i/>
          <w:iCs/>
          <w:sz w:val="26"/>
          <w:szCs w:val="26"/>
        </w:rPr>
        <w:t>Note: The DTAS Standards are now based on a modular format, whereby members are certified for those aspects of the scheme that they undertake, and the</w:t>
      </w:r>
      <w:r w:rsidR="008C203E" w:rsidRPr="008C203E">
        <w:rPr>
          <w:rFonts w:asciiTheme="minorHAnsi" w:hAnsiTheme="minorHAnsi" w:cstheme="minorHAnsi"/>
          <w:b/>
          <w:i/>
          <w:iCs/>
          <w:sz w:val="26"/>
          <w:szCs w:val="26"/>
        </w:rPr>
        <w:t>ir annual certificate will display those modules they have been audited against</w:t>
      </w:r>
      <w:r w:rsidR="008C203E">
        <w:rPr>
          <w:rFonts w:asciiTheme="minorHAnsi" w:hAnsiTheme="minorHAnsi" w:cstheme="minorHAnsi"/>
          <w:b/>
          <w:i/>
          <w:iCs/>
          <w:sz w:val="26"/>
          <w:szCs w:val="26"/>
        </w:rPr>
        <w:t>.</w:t>
      </w:r>
      <w:r w:rsidRPr="008C203E">
        <w:rPr>
          <w:rFonts w:asciiTheme="minorHAnsi" w:hAnsiTheme="minorHAnsi" w:cstheme="minorHAnsi"/>
          <w:b/>
          <w:i/>
          <w:iCs/>
          <w:sz w:val="26"/>
          <w:szCs w:val="26"/>
        </w:rPr>
        <w:t xml:space="preserve"> </w:t>
      </w:r>
    </w:p>
    <w:p w14:paraId="39ADF352" w14:textId="77777777" w:rsidR="00263BB7" w:rsidRDefault="00263BB7" w:rsidP="004A15A4">
      <w:pPr>
        <w:jc w:val="center"/>
        <w:rPr>
          <w:b/>
          <w:strike/>
        </w:rPr>
      </w:pPr>
    </w:p>
    <w:p w14:paraId="04904D29" w14:textId="07193667" w:rsidR="00EE3204" w:rsidRPr="001129D5" w:rsidRDefault="001129D5">
      <w:pPr>
        <w:rPr>
          <w:rFonts w:asciiTheme="minorHAnsi" w:hAnsiTheme="minorHAnsi" w:cstheme="minorHAnsi"/>
          <w:b/>
          <w:sz w:val="28"/>
          <w:u w:val="single"/>
        </w:rPr>
      </w:pPr>
      <w:r w:rsidRPr="001129D5">
        <w:rPr>
          <w:rFonts w:asciiTheme="minorHAnsi" w:hAnsiTheme="minorHAnsi" w:cstheme="minorHAnsi"/>
          <w:b/>
          <w:sz w:val="28"/>
          <w:u w:val="single"/>
        </w:rPr>
        <w:t>MODULES</w:t>
      </w:r>
    </w:p>
    <w:p w14:paraId="2EECBF64" w14:textId="77777777" w:rsidR="00EE3204" w:rsidRPr="00084084" w:rsidRDefault="00EE320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200"/>
        <w:gridCol w:w="10000"/>
      </w:tblGrid>
      <w:tr w:rsidR="0038459E" w:rsidRPr="00084084" w14:paraId="447E8DB3" w14:textId="77777777" w:rsidTr="00E6749A">
        <w:trPr>
          <w:trHeight w:val="350"/>
        </w:trPr>
        <w:tc>
          <w:tcPr>
            <w:tcW w:w="748" w:type="dxa"/>
            <w:vAlign w:val="center"/>
          </w:tcPr>
          <w:p w14:paraId="4B771A39" w14:textId="77777777" w:rsidR="0024367E" w:rsidRPr="00900884" w:rsidRDefault="0024367E" w:rsidP="00F44CD4">
            <w:pPr>
              <w:jc w:val="center"/>
              <w:rPr>
                <w:rFonts w:asciiTheme="minorHAnsi" w:hAnsiTheme="minorHAnsi" w:cstheme="minorHAnsi"/>
                <w:b/>
                <w:bCs/>
                <w:color w:val="FF0000"/>
                <w:sz w:val="22"/>
                <w:szCs w:val="22"/>
              </w:rPr>
            </w:pPr>
            <w:r w:rsidRPr="00900884">
              <w:rPr>
                <w:rFonts w:asciiTheme="minorHAnsi" w:hAnsiTheme="minorHAnsi" w:cstheme="minorHAnsi"/>
                <w:b/>
                <w:bCs/>
                <w:sz w:val="22"/>
                <w:szCs w:val="22"/>
              </w:rPr>
              <w:t>A</w:t>
            </w:r>
          </w:p>
        </w:tc>
        <w:tc>
          <w:tcPr>
            <w:tcW w:w="3200" w:type="dxa"/>
            <w:vAlign w:val="center"/>
          </w:tcPr>
          <w:p w14:paraId="20A17306" w14:textId="3631CA8F" w:rsidR="00D402D3" w:rsidRPr="008C203E" w:rsidRDefault="00D402D3" w:rsidP="00D602E2">
            <w:pPr>
              <w:rPr>
                <w:rFonts w:asciiTheme="minorHAnsi" w:hAnsiTheme="minorHAnsi" w:cstheme="minorHAnsi"/>
                <w:b/>
                <w:bCs/>
              </w:rPr>
            </w:pPr>
            <w:r w:rsidRPr="008C203E">
              <w:rPr>
                <w:rFonts w:asciiTheme="minorHAnsi" w:hAnsiTheme="minorHAnsi" w:cstheme="minorHAnsi"/>
                <w:b/>
                <w:bCs/>
              </w:rPr>
              <w:t>GENERAL MANAGEMENT</w:t>
            </w:r>
          </w:p>
          <w:p w14:paraId="3CAC20D6" w14:textId="34837E93" w:rsidR="00BF1D28" w:rsidRPr="008C203E" w:rsidRDefault="003023D2" w:rsidP="008C203E">
            <w:pPr>
              <w:ind w:left="144"/>
              <w:rPr>
                <w:rFonts w:asciiTheme="minorHAnsi" w:hAnsiTheme="minorHAnsi" w:cstheme="minorHAnsi"/>
              </w:rPr>
            </w:pPr>
            <w:r w:rsidRPr="008C203E">
              <w:rPr>
                <w:rFonts w:asciiTheme="minorHAnsi" w:hAnsiTheme="minorHAnsi" w:cstheme="minorHAnsi"/>
              </w:rPr>
              <w:t>A1</w:t>
            </w:r>
            <w:r w:rsidR="00BF1D28" w:rsidRPr="008C203E">
              <w:rPr>
                <w:rFonts w:asciiTheme="minorHAnsi" w:hAnsiTheme="minorHAnsi" w:cstheme="minorHAnsi"/>
              </w:rPr>
              <w:t>:</w:t>
            </w:r>
            <w:r w:rsidRPr="008C203E">
              <w:rPr>
                <w:rFonts w:asciiTheme="minorHAnsi" w:hAnsiTheme="minorHAnsi" w:cstheme="minorHAnsi"/>
              </w:rPr>
              <w:t xml:space="preserve"> </w:t>
            </w:r>
            <w:r w:rsidR="00BF1D28" w:rsidRPr="008C203E">
              <w:rPr>
                <w:rFonts w:asciiTheme="minorHAnsi" w:hAnsiTheme="minorHAnsi" w:cstheme="minorHAnsi"/>
              </w:rPr>
              <w:t>Site Management</w:t>
            </w:r>
          </w:p>
          <w:p w14:paraId="466ED8DD" w14:textId="19181AF0" w:rsidR="00BF1D28" w:rsidRPr="008C203E" w:rsidRDefault="00BF1D28" w:rsidP="008C203E">
            <w:pPr>
              <w:ind w:left="144"/>
              <w:rPr>
                <w:rFonts w:asciiTheme="minorHAnsi" w:hAnsiTheme="minorHAnsi" w:cstheme="minorHAnsi"/>
              </w:rPr>
            </w:pPr>
            <w:r w:rsidRPr="008C203E">
              <w:rPr>
                <w:rFonts w:asciiTheme="minorHAnsi" w:hAnsiTheme="minorHAnsi" w:cstheme="minorHAnsi"/>
              </w:rPr>
              <w:t>A2</w:t>
            </w:r>
            <w:r w:rsidR="00204759" w:rsidRPr="008C203E">
              <w:rPr>
                <w:rFonts w:asciiTheme="minorHAnsi" w:hAnsiTheme="minorHAnsi" w:cstheme="minorHAnsi"/>
              </w:rPr>
              <w:t>:</w:t>
            </w:r>
            <w:r w:rsidRPr="008C203E">
              <w:rPr>
                <w:rFonts w:asciiTheme="minorHAnsi" w:hAnsiTheme="minorHAnsi" w:cstheme="minorHAnsi"/>
              </w:rPr>
              <w:t xml:space="preserve"> Incidents, </w:t>
            </w:r>
            <w:proofErr w:type="gramStart"/>
            <w:r w:rsidRPr="008C203E">
              <w:rPr>
                <w:rFonts w:asciiTheme="minorHAnsi" w:hAnsiTheme="minorHAnsi" w:cstheme="minorHAnsi"/>
              </w:rPr>
              <w:t>complaints</w:t>
            </w:r>
            <w:proofErr w:type="gramEnd"/>
            <w:r w:rsidRPr="008C203E">
              <w:rPr>
                <w:rFonts w:asciiTheme="minorHAnsi" w:hAnsiTheme="minorHAnsi" w:cstheme="minorHAnsi"/>
              </w:rPr>
              <w:t xml:space="preserve"> and contingency procedures</w:t>
            </w:r>
          </w:p>
          <w:p w14:paraId="260D55FA" w14:textId="0B6F9AA6" w:rsidR="00BF1D28" w:rsidRPr="008C203E" w:rsidRDefault="00BF1D28" w:rsidP="008C203E">
            <w:pPr>
              <w:ind w:left="144"/>
              <w:rPr>
                <w:rFonts w:asciiTheme="minorHAnsi" w:hAnsiTheme="minorHAnsi" w:cstheme="minorHAnsi"/>
              </w:rPr>
            </w:pPr>
            <w:r w:rsidRPr="008C203E">
              <w:rPr>
                <w:rFonts w:asciiTheme="minorHAnsi" w:hAnsiTheme="minorHAnsi" w:cstheme="minorHAnsi"/>
              </w:rPr>
              <w:t>A3: Traceability</w:t>
            </w:r>
          </w:p>
          <w:p w14:paraId="538C7F7C" w14:textId="689D32EE" w:rsidR="00BF1D28" w:rsidRPr="008C203E" w:rsidRDefault="00BF1D28" w:rsidP="008C203E">
            <w:pPr>
              <w:ind w:left="144"/>
              <w:rPr>
                <w:rFonts w:asciiTheme="minorHAnsi" w:hAnsiTheme="minorHAnsi" w:cstheme="minorHAnsi"/>
              </w:rPr>
            </w:pPr>
            <w:r w:rsidRPr="00AC7FEB">
              <w:rPr>
                <w:rFonts w:asciiTheme="minorHAnsi" w:hAnsiTheme="minorHAnsi" w:cstheme="minorHAnsi"/>
              </w:rPr>
              <w:t xml:space="preserve">A4: </w:t>
            </w:r>
            <w:r w:rsidR="00D21DBB" w:rsidRPr="00AC7FEB">
              <w:rPr>
                <w:rFonts w:asciiTheme="minorHAnsi" w:hAnsiTheme="minorHAnsi" w:cstheme="minorHAnsi"/>
              </w:rPr>
              <w:t>Personal h</w:t>
            </w:r>
            <w:r w:rsidRPr="00AC7FEB">
              <w:rPr>
                <w:rFonts w:asciiTheme="minorHAnsi" w:hAnsiTheme="minorHAnsi" w:cstheme="minorHAnsi"/>
              </w:rPr>
              <w:t>ygiene</w:t>
            </w:r>
          </w:p>
          <w:p w14:paraId="684E0D81" w14:textId="2F77517C" w:rsidR="00BF1D28" w:rsidRPr="008C203E" w:rsidRDefault="00BF1D28" w:rsidP="008C203E">
            <w:pPr>
              <w:ind w:left="144"/>
              <w:rPr>
                <w:rFonts w:asciiTheme="minorHAnsi" w:hAnsiTheme="minorHAnsi" w:cstheme="minorHAnsi"/>
              </w:rPr>
            </w:pPr>
            <w:r w:rsidRPr="008C203E">
              <w:rPr>
                <w:rFonts w:asciiTheme="minorHAnsi" w:hAnsiTheme="minorHAnsi" w:cstheme="minorHAnsi"/>
              </w:rPr>
              <w:t>A5: HACCP</w:t>
            </w:r>
          </w:p>
          <w:p w14:paraId="0F7DD884" w14:textId="3D396A0F" w:rsidR="00BF1D28" w:rsidRPr="008C203E" w:rsidRDefault="00BF1D28" w:rsidP="008C203E">
            <w:pPr>
              <w:ind w:left="144"/>
              <w:rPr>
                <w:rFonts w:asciiTheme="minorHAnsi" w:hAnsiTheme="minorHAnsi" w:cstheme="minorHAnsi"/>
              </w:rPr>
            </w:pPr>
            <w:r w:rsidRPr="008C203E">
              <w:rPr>
                <w:rFonts w:asciiTheme="minorHAnsi" w:hAnsiTheme="minorHAnsi" w:cstheme="minorHAnsi"/>
              </w:rPr>
              <w:t>A6: Personnel and training</w:t>
            </w:r>
          </w:p>
          <w:p w14:paraId="31105134" w14:textId="713F2537" w:rsidR="00BF1D28" w:rsidRPr="00FA7B70" w:rsidRDefault="00BF1D28" w:rsidP="008C203E">
            <w:pPr>
              <w:ind w:left="144"/>
              <w:rPr>
                <w:rFonts w:asciiTheme="minorHAnsi" w:hAnsiTheme="minorHAnsi" w:cstheme="minorHAnsi"/>
              </w:rPr>
            </w:pPr>
            <w:r w:rsidRPr="00FA7B70">
              <w:rPr>
                <w:rFonts w:asciiTheme="minorHAnsi" w:hAnsiTheme="minorHAnsi" w:cstheme="minorHAnsi"/>
              </w:rPr>
              <w:t>A7: Fleet management</w:t>
            </w:r>
          </w:p>
          <w:p w14:paraId="78537FF0" w14:textId="1DF9E1AD" w:rsidR="00BF1D28" w:rsidRPr="00FA7B70" w:rsidRDefault="00BF1D28" w:rsidP="004C1B22">
            <w:pPr>
              <w:ind w:left="533" w:hanging="389"/>
              <w:rPr>
                <w:rFonts w:asciiTheme="minorHAnsi" w:hAnsiTheme="minorHAnsi" w:cstheme="minorHAnsi"/>
              </w:rPr>
            </w:pPr>
            <w:r w:rsidRPr="00FA7B70">
              <w:rPr>
                <w:rFonts w:asciiTheme="minorHAnsi" w:hAnsiTheme="minorHAnsi" w:cstheme="minorHAnsi"/>
              </w:rPr>
              <w:t>A</w:t>
            </w:r>
            <w:r w:rsidR="008F6C46" w:rsidRPr="00FA7B70">
              <w:rPr>
                <w:rFonts w:asciiTheme="minorHAnsi" w:hAnsiTheme="minorHAnsi" w:cstheme="minorHAnsi"/>
              </w:rPr>
              <w:t>8</w:t>
            </w:r>
            <w:r w:rsidRPr="00FA7B70">
              <w:rPr>
                <w:rFonts w:asciiTheme="minorHAnsi" w:hAnsiTheme="minorHAnsi" w:cstheme="minorHAnsi"/>
              </w:rPr>
              <w:t xml:space="preserve">: </w:t>
            </w:r>
            <w:r w:rsidR="006715BB">
              <w:rPr>
                <w:rFonts w:asciiTheme="minorHAnsi" w:hAnsiTheme="minorHAnsi" w:cstheme="minorHAnsi"/>
              </w:rPr>
              <w:t xml:space="preserve">Tanker </w:t>
            </w:r>
            <w:r w:rsidR="004C1B22">
              <w:rPr>
                <w:rFonts w:asciiTheme="minorHAnsi" w:hAnsiTheme="minorHAnsi" w:cstheme="minorHAnsi"/>
              </w:rPr>
              <w:t xml:space="preserve">hygiene and </w:t>
            </w:r>
            <w:r w:rsidR="006715BB">
              <w:rPr>
                <w:rFonts w:asciiTheme="minorHAnsi" w:hAnsiTheme="minorHAnsi" w:cstheme="minorHAnsi"/>
              </w:rPr>
              <w:t>c</w:t>
            </w:r>
            <w:r w:rsidRPr="00FA7B70">
              <w:rPr>
                <w:rFonts w:asciiTheme="minorHAnsi" w:hAnsiTheme="minorHAnsi" w:cstheme="minorHAnsi"/>
              </w:rPr>
              <w:t>ontamination</w:t>
            </w:r>
          </w:p>
          <w:p w14:paraId="0DC09406" w14:textId="5B5A1324" w:rsidR="00BF1D28" w:rsidRPr="008C203E" w:rsidRDefault="00BF1D28" w:rsidP="008C203E">
            <w:pPr>
              <w:ind w:left="144"/>
              <w:rPr>
                <w:rFonts w:asciiTheme="minorHAnsi" w:hAnsiTheme="minorHAnsi" w:cstheme="minorHAnsi"/>
              </w:rPr>
            </w:pPr>
            <w:r w:rsidRPr="008C203E">
              <w:rPr>
                <w:rFonts w:asciiTheme="minorHAnsi" w:hAnsiTheme="minorHAnsi" w:cstheme="minorHAnsi"/>
              </w:rPr>
              <w:t>A</w:t>
            </w:r>
            <w:r w:rsidR="004C1B22">
              <w:rPr>
                <w:rFonts w:asciiTheme="minorHAnsi" w:hAnsiTheme="minorHAnsi" w:cstheme="minorHAnsi"/>
              </w:rPr>
              <w:t>9</w:t>
            </w:r>
            <w:r w:rsidR="00EA2FE7" w:rsidRPr="008C203E">
              <w:rPr>
                <w:rFonts w:asciiTheme="minorHAnsi" w:hAnsiTheme="minorHAnsi" w:cstheme="minorHAnsi"/>
              </w:rPr>
              <w:t>: Tanker</w:t>
            </w:r>
            <w:r w:rsidRPr="008C203E">
              <w:rPr>
                <w:rFonts w:asciiTheme="minorHAnsi" w:hAnsiTheme="minorHAnsi" w:cstheme="minorHAnsi"/>
              </w:rPr>
              <w:t xml:space="preserve"> cleaning</w:t>
            </w:r>
          </w:p>
          <w:p w14:paraId="2DF55B5C" w14:textId="0E5F878D" w:rsidR="00BF1D28" w:rsidRPr="008C203E" w:rsidRDefault="00BF1D28" w:rsidP="008C203E">
            <w:pPr>
              <w:ind w:left="144"/>
              <w:rPr>
                <w:rFonts w:asciiTheme="minorHAnsi" w:hAnsiTheme="minorHAnsi" w:cstheme="minorHAnsi"/>
              </w:rPr>
            </w:pPr>
            <w:r w:rsidRPr="008C203E">
              <w:rPr>
                <w:rFonts w:asciiTheme="minorHAnsi" w:hAnsiTheme="minorHAnsi" w:cstheme="minorHAnsi"/>
              </w:rPr>
              <w:t>A</w:t>
            </w:r>
            <w:r w:rsidR="00EA2FE7" w:rsidRPr="008C203E">
              <w:rPr>
                <w:rFonts w:asciiTheme="minorHAnsi" w:hAnsiTheme="minorHAnsi" w:cstheme="minorHAnsi"/>
              </w:rPr>
              <w:t>1</w:t>
            </w:r>
            <w:r w:rsidR="004C1B22">
              <w:rPr>
                <w:rFonts w:asciiTheme="minorHAnsi" w:hAnsiTheme="minorHAnsi" w:cstheme="minorHAnsi"/>
              </w:rPr>
              <w:t>0</w:t>
            </w:r>
            <w:r w:rsidR="00EA2FE7" w:rsidRPr="008C203E">
              <w:rPr>
                <w:rFonts w:asciiTheme="minorHAnsi" w:hAnsiTheme="minorHAnsi" w:cstheme="minorHAnsi"/>
              </w:rPr>
              <w:t>: Secur</w:t>
            </w:r>
            <w:r w:rsidR="0040298C" w:rsidRPr="008C203E">
              <w:rPr>
                <w:rFonts w:asciiTheme="minorHAnsi" w:hAnsiTheme="minorHAnsi" w:cstheme="minorHAnsi"/>
              </w:rPr>
              <w:t>it</w:t>
            </w:r>
            <w:r w:rsidR="00EA2FE7" w:rsidRPr="008C203E">
              <w:rPr>
                <w:rFonts w:asciiTheme="minorHAnsi" w:hAnsiTheme="minorHAnsi" w:cstheme="minorHAnsi"/>
              </w:rPr>
              <w:t>y</w:t>
            </w:r>
            <w:r w:rsidRPr="008C203E">
              <w:rPr>
                <w:rFonts w:asciiTheme="minorHAnsi" w:hAnsiTheme="minorHAnsi" w:cstheme="minorHAnsi"/>
              </w:rPr>
              <w:t xml:space="preserve"> </w:t>
            </w:r>
            <w:r w:rsidR="004B3247" w:rsidRPr="008C203E">
              <w:rPr>
                <w:rFonts w:asciiTheme="minorHAnsi" w:hAnsiTheme="minorHAnsi" w:cstheme="minorHAnsi"/>
              </w:rPr>
              <w:t>a</w:t>
            </w:r>
            <w:r w:rsidRPr="008C203E">
              <w:rPr>
                <w:rFonts w:asciiTheme="minorHAnsi" w:hAnsiTheme="minorHAnsi" w:cstheme="minorHAnsi"/>
              </w:rPr>
              <w:t>nd sealing</w:t>
            </w:r>
          </w:p>
          <w:p w14:paraId="16ADD1C7" w14:textId="08305E30" w:rsidR="004C1B22" w:rsidRDefault="00BF1D28" w:rsidP="004C1B22">
            <w:pPr>
              <w:ind w:left="634" w:hanging="490"/>
              <w:rPr>
                <w:rFonts w:asciiTheme="minorHAnsi" w:hAnsiTheme="minorHAnsi" w:cstheme="minorHAnsi"/>
              </w:rPr>
            </w:pPr>
            <w:r w:rsidRPr="008C203E">
              <w:rPr>
                <w:rFonts w:asciiTheme="minorHAnsi" w:hAnsiTheme="minorHAnsi" w:cstheme="minorHAnsi"/>
              </w:rPr>
              <w:t>A</w:t>
            </w:r>
            <w:r w:rsidR="00EA2FE7" w:rsidRPr="008C203E">
              <w:rPr>
                <w:rFonts w:asciiTheme="minorHAnsi" w:hAnsiTheme="minorHAnsi" w:cstheme="minorHAnsi"/>
              </w:rPr>
              <w:t>1</w:t>
            </w:r>
            <w:r w:rsidR="004C1B22">
              <w:rPr>
                <w:rFonts w:asciiTheme="minorHAnsi" w:hAnsiTheme="minorHAnsi" w:cstheme="minorHAnsi"/>
              </w:rPr>
              <w:t>1</w:t>
            </w:r>
            <w:r w:rsidR="00EA2FE7" w:rsidRPr="008C203E">
              <w:rPr>
                <w:rFonts w:asciiTheme="minorHAnsi" w:hAnsiTheme="minorHAnsi" w:cstheme="minorHAnsi"/>
              </w:rPr>
              <w:t>: Use</w:t>
            </w:r>
            <w:r w:rsidRPr="008C203E">
              <w:rPr>
                <w:rFonts w:asciiTheme="minorHAnsi" w:hAnsiTheme="minorHAnsi" w:cstheme="minorHAnsi"/>
              </w:rPr>
              <w:t xml:space="preserve"> of lay-bys</w:t>
            </w:r>
            <w:r w:rsidR="00383675" w:rsidRPr="008C203E">
              <w:rPr>
                <w:rFonts w:asciiTheme="minorHAnsi" w:hAnsiTheme="minorHAnsi" w:cstheme="minorHAnsi"/>
              </w:rPr>
              <w:t xml:space="preserve"> for emergencies</w:t>
            </w:r>
          </w:p>
          <w:p w14:paraId="3335CDB5" w14:textId="14423C19" w:rsidR="00D21DBB" w:rsidRPr="008C203E" w:rsidRDefault="00D21DBB" w:rsidP="004C1B22">
            <w:pPr>
              <w:ind w:left="634" w:hanging="490"/>
              <w:rPr>
                <w:rFonts w:asciiTheme="minorHAnsi" w:hAnsiTheme="minorHAnsi" w:cstheme="minorHAnsi"/>
              </w:rPr>
            </w:pPr>
            <w:r w:rsidRPr="008C203E">
              <w:rPr>
                <w:rFonts w:asciiTheme="minorHAnsi" w:hAnsiTheme="minorHAnsi" w:cstheme="minorHAnsi"/>
              </w:rPr>
              <w:t>A1</w:t>
            </w:r>
            <w:r w:rsidR="004C1B22">
              <w:rPr>
                <w:rFonts w:asciiTheme="minorHAnsi" w:hAnsiTheme="minorHAnsi" w:cstheme="minorHAnsi"/>
              </w:rPr>
              <w:t>2:</w:t>
            </w:r>
            <w:r w:rsidR="004C64E0">
              <w:rPr>
                <w:rFonts w:asciiTheme="minorHAnsi" w:hAnsiTheme="minorHAnsi" w:cstheme="minorHAnsi"/>
              </w:rPr>
              <w:t xml:space="preserve"> </w:t>
            </w:r>
            <w:r w:rsidRPr="008C203E">
              <w:rPr>
                <w:rFonts w:asciiTheme="minorHAnsi" w:hAnsiTheme="minorHAnsi" w:cstheme="minorHAnsi"/>
              </w:rPr>
              <w:t xml:space="preserve">CIP </w:t>
            </w:r>
            <w:r w:rsidR="001378A9" w:rsidRPr="008C203E">
              <w:rPr>
                <w:rFonts w:asciiTheme="minorHAnsi" w:hAnsiTheme="minorHAnsi" w:cstheme="minorHAnsi"/>
              </w:rPr>
              <w:t xml:space="preserve">under the </w:t>
            </w:r>
            <w:r w:rsidR="004C64E0">
              <w:rPr>
                <w:rFonts w:asciiTheme="minorHAnsi" w:hAnsiTheme="minorHAnsi" w:cstheme="minorHAnsi"/>
              </w:rPr>
              <w:t>r</w:t>
            </w:r>
            <w:r w:rsidR="001378A9" w:rsidRPr="008C203E">
              <w:rPr>
                <w:rFonts w:asciiTheme="minorHAnsi" w:hAnsiTheme="minorHAnsi" w:cstheme="minorHAnsi"/>
              </w:rPr>
              <w:t xml:space="preserve">esponsibility of a </w:t>
            </w:r>
            <w:r w:rsidR="004C64E0">
              <w:rPr>
                <w:rFonts w:asciiTheme="minorHAnsi" w:hAnsiTheme="minorHAnsi" w:cstheme="minorHAnsi"/>
              </w:rPr>
              <w:t>d</w:t>
            </w:r>
            <w:r w:rsidR="001378A9" w:rsidRPr="008C203E">
              <w:rPr>
                <w:rFonts w:asciiTheme="minorHAnsi" w:hAnsiTheme="minorHAnsi" w:cstheme="minorHAnsi"/>
              </w:rPr>
              <w:t>airy</w:t>
            </w:r>
          </w:p>
        </w:tc>
        <w:tc>
          <w:tcPr>
            <w:tcW w:w="10000" w:type="dxa"/>
          </w:tcPr>
          <w:p w14:paraId="61A23FF2" w14:textId="0B2B2568" w:rsidR="00BF1D28" w:rsidRPr="008C203E" w:rsidRDefault="0024367E" w:rsidP="00D06C21">
            <w:pPr>
              <w:jc w:val="both"/>
              <w:rPr>
                <w:rFonts w:asciiTheme="minorHAnsi" w:hAnsiTheme="minorHAnsi" w:cstheme="minorHAnsi"/>
              </w:rPr>
            </w:pPr>
            <w:r w:rsidRPr="008C203E">
              <w:rPr>
                <w:rFonts w:asciiTheme="minorHAnsi" w:hAnsiTheme="minorHAnsi" w:cstheme="minorHAnsi"/>
              </w:rPr>
              <w:t>This</w:t>
            </w:r>
            <w:r w:rsidR="008C203E">
              <w:rPr>
                <w:rFonts w:asciiTheme="minorHAnsi" w:hAnsiTheme="minorHAnsi" w:cstheme="minorHAnsi"/>
              </w:rPr>
              <w:t xml:space="preserve"> module</w:t>
            </w:r>
            <w:r w:rsidRPr="008C203E">
              <w:rPr>
                <w:rFonts w:asciiTheme="minorHAnsi" w:hAnsiTheme="minorHAnsi" w:cstheme="minorHAnsi"/>
              </w:rPr>
              <w:t xml:space="preserve"> </w:t>
            </w:r>
            <w:r w:rsidR="00C87BDE" w:rsidRPr="008C203E">
              <w:rPr>
                <w:rFonts w:asciiTheme="minorHAnsi" w:hAnsiTheme="minorHAnsi" w:cstheme="minorHAnsi"/>
              </w:rPr>
              <w:t>relates to</w:t>
            </w:r>
            <w:r w:rsidRPr="008C203E">
              <w:rPr>
                <w:rFonts w:asciiTheme="minorHAnsi" w:hAnsiTheme="minorHAnsi" w:cstheme="minorHAnsi"/>
              </w:rPr>
              <w:t xml:space="preserve"> the overall running of the site and operation</w:t>
            </w:r>
            <w:r w:rsidR="00EA2FE7" w:rsidRPr="008C203E">
              <w:rPr>
                <w:rFonts w:asciiTheme="minorHAnsi" w:hAnsiTheme="minorHAnsi" w:cstheme="minorHAnsi"/>
              </w:rPr>
              <w:t xml:space="preserve"> to ensure food safety, including </w:t>
            </w:r>
            <w:r w:rsidR="004762AB" w:rsidRPr="008C203E">
              <w:rPr>
                <w:rFonts w:asciiTheme="minorHAnsi" w:hAnsiTheme="minorHAnsi" w:cstheme="minorHAnsi"/>
              </w:rPr>
              <w:t>t</w:t>
            </w:r>
            <w:r w:rsidR="00EA2FE7" w:rsidRPr="008C203E">
              <w:rPr>
                <w:rFonts w:asciiTheme="minorHAnsi" w:hAnsiTheme="minorHAnsi" w:cstheme="minorHAnsi"/>
              </w:rPr>
              <w:t>raceability and food hygiene</w:t>
            </w:r>
            <w:r w:rsidR="00204759" w:rsidRPr="008C203E">
              <w:rPr>
                <w:rFonts w:asciiTheme="minorHAnsi" w:hAnsiTheme="minorHAnsi" w:cstheme="minorHAnsi"/>
              </w:rPr>
              <w:t>, including:</w:t>
            </w:r>
          </w:p>
          <w:p w14:paraId="3FDC8901" w14:textId="7F9ED166" w:rsidR="0024367E"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The management and training of all staff,</w:t>
            </w:r>
          </w:p>
          <w:p w14:paraId="607A6A25" w14:textId="1D5F6C8B" w:rsidR="00204759"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Ancillary Equipment and the integrity of the fleet</w:t>
            </w:r>
          </w:p>
          <w:p w14:paraId="70D3E4CA" w14:textId="09607156" w:rsidR="00204759" w:rsidRPr="008C203E" w:rsidRDefault="00204759"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CIP</w:t>
            </w:r>
            <w:r w:rsidR="002C596B">
              <w:rPr>
                <w:rFonts w:asciiTheme="minorHAnsi" w:hAnsiTheme="minorHAnsi" w:cstheme="minorHAnsi"/>
              </w:rPr>
              <w:t xml:space="preserve"> under the responsibility of a dairy</w:t>
            </w:r>
          </w:p>
          <w:p w14:paraId="322159CB" w14:textId="15085B01" w:rsidR="00204759" w:rsidRPr="008C203E" w:rsidRDefault="00BF1D28" w:rsidP="008C203E">
            <w:pPr>
              <w:pStyle w:val="ListParagraph"/>
              <w:numPr>
                <w:ilvl w:val="0"/>
                <w:numId w:val="74"/>
              </w:numPr>
              <w:spacing w:before="120" w:after="120"/>
              <w:jc w:val="both"/>
              <w:rPr>
                <w:rFonts w:asciiTheme="minorHAnsi" w:hAnsiTheme="minorHAnsi" w:cstheme="minorHAnsi"/>
              </w:rPr>
            </w:pPr>
            <w:r w:rsidRPr="008C203E">
              <w:rPr>
                <w:rFonts w:asciiTheme="minorHAnsi" w:hAnsiTheme="minorHAnsi" w:cstheme="minorHAnsi"/>
              </w:rPr>
              <w:t>Use of lay-bys for emergencies</w:t>
            </w:r>
          </w:p>
        </w:tc>
      </w:tr>
    </w:tbl>
    <w:p w14:paraId="2E4182F1" w14:textId="55395754" w:rsidR="00204D5A" w:rsidRDefault="00204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200"/>
        <w:gridCol w:w="10000"/>
      </w:tblGrid>
      <w:tr w:rsidR="0038459E" w:rsidRPr="00084084" w14:paraId="359229B1" w14:textId="77777777" w:rsidTr="00E6749A">
        <w:trPr>
          <w:trHeight w:val="350"/>
        </w:trPr>
        <w:tc>
          <w:tcPr>
            <w:tcW w:w="748" w:type="dxa"/>
            <w:vAlign w:val="center"/>
          </w:tcPr>
          <w:p w14:paraId="460ED468" w14:textId="6F15B159"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lastRenderedPageBreak/>
              <w:t>B</w:t>
            </w:r>
          </w:p>
        </w:tc>
        <w:tc>
          <w:tcPr>
            <w:tcW w:w="3200" w:type="dxa"/>
            <w:vAlign w:val="center"/>
          </w:tcPr>
          <w:p w14:paraId="41F78574" w14:textId="264AF2D4" w:rsidR="0024367E" w:rsidRPr="00FA7B70" w:rsidRDefault="00D402D3" w:rsidP="00FA7B70">
            <w:pPr>
              <w:rPr>
                <w:rFonts w:asciiTheme="minorHAnsi" w:hAnsiTheme="minorHAnsi" w:cstheme="minorHAnsi"/>
                <w:b/>
                <w:bCs/>
              </w:rPr>
            </w:pPr>
            <w:r w:rsidRPr="008C203E">
              <w:rPr>
                <w:rFonts w:asciiTheme="minorHAnsi" w:hAnsiTheme="minorHAnsi" w:cstheme="minorHAnsi"/>
                <w:b/>
                <w:bCs/>
              </w:rPr>
              <w:t xml:space="preserve">SUB-DEPOTS, OUTBASED RELOADS </w:t>
            </w:r>
            <w:r w:rsidR="00D9520D">
              <w:rPr>
                <w:rFonts w:asciiTheme="minorHAnsi" w:hAnsiTheme="minorHAnsi" w:cstheme="minorHAnsi"/>
                <w:b/>
                <w:bCs/>
              </w:rPr>
              <w:t xml:space="preserve">(OBR) </w:t>
            </w:r>
            <w:r w:rsidRPr="008C203E">
              <w:rPr>
                <w:rFonts w:asciiTheme="minorHAnsi" w:hAnsiTheme="minorHAnsi" w:cstheme="minorHAnsi"/>
                <w:b/>
                <w:bCs/>
              </w:rPr>
              <w:t>AND USE OF LAY-BYS</w:t>
            </w:r>
          </w:p>
        </w:tc>
        <w:tc>
          <w:tcPr>
            <w:tcW w:w="10000" w:type="dxa"/>
          </w:tcPr>
          <w:p w14:paraId="4FC78DA7" w14:textId="03BF66A8" w:rsidR="0024367E" w:rsidRPr="008C203E" w:rsidRDefault="000F187C"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w:t>
            </w:r>
            <w:r w:rsidR="00C87BDE" w:rsidRPr="008C203E">
              <w:rPr>
                <w:rFonts w:asciiTheme="minorHAnsi" w:hAnsiTheme="minorHAnsi" w:cstheme="minorHAnsi"/>
              </w:rPr>
              <w:t xml:space="preserve">relates to </w:t>
            </w:r>
            <w:r w:rsidRPr="008C203E">
              <w:rPr>
                <w:rFonts w:asciiTheme="minorHAnsi" w:hAnsiTheme="minorHAnsi" w:cstheme="minorHAnsi"/>
              </w:rPr>
              <w:t>all outbased reload facilities</w:t>
            </w:r>
            <w:r w:rsidR="00D402D3" w:rsidRPr="008C203E">
              <w:rPr>
                <w:rFonts w:asciiTheme="minorHAnsi" w:hAnsiTheme="minorHAnsi" w:cstheme="minorHAnsi"/>
              </w:rPr>
              <w:t xml:space="preserve"> and use of lay-bys</w:t>
            </w:r>
            <w:r w:rsidR="002C596B">
              <w:rPr>
                <w:rFonts w:asciiTheme="minorHAnsi" w:hAnsiTheme="minorHAnsi" w:cstheme="minorHAnsi"/>
              </w:rPr>
              <w:t>.</w:t>
            </w:r>
          </w:p>
        </w:tc>
      </w:tr>
      <w:tr w:rsidR="0038459E" w:rsidRPr="00084084" w14:paraId="5DD42788" w14:textId="77777777" w:rsidTr="00E6749A">
        <w:trPr>
          <w:trHeight w:val="350"/>
        </w:trPr>
        <w:tc>
          <w:tcPr>
            <w:tcW w:w="748" w:type="dxa"/>
            <w:vAlign w:val="center"/>
          </w:tcPr>
          <w:p w14:paraId="435645F7"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C</w:t>
            </w:r>
          </w:p>
        </w:tc>
        <w:tc>
          <w:tcPr>
            <w:tcW w:w="3200" w:type="dxa"/>
            <w:vAlign w:val="center"/>
          </w:tcPr>
          <w:p w14:paraId="7125558A" w14:textId="36A93B9C" w:rsidR="0024367E" w:rsidRPr="008C203E" w:rsidRDefault="00D402D3" w:rsidP="009D6856">
            <w:pPr>
              <w:rPr>
                <w:rFonts w:asciiTheme="minorHAnsi" w:hAnsiTheme="minorHAnsi" w:cstheme="minorHAnsi"/>
                <w:b/>
                <w:bCs/>
              </w:rPr>
            </w:pPr>
            <w:r w:rsidRPr="008C203E">
              <w:rPr>
                <w:rFonts w:asciiTheme="minorHAnsi" w:hAnsiTheme="minorHAnsi" w:cstheme="minorHAnsi"/>
                <w:b/>
                <w:bCs/>
              </w:rPr>
              <w:t>FARM COLLECTION</w:t>
            </w:r>
            <w:r w:rsidR="00FA7B70">
              <w:rPr>
                <w:rFonts w:asciiTheme="minorHAnsi" w:hAnsiTheme="minorHAnsi" w:cstheme="minorHAnsi"/>
                <w:b/>
                <w:bCs/>
              </w:rPr>
              <w:t xml:space="preserve"> AND ROADSIDE COLLECTION</w:t>
            </w:r>
          </w:p>
          <w:p w14:paraId="1D404EDB" w14:textId="79CE1050" w:rsidR="00D402D3" w:rsidRPr="008C203E" w:rsidRDefault="00D402D3" w:rsidP="00E65021">
            <w:pPr>
              <w:ind w:left="547" w:hanging="403"/>
              <w:rPr>
                <w:rFonts w:asciiTheme="minorHAnsi" w:hAnsiTheme="minorHAnsi" w:cstheme="minorHAnsi"/>
              </w:rPr>
            </w:pPr>
            <w:r w:rsidRPr="008C203E">
              <w:rPr>
                <w:rFonts w:asciiTheme="minorHAnsi" w:hAnsiTheme="minorHAnsi" w:cstheme="minorHAnsi"/>
              </w:rPr>
              <w:t xml:space="preserve">C1: </w:t>
            </w:r>
            <w:r w:rsidR="00FA7B70">
              <w:rPr>
                <w:rFonts w:asciiTheme="minorHAnsi" w:hAnsiTheme="minorHAnsi" w:cstheme="minorHAnsi"/>
              </w:rPr>
              <w:t>Heat Treatment Order (HTO) procedures</w:t>
            </w:r>
          </w:p>
          <w:p w14:paraId="31A09F0C" w14:textId="7174AF52"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EA2FE7" w:rsidRPr="008C203E">
              <w:rPr>
                <w:rFonts w:asciiTheme="minorHAnsi" w:hAnsiTheme="minorHAnsi" w:cstheme="minorHAnsi"/>
              </w:rPr>
              <w:t>2: Calibration</w:t>
            </w:r>
          </w:p>
          <w:p w14:paraId="2D966485" w14:textId="249678F2"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482CF2">
              <w:rPr>
                <w:rFonts w:asciiTheme="minorHAnsi" w:hAnsiTheme="minorHAnsi" w:cstheme="minorHAnsi"/>
              </w:rPr>
              <w:t>3</w:t>
            </w:r>
            <w:r w:rsidRPr="008C203E">
              <w:rPr>
                <w:rFonts w:asciiTheme="minorHAnsi" w:hAnsiTheme="minorHAnsi" w:cstheme="minorHAnsi"/>
              </w:rPr>
              <w:t xml:space="preserve">: Milk collection </w:t>
            </w:r>
            <w:r w:rsidR="00EA2FE7" w:rsidRPr="008C203E">
              <w:rPr>
                <w:rFonts w:asciiTheme="minorHAnsi" w:hAnsiTheme="minorHAnsi" w:cstheme="minorHAnsi"/>
              </w:rPr>
              <w:t>and</w:t>
            </w:r>
            <w:r w:rsidRPr="008C203E">
              <w:rPr>
                <w:rFonts w:asciiTheme="minorHAnsi" w:hAnsiTheme="minorHAnsi" w:cstheme="minorHAnsi"/>
              </w:rPr>
              <w:t xml:space="preserve"> inspection</w:t>
            </w:r>
          </w:p>
          <w:p w14:paraId="7F355DF1" w14:textId="05CBFC39" w:rsidR="00D402D3" w:rsidRPr="008C203E" w:rsidRDefault="00D402D3" w:rsidP="008C203E">
            <w:pPr>
              <w:ind w:left="144"/>
              <w:rPr>
                <w:rFonts w:asciiTheme="minorHAnsi" w:hAnsiTheme="minorHAnsi" w:cstheme="minorHAnsi"/>
              </w:rPr>
            </w:pPr>
            <w:r w:rsidRPr="008C203E">
              <w:rPr>
                <w:rFonts w:asciiTheme="minorHAnsi" w:hAnsiTheme="minorHAnsi" w:cstheme="minorHAnsi"/>
              </w:rPr>
              <w:t>C</w:t>
            </w:r>
            <w:r w:rsidR="009B616A">
              <w:rPr>
                <w:rFonts w:asciiTheme="minorHAnsi" w:hAnsiTheme="minorHAnsi" w:cstheme="minorHAnsi"/>
              </w:rPr>
              <w:t>4</w:t>
            </w:r>
            <w:r w:rsidRPr="008C203E">
              <w:rPr>
                <w:rFonts w:asciiTheme="minorHAnsi" w:hAnsiTheme="minorHAnsi" w:cstheme="minorHAnsi"/>
              </w:rPr>
              <w:t>: Sampling and testing</w:t>
            </w:r>
          </w:p>
          <w:p w14:paraId="5FC6E653" w14:textId="03C95CDB" w:rsidR="00D402D3" w:rsidRPr="008C203E" w:rsidRDefault="00D402D3" w:rsidP="008C203E">
            <w:pPr>
              <w:ind w:left="144"/>
              <w:rPr>
                <w:rFonts w:asciiTheme="minorHAnsi" w:hAnsiTheme="minorHAnsi" w:cstheme="minorHAnsi"/>
                <w:b/>
                <w:bCs/>
              </w:rPr>
            </w:pPr>
            <w:r w:rsidRPr="008C203E">
              <w:rPr>
                <w:rFonts w:asciiTheme="minorHAnsi" w:hAnsiTheme="minorHAnsi" w:cstheme="minorHAnsi"/>
              </w:rPr>
              <w:t>C</w:t>
            </w:r>
            <w:r w:rsidR="009B616A">
              <w:rPr>
                <w:rFonts w:asciiTheme="minorHAnsi" w:hAnsiTheme="minorHAnsi" w:cstheme="minorHAnsi"/>
              </w:rPr>
              <w:t>5</w:t>
            </w:r>
            <w:r w:rsidRPr="008C203E">
              <w:rPr>
                <w:rFonts w:asciiTheme="minorHAnsi" w:hAnsiTheme="minorHAnsi" w:cstheme="minorHAnsi"/>
              </w:rPr>
              <w:t xml:space="preserve">: </w:t>
            </w:r>
            <w:r w:rsidR="009B616A">
              <w:rPr>
                <w:rFonts w:asciiTheme="minorHAnsi" w:hAnsiTheme="minorHAnsi" w:cstheme="minorHAnsi"/>
              </w:rPr>
              <w:t>R</w:t>
            </w:r>
            <w:r w:rsidRPr="008C203E">
              <w:rPr>
                <w:rFonts w:asciiTheme="minorHAnsi" w:hAnsiTheme="minorHAnsi" w:cstheme="minorHAnsi"/>
              </w:rPr>
              <w:t>oadside</w:t>
            </w:r>
            <w:r w:rsidR="009B616A">
              <w:rPr>
                <w:rFonts w:asciiTheme="minorHAnsi" w:hAnsiTheme="minorHAnsi" w:cstheme="minorHAnsi"/>
              </w:rPr>
              <w:t xml:space="preserve"> farm</w:t>
            </w:r>
            <w:r w:rsidRPr="008C203E">
              <w:rPr>
                <w:rFonts w:asciiTheme="minorHAnsi" w:hAnsiTheme="minorHAnsi" w:cstheme="minorHAnsi"/>
              </w:rPr>
              <w:t xml:space="preserve"> collection </w:t>
            </w:r>
          </w:p>
        </w:tc>
        <w:tc>
          <w:tcPr>
            <w:tcW w:w="10000" w:type="dxa"/>
          </w:tcPr>
          <w:p w14:paraId="6C7EF6EF" w14:textId="60D1FF70" w:rsidR="0024367E" w:rsidRPr="008C203E" w:rsidRDefault="00DE2393"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relates to all operational aspects of the farm collection operation</w:t>
            </w:r>
            <w:r w:rsidR="002C596B">
              <w:rPr>
                <w:rFonts w:asciiTheme="minorHAnsi" w:hAnsiTheme="minorHAnsi" w:cstheme="minorHAnsi"/>
              </w:rPr>
              <w:t xml:space="preserve">, including </w:t>
            </w:r>
            <w:r w:rsidR="002C596B" w:rsidRPr="008C203E">
              <w:rPr>
                <w:rFonts w:asciiTheme="minorHAnsi" w:hAnsiTheme="minorHAnsi" w:cstheme="minorHAnsi"/>
              </w:rPr>
              <w:t>sampling</w:t>
            </w:r>
            <w:r w:rsidR="002C596B">
              <w:rPr>
                <w:rFonts w:asciiTheme="minorHAnsi" w:hAnsiTheme="minorHAnsi" w:cstheme="minorHAnsi"/>
              </w:rPr>
              <w:t>.</w:t>
            </w:r>
            <w:r w:rsidR="002C596B" w:rsidRPr="008C203E">
              <w:rPr>
                <w:rFonts w:asciiTheme="minorHAnsi" w:hAnsiTheme="minorHAnsi" w:cstheme="minorHAnsi"/>
              </w:rPr>
              <w:t xml:space="preserve"> </w:t>
            </w:r>
          </w:p>
        </w:tc>
      </w:tr>
      <w:tr w:rsidR="0038459E" w:rsidRPr="00084084" w14:paraId="1252B3B8" w14:textId="77777777" w:rsidTr="00E6749A">
        <w:trPr>
          <w:trHeight w:val="350"/>
        </w:trPr>
        <w:tc>
          <w:tcPr>
            <w:tcW w:w="748" w:type="dxa"/>
            <w:vAlign w:val="center"/>
          </w:tcPr>
          <w:p w14:paraId="2EFD7E39"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D</w:t>
            </w:r>
          </w:p>
        </w:tc>
        <w:tc>
          <w:tcPr>
            <w:tcW w:w="3200" w:type="dxa"/>
            <w:vAlign w:val="center"/>
          </w:tcPr>
          <w:p w14:paraId="33DD58CF" w14:textId="0A72CBCB" w:rsidR="0024367E" w:rsidRPr="008C203E" w:rsidRDefault="00D402D3" w:rsidP="00767630">
            <w:pPr>
              <w:rPr>
                <w:rFonts w:asciiTheme="minorHAnsi" w:hAnsiTheme="minorHAnsi" w:cstheme="minorHAnsi"/>
                <w:b/>
                <w:bCs/>
              </w:rPr>
            </w:pPr>
            <w:r w:rsidRPr="008C203E">
              <w:rPr>
                <w:rFonts w:asciiTheme="minorHAnsi" w:hAnsiTheme="minorHAnsi" w:cstheme="minorHAnsi"/>
                <w:b/>
                <w:bCs/>
              </w:rPr>
              <w:t>RELOAD</w:t>
            </w:r>
          </w:p>
          <w:p w14:paraId="0050D2EB" w14:textId="77777777" w:rsidR="00D402D3" w:rsidRPr="008C203E" w:rsidRDefault="00D402D3" w:rsidP="008C203E">
            <w:pPr>
              <w:ind w:left="144"/>
              <w:rPr>
                <w:rFonts w:asciiTheme="minorHAnsi" w:hAnsiTheme="minorHAnsi" w:cstheme="minorHAnsi"/>
              </w:rPr>
            </w:pPr>
            <w:r w:rsidRPr="008C203E">
              <w:rPr>
                <w:rFonts w:asciiTheme="minorHAnsi" w:hAnsiTheme="minorHAnsi" w:cstheme="minorHAnsi"/>
              </w:rPr>
              <w:t>D1: Hygiene</w:t>
            </w:r>
          </w:p>
          <w:p w14:paraId="4DE0272C" w14:textId="2FF1D737" w:rsidR="00D402D3" w:rsidRPr="008C203E" w:rsidRDefault="00D402D3" w:rsidP="008C203E">
            <w:pPr>
              <w:ind w:left="144"/>
              <w:rPr>
                <w:rFonts w:asciiTheme="minorHAnsi" w:hAnsiTheme="minorHAnsi" w:cstheme="minorHAnsi"/>
              </w:rPr>
            </w:pPr>
            <w:r w:rsidRPr="008C203E">
              <w:rPr>
                <w:rFonts w:asciiTheme="minorHAnsi" w:hAnsiTheme="minorHAnsi" w:cstheme="minorHAnsi"/>
              </w:rPr>
              <w:t>D</w:t>
            </w:r>
            <w:r w:rsidR="00EA2FE7" w:rsidRPr="008C203E">
              <w:rPr>
                <w:rFonts w:asciiTheme="minorHAnsi" w:hAnsiTheme="minorHAnsi" w:cstheme="minorHAnsi"/>
              </w:rPr>
              <w:t xml:space="preserve">2: </w:t>
            </w:r>
            <w:r w:rsidR="003E602A">
              <w:rPr>
                <w:rFonts w:asciiTheme="minorHAnsi" w:hAnsiTheme="minorHAnsi" w:cstheme="minorHAnsi"/>
              </w:rPr>
              <w:t>T</w:t>
            </w:r>
            <w:r w:rsidRPr="008C203E">
              <w:rPr>
                <w:rFonts w:asciiTheme="minorHAnsi" w:hAnsiTheme="minorHAnsi" w:cstheme="minorHAnsi"/>
              </w:rPr>
              <w:t>esting</w:t>
            </w:r>
          </w:p>
        </w:tc>
        <w:tc>
          <w:tcPr>
            <w:tcW w:w="10000" w:type="dxa"/>
          </w:tcPr>
          <w:p w14:paraId="2B4BB45A" w14:textId="734165AB" w:rsidR="0024367E" w:rsidRPr="008C203E" w:rsidRDefault="00E60854"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Pr="008C203E">
              <w:rPr>
                <w:rFonts w:asciiTheme="minorHAnsi" w:hAnsiTheme="minorHAnsi" w:cstheme="minorHAnsi"/>
              </w:rPr>
              <w:t xml:space="preserve"> relates to all operational aspects of the reload operation</w:t>
            </w:r>
            <w:r w:rsidR="002C596B">
              <w:rPr>
                <w:rFonts w:asciiTheme="minorHAnsi" w:hAnsiTheme="minorHAnsi" w:cstheme="minorHAnsi"/>
              </w:rPr>
              <w:t>.</w:t>
            </w:r>
            <w:r w:rsidRPr="008C203E">
              <w:rPr>
                <w:rFonts w:asciiTheme="minorHAnsi" w:hAnsiTheme="minorHAnsi" w:cstheme="minorHAnsi"/>
              </w:rPr>
              <w:t xml:space="preserve"> </w:t>
            </w:r>
          </w:p>
        </w:tc>
      </w:tr>
      <w:tr w:rsidR="0038459E" w:rsidRPr="00084084" w14:paraId="715F290A" w14:textId="77777777" w:rsidTr="00E6749A">
        <w:trPr>
          <w:trHeight w:val="350"/>
        </w:trPr>
        <w:tc>
          <w:tcPr>
            <w:tcW w:w="748" w:type="dxa"/>
            <w:vAlign w:val="center"/>
          </w:tcPr>
          <w:p w14:paraId="09C55737" w14:textId="77777777" w:rsidR="0024367E" w:rsidRPr="008C203E" w:rsidRDefault="0024367E" w:rsidP="00F44CD4">
            <w:pPr>
              <w:jc w:val="center"/>
              <w:rPr>
                <w:rFonts w:asciiTheme="minorHAnsi" w:hAnsiTheme="minorHAnsi" w:cstheme="minorHAnsi"/>
                <w:b/>
                <w:bCs/>
              </w:rPr>
            </w:pPr>
            <w:r w:rsidRPr="008C203E">
              <w:rPr>
                <w:rFonts w:asciiTheme="minorHAnsi" w:hAnsiTheme="minorHAnsi" w:cstheme="minorHAnsi"/>
                <w:b/>
                <w:bCs/>
              </w:rPr>
              <w:t>E</w:t>
            </w:r>
          </w:p>
        </w:tc>
        <w:tc>
          <w:tcPr>
            <w:tcW w:w="3200" w:type="dxa"/>
            <w:vAlign w:val="center"/>
          </w:tcPr>
          <w:p w14:paraId="72AF8363" w14:textId="2C9B5059" w:rsidR="0024367E" w:rsidRPr="008C203E" w:rsidRDefault="00D402D3" w:rsidP="00D602E2">
            <w:pPr>
              <w:rPr>
                <w:rFonts w:asciiTheme="minorHAnsi" w:hAnsiTheme="minorHAnsi" w:cstheme="minorHAnsi"/>
                <w:b/>
                <w:bCs/>
              </w:rPr>
            </w:pPr>
            <w:r w:rsidRPr="008C203E">
              <w:rPr>
                <w:rFonts w:asciiTheme="minorHAnsi" w:hAnsiTheme="minorHAnsi" w:cstheme="minorHAnsi"/>
                <w:b/>
                <w:bCs/>
              </w:rPr>
              <w:t>MILK FRACTIONS</w:t>
            </w:r>
          </w:p>
        </w:tc>
        <w:tc>
          <w:tcPr>
            <w:tcW w:w="10000" w:type="dxa"/>
          </w:tcPr>
          <w:p w14:paraId="525065D3" w14:textId="4809624C" w:rsidR="0024367E" w:rsidRPr="008C203E" w:rsidRDefault="00931754" w:rsidP="00D06C21">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 xml:space="preserve">module </w:t>
            </w:r>
            <w:r w:rsidRPr="008C203E">
              <w:rPr>
                <w:rFonts w:asciiTheme="minorHAnsi" w:hAnsiTheme="minorHAnsi" w:cstheme="minorHAnsi"/>
              </w:rPr>
              <w:t>relates to the bulk transportation of milk fractions.</w:t>
            </w:r>
            <w:r w:rsidR="0040298C" w:rsidRPr="008C203E">
              <w:rPr>
                <w:rFonts w:asciiTheme="minorHAnsi" w:hAnsiTheme="minorHAnsi" w:cstheme="minorHAnsi"/>
              </w:rPr>
              <w:t xml:space="preserve"> </w:t>
            </w:r>
          </w:p>
        </w:tc>
      </w:tr>
      <w:tr w:rsidR="0038459E" w:rsidRPr="00084084" w14:paraId="1BDBAC6E" w14:textId="77777777" w:rsidTr="00204D5A">
        <w:trPr>
          <w:trHeight w:val="350"/>
        </w:trPr>
        <w:tc>
          <w:tcPr>
            <w:tcW w:w="748" w:type="dxa"/>
            <w:vAlign w:val="center"/>
          </w:tcPr>
          <w:p w14:paraId="730EAA87" w14:textId="28657A8C" w:rsidR="00A71170" w:rsidRPr="008C203E" w:rsidRDefault="00A71170" w:rsidP="00A71170">
            <w:pPr>
              <w:jc w:val="center"/>
              <w:rPr>
                <w:rFonts w:asciiTheme="minorHAnsi" w:hAnsiTheme="minorHAnsi" w:cstheme="minorHAnsi"/>
                <w:b/>
                <w:bCs/>
              </w:rPr>
            </w:pPr>
            <w:r w:rsidRPr="008C203E">
              <w:rPr>
                <w:rFonts w:asciiTheme="minorHAnsi" w:hAnsiTheme="minorHAnsi" w:cstheme="minorHAnsi"/>
                <w:b/>
                <w:bCs/>
              </w:rPr>
              <w:t>F</w:t>
            </w:r>
          </w:p>
        </w:tc>
        <w:tc>
          <w:tcPr>
            <w:tcW w:w="3200" w:type="dxa"/>
            <w:vAlign w:val="center"/>
          </w:tcPr>
          <w:p w14:paraId="14B0E5DF" w14:textId="649E16D7" w:rsidR="00A71170" w:rsidRPr="008C203E" w:rsidRDefault="00A71170" w:rsidP="00A71170">
            <w:pPr>
              <w:rPr>
                <w:rFonts w:asciiTheme="minorHAnsi" w:hAnsiTheme="minorHAnsi" w:cstheme="minorHAnsi"/>
                <w:b/>
                <w:bCs/>
              </w:rPr>
            </w:pPr>
            <w:r w:rsidRPr="008C203E">
              <w:rPr>
                <w:rFonts w:asciiTheme="minorHAnsi" w:hAnsiTheme="minorHAnsi" w:cstheme="minorHAnsi"/>
                <w:b/>
                <w:bCs/>
              </w:rPr>
              <w:t>DEPOT ON</w:t>
            </w:r>
            <w:r w:rsidR="00C976BD">
              <w:rPr>
                <w:rFonts w:asciiTheme="minorHAnsi" w:hAnsiTheme="minorHAnsi" w:cstheme="minorHAnsi"/>
                <w:b/>
                <w:bCs/>
              </w:rPr>
              <w:t>-</w:t>
            </w:r>
            <w:r w:rsidRPr="008C203E">
              <w:rPr>
                <w:rFonts w:asciiTheme="minorHAnsi" w:hAnsiTheme="minorHAnsi" w:cstheme="minorHAnsi"/>
                <w:b/>
                <w:bCs/>
              </w:rPr>
              <w:t>SITE CIP</w:t>
            </w:r>
          </w:p>
        </w:tc>
        <w:tc>
          <w:tcPr>
            <w:tcW w:w="10000" w:type="dxa"/>
          </w:tcPr>
          <w:p w14:paraId="616F53FB" w14:textId="344037CB" w:rsidR="00A71170" w:rsidRPr="008C203E" w:rsidRDefault="00A71170" w:rsidP="00A71170">
            <w:pPr>
              <w:jc w:val="both"/>
              <w:rPr>
                <w:rFonts w:asciiTheme="minorHAnsi" w:hAnsiTheme="minorHAnsi" w:cstheme="minorHAnsi"/>
              </w:rPr>
            </w:pPr>
            <w:r w:rsidRPr="008C203E">
              <w:rPr>
                <w:rFonts w:asciiTheme="minorHAnsi" w:hAnsiTheme="minorHAnsi" w:cstheme="minorHAnsi"/>
              </w:rPr>
              <w:t xml:space="preserve">This </w:t>
            </w:r>
            <w:r w:rsidR="008C203E">
              <w:rPr>
                <w:rFonts w:asciiTheme="minorHAnsi" w:hAnsiTheme="minorHAnsi" w:cstheme="minorHAnsi"/>
              </w:rPr>
              <w:t>module</w:t>
            </w:r>
            <w:r w:rsidR="009D583A" w:rsidRPr="008C203E">
              <w:rPr>
                <w:rFonts w:asciiTheme="minorHAnsi" w:hAnsiTheme="minorHAnsi" w:cstheme="minorHAnsi"/>
              </w:rPr>
              <w:t xml:space="preserve"> relates to </w:t>
            </w:r>
            <w:r w:rsidRPr="008C203E">
              <w:rPr>
                <w:rFonts w:asciiTheme="minorHAnsi" w:hAnsiTheme="minorHAnsi" w:cstheme="minorHAnsi"/>
              </w:rPr>
              <w:t>CIP owned</w:t>
            </w:r>
            <w:r w:rsidR="00060206">
              <w:rPr>
                <w:rFonts w:asciiTheme="minorHAnsi" w:hAnsiTheme="minorHAnsi" w:cstheme="minorHAnsi"/>
              </w:rPr>
              <w:t xml:space="preserve">, or leased, </w:t>
            </w:r>
            <w:r w:rsidRPr="008C203E">
              <w:rPr>
                <w:rFonts w:asciiTheme="minorHAnsi" w:hAnsiTheme="minorHAnsi" w:cstheme="minorHAnsi"/>
              </w:rPr>
              <w:t>and managed by the haulier</w:t>
            </w:r>
            <w:r w:rsidR="002C596B">
              <w:rPr>
                <w:rFonts w:asciiTheme="minorHAnsi" w:hAnsiTheme="minorHAnsi" w:cstheme="minorHAnsi"/>
              </w:rPr>
              <w:t>.</w:t>
            </w:r>
            <w:r w:rsidRPr="008C203E">
              <w:rPr>
                <w:rFonts w:asciiTheme="minorHAnsi" w:hAnsiTheme="minorHAnsi" w:cstheme="minorHAnsi"/>
              </w:rPr>
              <w:t xml:space="preserve"> </w:t>
            </w:r>
          </w:p>
        </w:tc>
      </w:tr>
    </w:tbl>
    <w:p w14:paraId="7089AB75" w14:textId="77777777" w:rsidR="00F44CD4" w:rsidRPr="00B37364" w:rsidRDefault="00F44CD4"/>
    <w:p w14:paraId="6C8399D8" w14:textId="475A8EB3" w:rsidR="00EE3204" w:rsidRPr="00204D5A" w:rsidRDefault="00204D5A">
      <w:pPr>
        <w:rPr>
          <w:rFonts w:asciiTheme="minorHAnsi" w:hAnsiTheme="minorHAnsi" w:cstheme="minorHAnsi"/>
          <w:b/>
          <w:sz w:val="28"/>
          <w:u w:val="single"/>
        </w:rPr>
      </w:pPr>
      <w:r>
        <w:rPr>
          <w:rFonts w:asciiTheme="minorHAnsi" w:hAnsiTheme="minorHAnsi" w:cstheme="minorHAnsi"/>
          <w:b/>
          <w:sz w:val="28"/>
          <w:u w:val="single"/>
        </w:rPr>
        <w:t>APPENDICES</w:t>
      </w:r>
    </w:p>
    <w:p w14:paraId="0FB1D481" w14:textId="77777777" w:rsidR="00EE3204" w:rsidRPr="00084084" w:rsidRDefault="00EE320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40"/>
      </w:tblGrid>
      <w:tr w:rsidR="00EE3204" w:rsidRPr="00084084" w14:paraId="240D7380" w14:textId="77777777" w:rsidTr="00F44CD4">
        <w:trPr>
          <w:trHeight w:val="370"/>
        </w:trPr>
        <w:tc>
          <w:tcPr>
            <w:tcW w:w="1188" w:type="dxa"/>
            <w:vAlign w:val="center"/>
          </w:tcPr>
          <w:p w14:paraId="34321508" w14:textId="77777777" w:rsidR="00EE3204" w:rsidRPr="008C203E" w:rsidRDefault="00EE3204" w:rsidP="00F44CD4">
            <w:pPr>
              <w:jc w:val="center"/>
              <w:rPr>
                <w:rFonts w:asciiTheme="minorHAnsi" w:hAnsiTheme="minorHAnsi" w:cstheme="minorHAnsi"/>
                <w:b/>
                <w:bCs/>
              </w:rPr>
            </w:pPr>
            <w:r w:rsidRPr="008C203E">
              <w:rPr>
                <w:rFonts w:asciiTheme="minorHAnsi" w:hAnsiTheme="minorHAnsi" w:cstheme="minorHAnsi"/>
                <w:b/>
                <w:bCs/>
              </w:rPr>
              <w:t>1</w:t>
            </w:r>
          </w:p>
        </w:tc>
        <w:tc>
          <w:tcPr>
            <w:tcW w:w="7340" w:type="dxa"/>
            <w:vAlign w:val="center"/>
          </w:tcPr>
          <w:p w14:paraId="005DA848" w14:textId="77777777" w:rsidR="00EE3204" w:rsidRPr="008C203E" w:rsidRDefault="00EE3204" w:rsidP="00F44CD4">
            <w:pPr>
              <w:rPr>
                <w:rFonts w:asciiTheme="minorHAnsi" w:hAnsiTheme="minorHAnsi" w:cstheme="minorHAnsi"/>
                <w:b/>
                <w:bCs/>
              </w:rPr>
            </w:pPr>
            <w:r w:rsidRPr="008C203E">
              <w:rPr>
                <w:rFonts w:asciiTheme="minorHAnsi" w:hAnsiTheme="minorHAnsi" w:cstheme="minorHAnsi"/>
                <w:b/>
                <w:bCs/>
              </w:rPr>
              <w:t>Definitions</w:t>
            </w:r>
          </w:p>
        </w:tc>
      </w:tr>
      <w:tr w:rsidR="00EE3204" w:rsidRPr="00084084" w14:paraId="3B617DDD" w14:textId="77777777" w:rsidTr="00F44CD4">
        <w:trPr>
          <w:trHeight w:val="370"/>
        </w:trPr>
        <w:tc>
          <w:tcPr>
            <w:tcW w:w="1188" w:type="dxa"/>
            <w:vAlign w:val="center"/>
          </w:tcPr>
          <w:p w14:paraId="3314C8D3" w14:textId="77777777" w:rsidR="00EE3204" w:rsidRPr="008C203E" w:rsidRDefault="00EE3204" w:rsidP="00F44CD4">
            <w:pPr>
              <w:jc w:val="center"/>
              <w:rPr>
                <w:rFonts w:asciiTheme="minorHAnsi" w:hAnsiTheme="minorHAnsi" w:cstheme="minorHAnsi"/>
                <w:b/>
                <w:bCs/>
              </w:rPr>
            </w:pPr>
            <w:r w:rsidRPr="008C203E">
              <w:rPr>
                <w:rFonts w:asciiTheme="minorHAnsi" w:hAnsiTheme="minorHAnsi" w:cstheme="minorHAnsi"/>
                <w:b/>
                <w:bCs/>
              </w:rPr>
              <w:t>2</w:t>
            </w:r>
          </w:p>
        </w:tc>
        <w:tc>
          <w:tcPr>
            <w:tcW w:w="7340" w:type="dxa"/>
            <w:vAlign w:val="center"/>
          </w:tcPr>
          <w:p w14:paraId="3F6907EA" w14:textId="77777777" w:rsidR="00EE3204" w:rsidRPr="008C203E" w:rsidRDefault="00591AD5" w:rsidP="00F44CD4">
            <w:pPr>
              <w:rPr>
                <w:rFonts w:asciiTheme="minorHAnsi" w:hAnsiTheme="minorHAnsi" w:cstheme="minorHAnsi"/>
                <w:b/>
                <w:bCs/>
              </w:rPr>
            </w:pPr>
            <w:r w:rsidRPr="008C203E">
              <w:rPr>
                <w:rFonts w:asciiTheme="minorHAnsi" w:hAnsiTheme="minorHAnsi" w:cstheme="minorHAnsi"/>
                <w:b/>
                <w:bCs/>
              </w:rPr>
              <w:t>Records</w:t>
            </w:r>
          </w:p>
        </w:tc>
      </w:tr>
    </w:tbl>
    <w:p w14:paraId="3E563280" w14:textId="77777777" w:rsidR="00AD502D" w:rsidRDefault="00AD502D">
      <w:pPr>
        <w:rPr>
          <w:b/>
          <w:sz w:val="28"/>
          <w:szCs w:val="28"/>
          <w:u w:val="single"/>
        </w:rPr>
      </w:pPr>
    </w:p>
    <w:p w14:paraId="18B7EE76" w14:textId="77777777" w:rsidR="00AD502D" w:rsidRDefault="00AD502D">
      <w:pPr>
        <w:rPr>
          <w:b/>
          <w:sz w:val="28"/>
          <w:szCs w:val="28"/>
          <w:u w:val="single"/>
        </w:rPr>
      </w:pPr>
      <w:r>
        <w:rPr>
          <w:b/>
          <w:sz w:val="28"/>
          <w:szCs w:val="28"/>
          <w:u w:val="single"/>
        </w:rPr>
        <w:br w:type="page"/>
      </w:r>
    </w:p>
    <w:tbl>
      <w:tblPr>
        <w:tblW w:w="9078" w:type="dxa"/>
        <w:tblInd w:w="2875" w:type="dxa"/>
        <w:tblLook w:val="04A0" w:firstRow="1" w:lastRow="0" w:firstColumn="1" w:lastColumn="0" w:noHBand="0" w:noVBand="1"/>
      </w:tblPr>
      <w:tblGrid>
        <w:gridCol w:w="1461"/>
        <w:gridCol w:w="1599"/>
        <w:gridCol w:w="1620"/>
        <w:gridCol w:w="4398"/>
      </w:tblGrid>
      <w:tr w:rsidR="00263BB7" w:rsidRPr="006D2125" w14:paraId="6F25C2A4" w14:textId="77777777" w:rsidTr="00263BB7">
        <w:trPr>
          <w:trHeight w:val="72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FE55" w14:textId="004389AD" w:rsidR="00263BB7" w:rsidRPr="00263BB7" w:rsidRDefault="00263BB7" w:rsidP="00263BB7">
            <w:pPr>
              <w:jc w:val="center"/>
              <w:rPr>
                <w:rFonts w:ascii="Calibri" w:hAnsi="Calibri" w:cs="Calibri"/>
                <w:b/>
                <w:bCs/>
                <w:color w:val="000000"/>
                <w:sz w:val="30"/>
                <w:szCs w:val="30"/>
                <w:lang w:eastAsia="en-GB"/>
              </w:rPr>
            </w:pPr>
            <w:r w:rsidRPr="00263BB7">
              <w:rPr>
                <w:rFonts w:ascii="Calibri" w:hAnsi="Calibri" w:cs="Calibri"/>
                <w:b/>
                <w:bCs/>
                <w:color w:val="000000"/>
                <w:sz w:val="30"/>
                <w:szCs w:val="30"/>
                <w:lang w:eastAsia="en-GB"/>
              </w:rPr>
              <w:lastRenderedPageBreak/>
              <w:t>LIST OF STANDARDS</w:t>
            </w:r>
          </w:p>
        </w:tc>
      </w:tr>
      <w:tr w:rsidR="003D19A2" w:rsidRPr="006D2125" w14:paraId="5603C812"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2FC" w14:textId="4C1A00CB" w:rsidR="003D19A2" w:rsidRPr="006D2125" w:rsidRDefault="003D19A2" w:rsidP="00CE39EC">
            <w:pPr>
              <w:jc w:val="right"/>
              <w:rPr>
                <w:rFonts w:ascii="Calibri" w:hAnsi="Calibri" w:cs="Calibri"/>
                <w:color w:val="000000"/>
                <w:lang w:eastAsia="en-GB"/>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9FE7" w14:textId="77777777" w:rsidR="003D19A2" w:rsidRPr="003D19A2" w:rsidRDefault="003D19A2" w:rsidP="00CE39EC">
            <w:pPr>
              <w:jc w:val="center"/>
              <w:rPr>
                <w:rFonts w:ascii="Calibri" w:hAnsi="Calibri" w:cs="Calibri"/>
                <w:b/>
                <w:bCs/>
                <w:color w:val="FF0000"/>
                <w:lang w:eastAsia="en-GB"/>
              </w:rPr>
            </w:pPr>
            <w:r w:rsidRPr="003D19A2">
              <w:rPr>
                <w:rFonts w:ascii="Calibri" w:hAnsi="Calibri" w:cs="Calibri"/>
                <w:b/>
                <w:bCs/>
                <w:color w:val="FF0000"/>
                <w:lang w:eastAsia="en-GB"/>
              </w:rPr>
              <w:t>CURRENT</w:t>
            </w:r>
          </w:p>
          <w:p w14:paraId="093E257B" w14:textId="30C0952F" w:rsidR="003D19A2" w:rsidRPr="003D19A2" w:rsidRDefault="003D19A2" w:rsidP="00CE39EC">
            <w:pPr>
              <w:jc w:val="center"/>
              <w:rPr>
                <w:rFonts w:ascii="Calibri" w:hAnsi="Calibri" w:cs="Calibri"/>
                <w:b/>
                <w:bCs/>
                <w:color w:val="FF0000"/>
                <w:lang w:eastAsia="en-GB"/>
              </w:rPr>
            </w:pPr>
            <w:r w:rsidRPr="003D19A2">
              <w:rPr>
                <w:rFonts w:ascii="Calibri" w:hAnsi="Calibri" w:cs="Calibri"/>
                <w:b/>
                <w:bCs/>
                <w:color w:val="FF0000"/>
                <w:lang w:eastAsia="en-GB"/>
              </w:rPr>
              <w:t>NUMBER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0E11" w14:textId="77777777" w:rsidR="003D19A2" w:rsidRPr="003D19A2" w:rsidRDefault="003D19A2" w:rsidP="00CE39EC">
            <w:pPr>
              <w:jc w:val="center"/>
              <w:rPr>
                <w:rFonts w:ascii="Calibri" w:hAnsi="Calibri" w:cs="Calibri"/>
                <w:b/>
                <w:bCs/>
                <w:color w:val="000000"/>
                <w:lang w:eastAsia="en-GB"/>
              </w:rPr>
            </w:pPr>
            <w:r w:rsidRPr="003D19A2">
              <w:rPr>
                <w:rFonts w:ascii="Calibri" w:hAnsi="Calibri" w:cs="Calibri"/>
                <w:b/>
                <w:bCs/>
                <w:color w:val="000000"/>
                <w:lang w:eastAsia="en-GB"/>
              </w:rPr>
              <w:t>PREVIOUS</w:t>
            </w:r>
          </w:p>
          <w:p w14:paraId="3030A18C" w14:textId="0FB8F29B" w:rsidR="003D19A2" w:rsidRPr="003D19A2" w:rsidRDefault="003D19A2" w:rsidP="00CE39EC">
            <w:pPr>
              <w:jc w:val="center"/>
              <w:rPr>
                <w:rFonts w:ascii="Calibri" w:hAnsi="Calibri" w:cs="Calibri"/>
                <w:b/>
                <w:bCs/>
                <w:color w:val="000000"/>
                <w:lang w:eastAsia="en-GB"/>
              </w:rPr>
            </w:pPr>
            <w:r w:rsidRPr="003D19A2">
              <w:rPr>
                <w:rFonts w:ascii="Calibri" w:hAnsi="Calibri" w:cs="Calibri"/>
                <w:b/>
                <w:bCs/>
                <w:color w:val="000000"/>
                <w:lang w:eastAsia="en-GB"/>
              </w:rPr>
              <w:t>NUMBER</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4BC" w14:textId="04F57651" w:rsidR="003D19A2" w:rsidRPr="003D19A2" w:rsidRDefault="003D19A2" w:rsidP="003D19A2">
            <w:pPr>
              <w:rPr>
                <w:rFonts w:ascii="Calibri" w:hAnsi="Calibri" w:cs="Calibri"/>
                <w:b/>
                <w:bCs/>
                <w:color w:val="000000"/>
                <w:lang w:eastAsia="en-GB"/>
              </w:rPr>
            </w:pPr>
            <w:r w:rsidRPr="003D19A2">
              <w:rPr>
                <w:rFonts w:ascii="Calibri" w:hAnsi="Calibri" w:cs="Calibri"/>
                <w:b/>
                <w:bCs/>
                <w:color w:val="000000"/>
                <w:lang w:eastAsia="en-GB"/>
              </w:rPr>
              <w:t>DESCRIPTION</w:t>
            </w:r>
          </w:p>
        </w:tc>
      </w:tr>
      <w:tr w:rsidR="00AD502D" w:rsidRPr="006D2125" w14:paraId="2F1EAD87" w14:textId="77777777" w:rsidTr="003D19A2">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3EFF2" w14:textId="4B6EB566" w:rsidR="00AD502D" w:rsidRPr="003D19A2" w:rsidRDefault="00AD502D" w:rsidP="003D19A2">
            <w:pPr>
              <w:rPr>
                <w:rFonts w:asciiTheme="minorHAnsi" w:hAnsiTheme="minorHAnsi" w:cstheme="minorHAnsi"/>
                <w:b/>
                <w:bCs/>
                <w:color w:val="FF0000"/>
                <w:sz w:val="26"/>
                <w:szCs w:val="26"/>
                <w:lang w:eastAsia="en-GB"/>
              </w:rPr>
            </w:pPr>
            <w:r w:rsidRPr="003D19A2">
              <w:rPr>
                <w:rFonts w:asciiTheme="minorHAnsi" w:hAnsiTheme="minorHAnsi" w:cstheme="minorHAnsi"/>
                <w:b/>
                <w:bCs/>
                <w:color w:val="FF0000"/>
                <w:sz w:val="26"/>
                <w:szCs w:val="26"/>
                <w:lang w:eastAsia="en-GB"/>
              </w:rPr>
              <w:t>MODULE A: GENERAL MANAGEMENT</w:t>
            </w:r>
          </w:p>
          <w:p w14:paraId="4058F0E7" w14:textId="77777777" w:rsidR="00AD502D" w:rsidRPr="003D19A2" w:rsidRDefault="00AD502D" w:rsidP="003D19A2">
            <w:pPr>
              <w:rPr>
                <w:rFonts w:asciiTheme="minorHAnsi" w:hAnsiTheme="minorHAnsi" w:cstheme="minorHAnsi"/>
                <w:b/>
                <w:bCs/>
                <w:sz w:val="26"/>
                <w:szCs w:val="26"/>
                <w:lang w:eastAsia="en-GB"/>
              </w:rPr>
            </w:pPr>
          </w:p>
        </w:tc>
      </w:tr>
      <w:tr w:rsidR="003D19A2" w:rsidRPr="006D2125" w14:paraId="757B197E" w14:textId="77777777" w:rsidTr="006A2E2B">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3201" w14:textId="4C199EFB" w:rsidR="003D19A2" w:rsidRPr="006D2125" w:rsidRDefault="003D19A2" w:rsidP="003D19A2">
            <w:pPr>
              <w:jc w:val="center"/>
              <w:rPr>
                <w:rFonts w:ascii="Calibri" w:hAnsi="Calibri" w:cs="Calibri"/>
                <w:b/>
                <w:bCs/>
                <w:color w:val="000000"/>
                <w:lang w:eastAsia="en-GB"/>
              </w:rPr>
            </w:pPr>
            <w:r>
              <w:rPr>
                <w:rFonts w:ascii="Calibri" w:hAnsi="Calibri" w:cs="Calibri"/>
                <w:b/>
                <w:bCs/>
                <w:color w:val="000000"/>
                <w:lang w:eastAsia="en-GB"/>
              </w:rPr>
              <w:t>SITE MANAGEMENT</w:t>
            </w:r>
          </w:p>
        </w:tc>
      </w:tr>
      <w:tr w:rsidR="00AD502D" w:rsidRPr="006D2125" w14:paraId="68F5FEF3"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DB68"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D628"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B145"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A1.1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7DE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Appearance of depot</w:t>
            </w:r>
          </w:p>
        </w:tc>
      </w:tr>
      <w:tr w:rsidR="00AD502D" w:rsidRPr="006D2125" w14:paraId="117EC2EE"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B008"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FC98"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3D52"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A1.2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2E0F"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Registration with authorities</w:t>
            </w:r>
          </w:p>
        </w:tc>
      </w:tr>
      <w:tr w:rsidR="00AD502D" w:rsidRPr="006D2125" w14:paraId="345F151A"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D0E5"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B004"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6696"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803B" w14:textId="77777777" w:rsidR="00AD502D" w:rsidRPr="006D2125" w:rsidRDefault="00AD502D" w:rsidP="00CE39EC">
            <w:pPr>
              <w:rPr>
                <w:rFonts w:ascii="Calibri" w:hAnsi="Calibri" w:cs="Calibri"/>
                <w:color w:val="000000"/>
                <w:lang w:eastAsia="en-GB"/>
              </w:rPr>
            </w:pPr>
            <w:proofErr w:type="gramStart"/>
            <w:r w:rsidRPr="006D2125">
              <w:rPr>
                <w:rFonts w:ascii="Calibri" w:hAnsi="Calibri" w:cs="Calibri"/>
                <w:color w:val="000000"/>
                <w:lang w:eastAsia="en-GB"/>
              </w:rPr>
              <w:t>Subcontractors</w:t>
            </w:r>
            <w:proofErr w:type="gramEnd"/>
            <w:r w:rsidRPr="006D2125">
              <w:rPr>
                <w:rFonts w:ascii="Calibri" w:hAnsi="Calibri" w:cs="Calibri"/>
                <w:color w:val="000000"/>
                <w:lang w:eastAsia="en-GB"/>
              </w:rPr>
              <w:t xml:space="preserve"> membership of DTAS</w:t>
            </w:r>
          </w:p>
        </w:tc>
      </w:tr>
      <w:tr w:rsidR="00AD502D" w:rsidRPr="006D2125" w14:paraId="2F0DB5FD"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4CBA"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63F2"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15BA"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A1.4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601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Self</w:t>
            </w:r>
            <w:r>
              <w:rPr>
                <w:rFonts w:ascii="Calibri" w:hAnsi="Calibri" w:cs="Calibri"/>
                <w:color w:val="000000"/>
                <w:lang w:eastAsia="en-GB"/>
              </w:rPr>
              <w:t>-</w:t>
            </w:r>
            <w:r w:rsidRPr="006D2125">
              <w:rPr>
                <w:rFonts w:ascii="Calibri" w:hAnsi="Calibri" w:cs="Calibri"/>
                <w:color w:val="000000"/>
                <w:lang w:eastAsia="en-GB"/>
              </w:rPr>
              <w:t>audits</w:t>
            </w:r>
          </w:p>
        </w:tc>
      </w:tr>
      <w:tr w:rsidR="003D19A2" w:rsidRPr="006D2125" w14:paraId="4388A11A" w14:textId="77777777" w:rsidTr="009B2342">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4D78"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Incidents, Complaints and Contingency Procedures</w:t>
            </w:r>
          </w:p>
        </w:tc>
      </w:tr>
      <w:tr w:rsidR="00AD502D" w:rsidRPr="006D2125" w14:paraId="222FEF62" w14:textId="77777777" w:rsidTr="006236E8">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383D" w14:textId="77777777" w:rsidR="00AD502D" w:rsidRPr="006D2125" w:rsidRDefault="00AD502D" w:rsidP="006236E8">
            <w:pPr>
              <w:jc w:val="right"/>
              <w:rPr>
                <w:rFonts w:ascii="Calibri" w:hAnsi="Calibri" w:cs="Calibri"/>
                <w:color w:val="000000"/>
                <w:lang w:eastAsia="en-GB"/>
              </w:rPr>
            </w:pPr>
            <w:r w:rsidRPr="006D2125">
              <w:rPr>
                <w:rFonts w:ascii="Calibri" w:hAnsi="Calibri" w:cs="Calibri"/>
                <w:color w:val="000000"/>
                <w:lang w:eastAsia="en-GB"/>
              </w:rPr>
              <w:t>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6C2D" w14:textId="77777777" w:rsidR="00AD502D" w:rsidRPr="006D2125" w:rsidRDefault="00AD502D" w:rsidP="006236E8">
            <w:pPr>
              <w:jc w:val="center"/>
              <w:rPr>
                <w:rFonts w:ascii="Calibri" w:hAnsi="Calibri" w:cs="Calibri"/>
                <w:b/>
                <w:bCs/>
                <w:color w:val="FF0000"/>
                <w:lang w:eastAsia="en-GB"/>
              </w:rPr>
            </w:pPr>
            <w:r w:rsidRPr="00A565C4">
              <w:rPr>
                <w:rFonts w:ascii="Calibri" w:hAnsi="Calibri" w:cs="Calibri"/>
                <w:b/>
                <w:bCs/>
                <w:color w:val="FF0000"/>
                <w:lang w:eastAsia="en-GB"/>
              </w:rPr>
              <w:t>A2.1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E978" w14:textId="77777777" w:rsidR="00AD502D" w:rsidRPr="006D2125" w:rsidRDefault="00AD502D" w:rsidP="006236E8">
            <w:pPr>
              <w:jc w:val="center"/>
              <w:rPr>
                <w:rFonts w:ascii="Calibri" w:hAnsi="Calibri" w:cs="Calibri"/>
                <w:color w:val="000000"/>
                <w:lang w:eastAsia="en-GB"/>
              </w:rPr>
            </w:pPr>
            <w:r w:rsidRPr="006D2125">
              <w:rPr>
                <w:rFonts w:ascii="Calibri" w:hAnsi="Calibri" w:cs="Calibri"/>
                <w:color w:val="000000"/>
                <w:lang w:eastAsia="en-GB"/>
              </w:rPr>
              <w:t>A2.1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A6275" w14:textId="76DC44A4"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Driver dealing with incidents</w:t>
            </w:r>
            <w:r>
              <w:rPr>
                <w:rFonts w:ascii="Calibri" w:hAnsi="Calibri" w:cs="Calibri"/>
                <w:color w:val="000000"/>
                <w:lang w:eastAsia="en-GB"/>
              </w:rPr>
              <w:t xml:space="preserve"> </w:t>
            </w:r>
          </w:p>
        </w:tc>
      </w:tr>
      <w:tr w:rsidR="00AD502D" w:rsidRPr="006D2125" w14:paraId="2FCDFBA9"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4404"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16E3"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B63D" w14:textId="1AA90EB0"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A2.2</w:t>
            </w:r>
            <w:r w:rsidR="00BC30B3">
              <w:rPr>
                <w:rFonts w:ascii="Calibri" w:hAnsi="Calibri" w:cs="Calibri"/>
                <w:color w:val="000000"/>
                <w:lang w:eastAsia="en-GB"/>
              </w:rPr>
              <w:t>/A2.6</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2FB4"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Record of incidents</w:t>
            </w:r>
            <w:r>
              <w:rPr>
                <w:rFonts w:ascii="Calibri" w:hAnsi="Calibri" w:cs="Calibri"/>
                <w:color w:val="000000"/>
                <w:lang w:eastAsia="en-GB"/>
              </w:rPr>
              <w:t xml:space="preserve"> and complaints</w:t>
            </w:r>
          </w:p>
        </w:tc>
      </w:tr>
      <w:tr w:rsidR="00AD502D" w:rsidRPr="006D2125" w14:paraId="2D66385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521F"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2CEF"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6CBE"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A2.3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9D66"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Enforcement authorities</w:t>
            </w:r>
          </w:p>
        </w:tc>
      </w:tr>
      <w:tr w:rsidR="00AD502D" w:rsidRPr="006D2125" w14:paraId="5A24267A"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EC65"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BE87"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00BC"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A2.4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EEE8"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Load rejection procedures</w:t>
            </w:r>
          </w:p>
        </w:tc>
      </w:tr>
      <w:tr w:rsidR="00AD502D" w:rsidRPr="006D2125" w14:paraId="257961C9"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4FB40" w14:textId="7777777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936D"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99E1"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A2.5</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526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Notifiable diseases procedure</w:t>
            </w:r>
          </w:p>
        </w:tc>
      </w:tr>
      <w:tr w:rsidR="00AD502D" w:rsidRPr="006D2125" w14:paraId="3FF83558"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2B90" w14:textId="7DF15441"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1</w:t>
            </w:r>
            <w:r w:rsidR="00D60C59">
              <w:rPr>
                <w:rFonts w:ascii="Calibri" w:hAnsi="Calibri" w:cs="Calibri"/>
                <w:color w:val="000000"/>
                <w:lang w:eastAsia="en-GB"/>
              </w:rPr>
              <w:t>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073B" w14:textId="77777777" w:rsidR="00AD502D" w:rsidRPr="006D2125" w:rsidRDefault="00AD502D" w:rsidP="00CC6AF5">
            <w:pPr>
              <w:jc w:val="center"/>
              <w:rPr>
                <w:rFonts w:ascii="Calibri" w:hAnsi="Calibri" w:cs="Calibri"/>
                <w:b/>
                <w:bCs/>
                <w:color w:val="FF0000"/>
                <w:lang w:eastAsia="en-GB"/>
              </w:rPr>
            </w:pPr>
            <w:r w:rsidRPr="00A565C4">
              <w:rPr>
                <w:rFonts w:ascii="Calibri" w:hAnsi="Calibri" w:cs="Calibri"/>
                <w:b/>
                <w:bCs/>
                <w:color w:val="FF0000"/>
                <w:lang w:eastAsia="en-GB"/>
              </w:rPr>
              <w:t>A2.6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4D0F"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A2.7</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FE22"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Contingency procedure re emergencies</w:t>
            </w:r>
          </w:p>
        </w:tc>
      </w:tr>
      <w:tr w:rsidR="00AD502D" w:rsidRPr="006D2125" w14:paraId="428C07EC" w14:textId="77777777" w:rsidTr="006236E8">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4663" w14:textId="0CEA5604" w:rsidR="00AD502D" w:rsidRPr="006D2125" w:rsidRDefault="00AD502D" w:rsidP="006236E8">
            <w:pPr>
              <w:jc w:val="right"/>
              <w:rPr>
                <w:rFonts w:ascii="Calibri" w:hAnsi="Calibri" w:cs="Calibri"/>
                <w:color w:val="000000"/>
                <w:lang w:eastAsia="en-GB"/>
              </w:rPr>
            </w:pPr>
            <w:r w:rsidRPr="006D2125">
              <w:rPr>
                <w:rFonts w:ascii="Calibri" w:hAnsi="Calibri" w:cs="Calibri"/>
                <w:color w:val="000000"/>
                <w:lang w:eastAsia="en-GB"/>
              </w:rPr>
              <w:t>1</w:t>
            </w:r>
            <w:r w:rsidR="00D60C59">
              <w:rPr>
                <w:rFonts w:ascii="Calibri" w:hAnsi="Calibri" w:cs="Calibri"/>
                <w:color w:val="000000"/>
                <w:lang w:eastAsia="en-GB"/>
              </w:rPr>
              <w:t>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2080" w14:textId="77777777" w:rsidR="00AD502D" w:rsidRPr="006D2125" w:rsidRDefault="00AD502D" w:rsidP="006236E8">
            <w:pPr>
              <w:jc w:val="center"/>
              <w:rPr>
                <w:rFonts w:ascii="Calibri" w:hAnsi="Calibri" w:cs="Calibri"/>
                <w:b/>
                <w:bCs/>
                <w:color w:val="FF0000"/>
                <w:lang w:eastAsia="en-GB"/>
              </w:rPr>
            </w:pPr>
            <w:r w:rsidRPr="00A565C4">
              <w:rPr>
                <w:rFonts w:ascii="Calibri" w:hAnsi="Calibri" w:cs="Calibri"/>
                <w:b/>
                <w:bCs/>
                <w:color w:val="FF0000"/>
                <w:lang w:eastAsia="en-GB"/>
              </w:rPr>
              <w:t>A2.7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4DB" w14:textId="77777777" w:rsidR="00AD502D" w:rsidRPr="006D2125" w:rsidRDefault="00AD502D" w:rsidP="006236E8">
            <w:pPr>
              <w:jc w:val="center"/>
              <w:rPr>
                <w:rFonts w:ascii="Calibri" w:hAnsi="Calibri" w:cs="Calibri"/>
                <w:color w:val="000000"/>
                <w:lang w:eastAsia="en-GB"/>
              </w:rPr>
            </w:pPr>
            <w:r w:rsidRPr="006D2125">
              <w:rPr>
                <w:rFonts w:ascii="Calibri" w:hAnsi="Calibri" w:cs="Calibri"/>
                <w:color w:val="000000"/>
                <w:lang w:eastAsia="en-GB"/>
              </w:rPr>
              <w:t>A2.8</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EDAD" w14:textId="715753D9"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 xml:space="preserve">Procedures to counter disruption to </w:t>
            </w:r>
            <w:r w:rsidR="000C294E">
              <w:rPr>
                <w:rFonts w:ascii="Calibri" w:hAnsi="Calibri" w:cs="Calibri"/>
                <w:color w:val="000000"/>
                <w:lang w:eastAsia="en-GB"/>
              </w:rPr>
              <w:t>haulage operations</w:t>
            </w:r>
          </w:p>
        </w:tc>
      </w:tr>
      <w:tr w:rsidR="003D19A2" w:rsidRPr="006D2125" w14:paraId="70E9829C" w14:textId="77777777" w:rsidTr="00BB2D69">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56EC"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Traceability</w:t>
            </w:r>
          </w:p>
        </w:tc>
      </w:tr>
      <w:tr w:rsidR="00AD502D" w:rsidRPr="006D2125" w14:paraId="542E6363"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83A5" w14:textId="3A49A14B" w:rsidR="00AD502D" w:rsidRPr="006D2125" w:rsidRDefault="00AD502D" w:rsidP="00CE39EC">
            <w:pPr>
              <w:jc w:val="right"/>
              <w:rPr>
                <w:rFonts w:ascii="Calibri" w:hAnsi="Calibri" w:cs="Calibri"/>
                <w:color w:val="000000"/>
                <w:lang w:eastAsia="en-GB"/>
              </w:rPr>
            </w:pPr>
            <w:r>
              <w:rPr>
                <w:rFonts w:ascii="Calibri" w:hAnsi="Calibri" w:cs="Calibri"/>
                <w:color w:val="000000"/>
                <w:lang w:eastAsia="en-GB"/>
              </w:rPr>
              <w:t>1</w:t>
            </w:r>
            <w:r w:rsidR="00D60C59">
              <w:rPr>
                <w:rFonts w:ascii="Calibri" w:hAnsi="Calibri" w:cs="Calibri"/>
                <w:color w:val="000000"/>
                <w:lang w:eastAsia="en-GB"/>
              </w:rPr>
              <w:t>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3D36" w14:textId="77777777" w:rsidR="00AD502D" w:rsidRPr="006D2125" w:rsidRDefault="00AD502D" w:rsidP="00CC6AF5">
            <w:pPr>
              <w:jc w:val="center"/>
              <w:rPr>
                <w:rFonts w:ascii="Calibri" w:hAnsi="Calibri" w:cs="Calibri"/>
                <w:b/>
                <w:bCs/>
                <w:color w:val="FF0000"/>
                <w:lang w:eastAsia="en-GB"/>
              </w:rPr>
            </w:pPr>
            <w:r w:rsidRPr="009E617C">
              <w:rPr>
                <w:rFonts w:ascii="Calibri" w:hAnsi="Calibri" w:cs="Calibri"/>
                <w:b/>
                <w:bCs/>
                <w:color w:val="FF0000"/>
                <w:lang w:eastAsia="en-GB"/>
              </w:rPr>
              <w:t>A3.1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2C83"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A3.1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8D01"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Comprehensive traceability for all loads</w:t>
            </w:r>
          </w:p>
        </w:tc>
      </w:tr>
      <w:tr w:rsidR="00AD502D" w:rsidRPr="006D2125" w14:paraId="19A7ED36"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A8E8" w14:textId="4517BF77" w:rsidR="00AD502D" w:rsidRPr="006D2125" w:rsidRDefault="00AD502D" w:rsidP="00CE39EC">
            <w:pPr>
              <w:jc w:val="right"/>
              <w:rPr>
                <w:rFonts w:ascii="Calibri" w:hAnsi="Calibri" w:cs="Calibri"/>
                <w:color w:val="000000"/>
                <w:lang w:eastAsia="en-GB"/>
              </w:rPr>
            </w:pPr>
            <w:r>
              <w:rPr>
                <w:rFonts w:ascii="Calibri" w:hAnsi="Calibri" w:cs="Calibri"/>
                <w:color w:val="000000"/>
                <w:lang w:eastAsia="en-GB"/>
              </w:rPr>
              <w:t>1</w:t>
            </w:r>
            <w:r w:rsidR="00D60C59">
              <w:rPr>
                <w:rFonts w:ascii="Calibri" w:hAnsi="Calibri" w:cs="Calibri"/>
                <w:color w:val="000000"/>
                <w:lang w:eastAsia="en-GB"/>
              </w:rPr>
              <w:t>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7AE3" w14:textId="77777777" w:rsidR="00AD502D" w:rsidRPr="006D2125" w:rsidRDefault="00AD502D" w:rsidP="00CC6AF5">
            <w:pPr>
              <w:jc w:val="center"/>
              <w:rPr>
                <w:rFonts w:ascii="Calibri" w:hAnsi="Calibri" w:cs="Calibri"/>
                <w:b/>
                <w:bCs/>
                <w:color w:val="FF0000"/>
                <w:lang w:eastAsia="en-GB"/>
              </w:rPr>
            </w:pPr>
            <w:r w:rsidRPr="009E617C">
              <w:rPr>
                <w:rFonts w:ascii="Calibri" w:hAnsi="Calibri" w:cs="Calibri"/>
                <w:b/>
                <w:bCs/>
                <w:color w:val="FF0000"/>
                <w:lang w:eastAsia="en-GB"/>
              </w:rPr>
              <w:t>A3.2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22F8E"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C4.1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334D"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 xml:space="preserve">Barrel numbering </w:t>
            </w:r>
          </w:p>
        </w:tc>
      </w:tr>
      <w:tr w:rsidR="00AD502D" w:rsidRPr="006D2125" w14:paraId="7D04B6AF" w14:textId="77777777" w:rsidTr="003D19A2">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3FB18" w14:textId="77777777"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Personal Hygiene</w:t>
            </w:r>
          </w:p>
        </w:tc>
      </w:tr>
      <w:tr w:rsidR="00AD502D" w:rsidRPr="006D2125" w14:paraId="60223E02"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5827" w14:textId="4CC5A37A"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1</w:t>
            </w:r>
            <w:r w:rsidR="00D60C59">
              <w:rPr>
                <w:rFonts w:ascii="Calibri" w:hAnsi="Calibri" w:cs="Calibri"/>
                <w:color w:val="000000"/>
                <w:lang w:eastAsia="en-GB"/>
              </w:rPr>
              <w:t>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9E52" w14:textId="77777777" w:rsidR="00AD502D" w:rsidRPr="006D2125" w:rsidRDefault="00AD502D" w:rsidP="00CC6AF5">
            <w:pPr>
              <w:jc w:val="center"/>
              <w:rPr>
                <w:rFonts w:ascii="Calibri" w:hAnsi="Calibri" w:cs="Calibri"/>
                <w:b/>
                <w:bCs/>
                <w:color w:val="000000"/>
                <w:lang w:eastAsia="en-GB"/>
              </w:rPr>
            </w:pPr>
            <w:r w:rsidRPr="009E617C">
              <w:rPr>
                <w:rFonts w:ascii="Calibri" w:hAnsi="Calibri" w:cs="Calibri"/>
                <w:b/>
                <w:bCs/>
                <w:color w:val="FF0000"/>
                <w:lang w:eastAsia="en-GB"/>
              </w:rPr>
              <w:t>A4.1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97492"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FB80"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Personal hygiene procedures</w:t>
            </w:r>
          </w:p>
        </w:tc>
      </w:tr>
      <w:tr w:rsidR="00AD502D" w:rsidRPr="006D2125" w14:paraId="5D5C5738"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AAC5" w14:textId="625CA6C8"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1</w:t>
            </w:r>
            <w:r w:rsidR="00D60C59">
              <w:rPr>
                <w:rFonts w:ascii="Calibri" w:hAnsi="Calibri" w:cs="Calibri"/>
                <w:color w:val="000000"/>
                <w:lang w:eastAsia="en-GB"/>
              </w:rPr>
              <w:t>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0B73"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A4.2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2A58"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5D90"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Provision of hygiene facilities on site</w:t>
            </w:r>
          </w:p>
        </w:tc>
      </w:tr>
      <w:tr w:rsidR="00AD502D" w:rsidRPr="006D2125" w14:paraId="79593B61"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ED90" w14:textId="503A98E7" w:rsidR="00AD502D" w:rsidRPr="006D2125" w:rsidRDefault="00AD502D" w:rsidP="00CE39EC">
            <w:pPr>
              <w:jc w:val="right"/>
              <w:rPr>
                <w:rFonts w:ascii="Calibri" w:hAnsi="Calibri" w:cs="Calibri"/>
                <w:color w:val="000000"/>
                <w:lang w:eastAsia="en-GB"/>
              </w:rPr>
            </w:pPr>
            <w:r w:rsidRPr="006D2125">
              <w:rPr>
                <w:rFonts w:ascii="Calibri" w:hAnsi="Calibri" w:cs="Calibri"/>
                <w:color w:val="000000"/>
                <w:lang w:eastAsia="en-GB"/>
              </w:rPr>
              <w:t>1</w:t>
            </w:r>
            <w:r w:rsidR="00D60C59">
              <w:rPr>
                <w:rFonts w:ascii="Calibri" w:hAnsi="Calibri" w:cs="Calibri"/>
                <w:color w:val="000000"/>
                <w:lang w:eastAsia="en-GB"/>
              </w:rPr>
              <w:t>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8E91"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480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268BF"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Site meets statutory hygiene requirements</w:t>
            </w:r>
          </w:p>
        </w:tc>
      </w:tr>
      <w:tr w:rsidR="00AD502D" w:rsidRPr="006D2125" w14:paraId="2F6DF6E4"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E9D4" w14:textId="30A74780" w:rsidR="00AD502D" w:rsidRPr="006D2125" w:rsidRDefault="00AD502D" w:rsidP="00CE39EC">
            <w:pPr>
              <w:jc w:val="right"/>
              <w:rPr>
                <w:rFonts w:ascii="Calibri" w:hAnsi="Calibri" w:cs="Calibri"/>
                <w:color w:val="000000"/>
                <w:lang w:eastAsia="en-GB"/>
              </w:rPr>
            </w:pPr>
            <w:r>
              <w:rPr>
                <w:rFonts w:ascii="Calibri" w:hAnsi="Calibri" w:cs="Calibri"/>
                <w:color w:val="000000"/>
                <w:lang w:eastAsia="en-GB"/>
              </w:rPr>
              <w:t>1</w:t>
            </w:r>
            <w:r w:rsidR="00D60C59">
              <w:rPr>
                <w:rFonts w:ascii="Calibri" w:hAnsi="Calibri" w:cs="Calibri"/>
                <w:color w:val="000000"/>
                <w:lang w:eastAsia="en-GB"/>
              </w:rPr>
              <w:t>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51F1"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61FD"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B2.1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2623"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Health screen/staff at risk policy</w:t>
            </w:r>
          </w:p>
        </w:tc>
      </w:tr>
    </w:tbl>
    <w:p w14:paraId="3C1BF74F" w14:textId="77777777" w:rsidR="00FE4196" w:rsidRDefault="00FE4196">
      <w:r>
        <w:br w:type="page"/>
      </w:r>
    </w:p>
    <w:tbl>
      <w:tblPr>
        <w:tblW w:w="9078" w:type="dxa"/>
        <w:tblInd w:w="2875" w:type="dxa"/>
        <w:tblLook w:val="04A0" w:firstRow="1" w:lastRow="0" w:firstColumn="1" w:lastColumn="0" w:noHBand="0" w:noVBand="1"/>
      </w:tblPr>
      <w:tblGrid>
        <w:gridCol w:w="1461"/>
        <w:gridCol w:w="1599"/>
        <w:gridCol w:w="1620"/>
        <w:gridCol w:w="4398"/>
      </w:tblGrid>
      <w:tr w:rsidR="003D19A2" w:rsidRPr="006D2125" w14:paraId="6503A811" w14:textId="77777777" w:rsidTr="00D52AFF">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1112" w14:textId="529F1601" w:rsidR="003D19A2" w:rsidRPr="006D2125" w:rsidRDefault="003D19A2" w:rsidP="003D19A2">
            <w:pPr>
              <w:jc w:val="center"/>
              <w:rPr>
                <w:rFonts w:ascii="Calibri" w:hAnsi="Calibri" w:cs="Calibri"/>
                <w:b/>
                <w:bCs/>
                <w:color w:val="000000"/>
                <w:lang w:eastAsia="en-GB"/>
              </w:rPr>
            </w:pPr>
            <w:r w:rsidRPr="006D2125">
              <w:rPr>
                <w:rFonts w:ascii="Calibri" w:hAnsi="Calibri" w:cs="Calibri"/>
                <w:b/>
                <w:bCs/>
                <w:color w:val="000000"/>
                <w:lang w:eastAsia="en-GB"/>
              </w:rPr>
              <w:lastRenderedPageBreak/>
              <w:t>HACCP</w:t>
            </w:r>
          </w:p>
        </w:tc>
      </w:tr>
      <w:tr w:rsidR="00AD502D" w:rsidRPr="006D2125" w14:paraId="6A99706A"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8DC9" w14:textId="62A302CB" w:rsidR="00AD502D" w:rsidRPr="006D2125" w:rsidRDefault="00AD502D" w:rsidP="00CE39EC">
            <w:pPr>
              <w:jc w:val="right"/>
              <w:rPr>
                <w:rFonts w:ascii="Calibri" w:hAnsi="Calibri" w:cs="Calibri"/>
                <w:color w:val="000000"/>
                <w:lang w:eastAsia="en-GB"/>
              </w:rPr>
            </w:pPr>
            <w:r>
              <w:rPr>
                <w:rFonts w:ascii="Calibri" w:hAnsi="Calibri" w:cs="Calibri"/>
                <w:color w:val="000000"/>
                <w:lang w:eastAsia="en-GB"/>
              </w:rPr>
              <w:t>1</w:t>
            </w:r>
            <w:r w:rsidR="00D60C59">
              <w:rPr>
                <w:rFonts w:ascii="Calibri" w:hAnsi="Calibri" w:cs="Calibri"/>
                <w:color w:val="000000"/>
                <w:lang w:eastAsia="en-GB"/>
              </w:rPr>
              <w:t>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2A4B"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A5.1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43A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A5.1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57A8"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Presence of HACCP</w:t>
            </w:r>
          </w:p>
        </w:tc>
      </w:tr>
      <w:tr w:rsidR="00AD502D" w:rsidRPr="006D2125" w14:paraId="5D641634"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8F0B" w14:textId="2DB274EC" w:rsidR="00AD502D" w:rsidRPr="006D2125" w:rsidRDefault="00D60C59" w:rsidP="00CE39EC">
            <w:pPr>
              <w:jc w:val="right"/>
              <w:rPr>
                <w:rFonts w:ascii="Calibri" w:hAnsi="Calibri" w:cs="Calibri"/>
                <w:color w:val="000000"/>
                <w:lang w:eastAsia="en-GB"/>
              </w:rPr>
            </w:pPr>
            <w:r>
              <w:rPr>
                <w:rFonts w:ascii="Calibri" w:hAnsi="Calibri" w:cs="Calibri"/>
                <w:color w:val="000000"/>
                <w:lang w:eastAsia="en-GB"/>
              </w:rPr>
              <w:t>19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E4820"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1D721"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A5.2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EF37"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HACCP review</w:t>
            </w:r>
          </w:p>
        </w:tc>
      </w:tr>
      <w:tr w:rsidR="003D19A2" w:rsidRPr="006D2125" w14:paraId="0A013D33" w14:textId="77777777" w:rsidTr="00D5410C">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1AE2" w14:textId="2463A1C6" w:rsidR="003D19A2" w:rsidRPr="003D19A2" w:rsidRDefault="003D19A2" w:rsidP="003D19A2">
            <w:pPr>
              <w:jc w:val="center"/>
              <w:rPr>
                <w:rFonts w:ascii="Calibri" w:hAnsi="Calibri" w:cs="Calibri"/>
                <w:caps/>
                <w:color w:val="000000"/>
                <w:lang w:eastAsia="en-GB"/>
              </w:rPr>
            </w:pPr>
            <w:r w:rsidRPr="003D19A2">
              <w:rPr>
                <w:rFonts w:ascii="Calibri" w:hAnsi="Calibri" w:cs="Calibri"/>
                <w:b/>
                <w:bCs/>
                <w:caps/>
                <w:color w:val="000000"/>
                <w:lang w:eastAsia="en-GB"/>
              </w:rPr>
              <w:t>Personnel and training</w:t>
            </w:r>
          </w:p>
        </w:tc>
      </w:tr>
      <w:tr w:rsidR="00AD502D" w:rsidRPr="006D2125" w14:paraId="119BF046" w14:textId="77777777" w:rsidTr="00FE4196">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B5FF" w14:textId="1F7CA2C6" w:rsidR="00AD502D" w:rsidRDefault="00F30C34" w:rsidP="00FE4196">
            <w:pPr>
              <w:jc w:val="right"/>
              <w:rPr>
                <w:rFonts w:ascii="Calibri" w:hAnsi="Calibri" w:cs="Calibri"/>
                <w:color w:val="000000"/>
                <w:lang w:eastAsia="en-GB"/>
              </w:rPr>
            </w:pPr>
            <w:r>
              <w:rPr>
                <w:rFonts w:ascii="Calibri" w:hAnsi="Calibri" w:cs="Calibri"/>
                <w:color w:val="000000"/>
                <w:lang w:eastAsia="en-GB"/>
              </w:rPr>
              <w:t>20</w:t>
            </w:r>
          </w:p>
          <w:p w14:paraId="1E36D992" w14:textId="77777777" w:rsidR="00AD502D" w:rsidRPr="006D2125" w:rsidRDefault="00AD502D" w:rsidP="00FE4196">
            <w:pPr>
              <w:jc w:val="right"/>
              <w:rPr>
                <w:rFonts w:ascii="Calibri" w:hAnsi="Calibri" w:cs="Calibri"/>
                <w:color w:val="000000"/>
                <w:lang w:eastAsia="en-GB"/>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C3DB" w14:textId="3DF979C3" w:rsidR="00AD502D" w:rsidRDefault="00AD502D" w:rsidP="00FE4196">
            <w:pPr>
              <w:jc w:val="center"/>
              <w:rPr>
                <w:rFonts w:ascii="Calibri" w:hAnsi="Calibri" w:cs="Calibri"/>
                <w:b/>
                <w:bCs/>
                <w:color w:val="FF0000"/>
                <w:lang w:eastAsia="en-GB"/>
              </w:rPr>
            </w:pPr>
            <w:r w:rsidRPr="009E3BAC">
              <w:rPr>
                <w:rFonts w:ascii="Calibri" w:hAnsi="Calibri" w:cs="Calibri"/>
                <w:b/>
                <w:bCs/>
                <w:color w:val="FF0000"/>
                <w:lang w:eastAsia="en-GB"/>
              </w:rPr>
              <w:t>A6.1</w:t>
            </w:r>
          </w:p>
          <w:p w14:paraId="04A678E3" w14:textId="77777777" w:rsidR="00AD502D" w:rsidRPr="006D2125" w:rsidRDefault="00AD502D" w:rsidP="00FE4196">
            <w:pPr>
              <w:jc w:val="center"/>
              <w:rPr>
                <w:rFonts w:ascii="Calibri" w:hAnsi="Calibri" w:cs="Calibri"/>
                <w:b/>
                <w:bCs/>
                <w:color w:val="FF0000"/>
                <w:lang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B4D8" w14:textId="26C0FFF7" w:rsidR="00AD502D" w:rsidRDefault="00AD502D" w:rsidP="00FE4196">
            <w:pPr>
              <w:jc w:val="center"/>
              <w:rPr>
                <w:rFonts w:ascii="Calibri" w:hAnsi="Calibri" w:cs="Calibri"/>
                <w:color w:val="000000"/>
                <w:lang w:eastAsia="en-GB"/>
              </w:rPr>
            </w:pPr>
            <w:r w:rsidRPr="006D2125">
              <w:rPr>
                <w:rFonts w:ascii="Calibri" w:hAnsi="Calibri" w:cs="Calibri"/>
                <w:color w:val="000000"/>
                <w:lang w:eastAsia="en-GB"/>
              </w:rPr>
              <w:t>B1.1</w:t>
            </w:r>
          </w:p>
          <w:p w14:paraId="2283ADD8" w14:textId="77777777" w:rsidR="00AD502D" w:rsidRPr="006D2125" w:rsidRDefault="00AD502D" w:rsidP="00FE4196">
            <w:pPr>
              <w:jc w:val="center"/>
              <w:rPr>
                <w:rFonts w:ascii="Calibri" w:hAnsi="Calibri" w:cs="Calibri"/>
                <w:color w:val="000000"/>
                <w:lang w:eastAsia="en-GB"/>
              </w:rPr>
            </w:pP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01B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Access to Dairy UK Industry Guide to Good Hygiene Practice</w:t>
            </w:r>
          </w:p>
        </w:tc>
      </w:tr>
      <w:tr w:rsidR="00AD502D" w:rsidRPr="006D2125" w14:paraId="3C5CC8FC"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6DA5" w14:textId="46F16E72"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1FF7"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A6.2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3C71"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B1.2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A29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Drivers aware of legal requirements</w:t>
            </w:r>
          </w:p>
        </w:tc>
      </w:tr>
      <w:tr w:rsidR="00AD502D" w:rsidRPr="006D2125" w14:paraId="429B8BF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39B2" w14:textId="49339F06"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D4CD0"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A6.3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97A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B1.3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F0EE7"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Staff training</w:t>
            </w:r>
          </w:p>
        </w:tc>
      </w:tr>
      <w:tr w:rsidR="00AD502D" w:rsidRPr="006D2125" w14:paraId="15BE63DB"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2040" w14:textId="7E7FE7B5"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326D2"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0B86"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B1.4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E73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Training review</w:t>
            </w:r>
          </w:p>
        </w:tc>
      </w:tr>
      <w:tr w:rsidR="003D19A2" w:rsidRPr="006D2125" w14:paraId="4E7890FE" w14:textId="77777777" w:rsidTr="009C1320">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104A" w14:textId="77777777" w:rsidR="003D19A2" w:rsidRPr="006D2125" w:rsidRDefault="003D19A2" w:rsidP="003D19A2">
            <w:pPr>
              <w:jc w:val="center"/>
              <w:rPr>
                <w:rFonts w:ascii="Calibri" w:hAnsi="Calibri" w:cs="Calibri"/>
                <w:b/>
                <w:bCs/>
                <w:color w:val="000000"/>
                <w:lang w:eastAsia="en-GB"/>
              </w:rPr>
            </w:pPr>
            <w:r w:rsidRPr="006D2125">
              <w:rPr>
                <w:rFonts w:ascii="Calibri" w:hAnsi="Calibri" w:cs="Calibri"/>
                <w:b/>
                <w:bCs/>
                <w:color w:val="000000"/>
                <w:lang w:eastAsia="en-GB"/>
              </w:rPr>
              <w:t>FLEET AND EQUIPMENT</w:t>
            </w:r>
          </w:p>
        </w:tc>
      </w:tr>
      <w:tr w:rsidR="003D19A2" w:rsidRPr="006D2125" w14:paraId="13DC45B0" w14:textId="77777777" w:rsidTr="00E60D51">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F60F"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Fleet management</w:t>
            </w:r>
          </w:p>
        </w:tc>
      </w:tr>
      <w:tr w:rsidR="00AD502D" w:rsidRPr="006D2125" w14:paraId="4DF17831"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392C" w14:textId="1E06F87B"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045A"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F9D1"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C1.1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89FC"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Tanker exterior in good repair</w:t>
            </w:r>
          </w:p>
        </w:tc>
      </w:tr>
      <w:tr w:rsidR="00AD502D" w:rsidRPr="006D2125" w14:paraId="189FAC61"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BC01" w14:textId="7A3D92B5"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41C9"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AA8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C1.2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46F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Clean tanker exterior</w:t>
            </w:r>
          </w:p>
        </w:tc>
      </w:tr>
      <w:tr w:rsidR="00AD502D" w:rsidRPr="006D2125" w14:paraId="77A9CE49"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CA9F" w14:textId="6B30F876"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173F"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A7.3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8B6E"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AFA3"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Foodstuff only marking</w:t>
            </w:r>
          </w:p>
        </w:tc>
      </w:tr>
      <w:tr w:rsidR="00AD502D" w:rsidRPr="00F8403A" w14:paraId="0570271C" w14:textId="77777777" w:rsidTr="003D19A2">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85BD110" w14:textId="0A36CD0F"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 xml:space="preserve">Tanker </w:t>
            </w:r>
            <w:r w:rsidR="004C1B22">
              <w:rPr>
                <w:rFonts w:ascii="Calibri" w:hAnsi="Calibri" w:cs="Calibri"/>
                <w:b/>
                <w:bCs/>
                <w:caps/>
                <w:color w:val="000000"/>
                <w:lang w:eastAsia="en-GB"/>
              </w:rPr>
              <w:t xml:space="preserve">HYGIENE AND </w:t>
            </w:r>
            <w:r w:rsidRPr="003D19A2">
              <w:rPr>
                <w:rFonts w:ascii="Calibri" w:hAnsi="Calibri" w:cs="Calibri"/>
                <w:b/>
                <w:bCs/>
                <w:caps/>
                <w:color w:val="000000"/>
                <w:lang w:eastAsia="en-GB"/>
              </w:rPr>
              <w:t>Contamination</w:t>
            </w:r>
          </w:p>
        </w:tc>
      </w:tr>
      <w:tr w:rsidR="00AD502D" w:rsidRPr="006D2125" w14:paraId="19F29889"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1DE9" w14:textId="26C11452"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4B17" w14:textId="15604982" w:rsidR="00AD502D" w:rsidRPr="006D2125" w:rsidRDefault="00760F56" w:rsidP="00CC6AF5">
            <w:pPr>
              <w:jc w:val="center"/>
              <w:rPr>
                <w:rFonts w:ascii="Calibri" w:hAnsi="Calibri" w:cs="Calibri"/>
                <w:b/>
                <w:bCs/>
                <w:color w:val="FF0000"/>
                <w:lang w:eastAsia="en-GB"/>
              </w:rPr>
            </w:pPr>
            <w:r>
              <w:rPr>
                <w:rFonts w:ascii="Calibri" w:hAnsi="Calibri" w:cs="Calibri"/>
                <w:b/>
                <w:bCs/>
                <w:color w:val="FF0000"/>
                <w:lang w:eastAsia="en-GB"/>
              </w:rPr>
              <w:t>A8</w:t>
            </w:r>
            <w:r w:rsidR="00AD502D" w:rsidRPr="003D250B">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63DB"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C5.1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B2BB"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Dairy UK tanker specification</w:t>
            </w:r>
          </w:p>
        </w:tc>
      </w:tr>
      <w:tr w:rsidR="00AD502D" w:rsidRPr="006D2125" w14:paraId="215865E1"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8921" w14:textId="08F9ACD5"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63CC" w14:textId="4AC00F0C" w:rsidR="00AD502D" w:rsidRPr="006D2125" w:rsidRDefault="00AD502D" w:rsidP="00CC6AF5">
            <w:pPr>
              <w:jc w:val="center"/>
              <w:rPr>
                <w:rFonts w:ascii="Calibri" w:hAnsi="Calibri" w:cs="Calibri"/>
                <w:b/>
                <w:bCs/>
                <w:color w:val="FF0000"/>
                <w:lang w:eastAsia="en-GB"/>
              </w:rPr>
            </w:pPr>
            <w:r w:rsidRPr="00643DFD">
              <w:rPr>
                <w:rFonts w:ascii="Calibri" w:hAnsi="Calibri" w:cs="Calibri"/>
                <w:b/>
                <w:bCs/>
                <w:color w:val="FF0000"/>
                <w:lang w:eastAsia="en-GB"/>
              </w:rPr>
              <w:t>A8.</w:t>
            </w:r>
            <w:r w:rsidR="004C1B22">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546A"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C3.1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2F0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Use of tanker</w:t>
            </w:r>
          </w:p>
        </w:tc>
      </w:tr>
      <w:tr w:rsidR="00AD502D" w:rsidRPr="006D2125" w14:paraId="3BF83D43"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3B02" w14:textId="396E3CC0"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A680" w14:textId="4BDD8930" w:rsidR="00AD502D" w:rsidRPr="006D2125" w:rsidRDefault="00AD502D" w:rsidP="00CC6AF5">
            <w:pPr>
              <w:jc w:val="center"/>
              <w:rPr>
                <w:rFonts w:ascii="Calibri" w:hAnsi="Calibri" w:cs="Calibri"/>
                <w:b/>
                <w:bCs/>
                <w:color w:val="FF0000"/>
                <w:lang w:eastAsia="en-GB"/>
              </w:rPr>
            </w:pPr>
            <w:r w:rsidRPr="00643DFD">
              <w:rPr>
                <w:rFonts w:ascii="Calibri" w:hAnsi="Calibri" w:cs="Calibri"/>
                <w:b/>
                <w:bCs/>
                <w:color w:val="FF0000"/>
                <w:lang w:eastAsia="en-GB"/>
              </w:rPr>
              <w:t>A8.</w:t>
            </w:r>
            <w:r w:rsidR="004C1B22">
              <w:rPr>
                <w:rFonts w:ascii="Calibri" w:hAnsi="Calibri" w:cs="Calibri"/>
                <w:b/>
                <w:bCs/>
                <w:color w:val="FF0000"/>
                <w:lang w:eastAsia="en-GB"/>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5020"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C3.2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F8403"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Second hand or hire tankers</w:t>
            </w:r>
          </w:p>
        </w:tc>
      </w:tr>
      <w:tr w:rsidR="00AD502D" w:rsidRPr="006D2125" w14:paraId="58F2513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F979" w14:textId="630097B7"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7166" w14:textId="12C87DD8" w:rsidR="00AD502D" w:rsidRPr="006D2125" w:rsidRDefault="00AD502D" w:rsidP="00CC6AF5">
            <w:pPr>
              <w:jc w:val="center"/>
              <w:rPr>
                <w:rFonts w:ascii="Calibri" w:hAnsi="Calibri" w:cs="Calibri"/>
                <w:b/>
                <w:bCs/>
                <w:color w:val="FF0000"/>
                <w:lang w:eastAsia="en-GB"/>
              </w:rPr>
            </w:pPr>
            <w:r>
              <w:rPr>
                <w:rFonts w:ascii="Calibri" w:hAnsi="Calibri" w:cs="Calibri"/>
                <w:b/>
                <w:bCs/>
                <w:color w:val="FF0000"/>
                <w:lang w:eastAsia="en-GB"/>
              </w:rPr>
              <w:t>A8.</w:t>
            </w:r>
            <w:r w:rsidR="006639F7">
              <w:rPr>
                <w:rFonts w:ascii="Calibri" w:hAnsi="Calibri" w:cs="Calibri"/>
                <w:b/>
                <w:bCs/>
                <w:color w:val="FF0000"/>
                <w:lang w:eastAsia="en-GB"/>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12BF"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D4.1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082D" w14:textId="371CBDC6"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Specialist milk</w:t>
            </w:r>
            <w:r w:rsidR="00E31A92">
              <w:rPr>
                <w:rFonts w:ascii="Calibri" w:hAnsi="Calibri" w:cs="Calibri"/>
                <w:color w:val="000000"/>
                <w:lang w:eastAsia="en-GB"/>
              </w:rPr>
              <w:t>s</w:t>
            </w:r>
            <w:r w:rsidRPr="006D2125">
              <w:rPr>
                <w:rFonts w:ascii="Calibri" w:hAnsi="Calibri" w:cs="Calibri"/>
                <w:color w:val="000000"/>
                <w:lang w:eastAsia="en-GB"/>
              </w:rPr>
              <w:t xml:space="preserve"> cleaning</w:t>
            </w:r>
          </w:p>
        </w:tc>
      </w:tr>
      <w:tr w:rsidR="00AD502D" w:rsidRPr="006D2125" w14:paraId="4A2A031A"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3432" w14:textId="092A72D5"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491E" w14:textId="7BDEEA18" w:rsidR="00AD502D" w:rsidRPr="006D2125" w:rsidRDefault="00AD502D" w:rsidP="00CC6AF5">
            <w:pPr>
              <w:jc w:val="center"/>
              <w:rPr>
                <w:rFonts w:ascii="Calibri" w:hAnsi="Calibri" w:cs="Calibri"/>
                <w:b/>
                <w:bCs/>
                <w:color w:val="FF0000"/>
                <w:lang w:eastAsia="en-GB"/>
              </w:rPr>
            </w:pPr>
            <w:r>
              <w:rPr>
                <w:rFonts w:ascii="Calibri" w:hAnsi="Calibri" w:cs="Calibri"/>
                <w:b/>
                <w:bCs/>
                <w:color w:val="FF0000"/>
                <w:lang w:eastAsia="en-GB"/>
              </w:rPr>
              <w:t>A8.</w:t>
            </w:r>
            <w:r w:rsidR="006639F7">
              <w:rPr>
                <w:rFonts w:ascii="Calibri" w:hAnsi="Calibri" w:cs="Calibri"/>
                <w:b/>
                <w:bCs/>
                <w:color w:val="FF0000"/>
                <w:lang w:eastAsia="en-GB"/>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CD67"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D4.2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C987"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Food grade cleaning</w:t>
            </w:r>
          </w:p>
        </w:tc>
      </w:tr>
      <w:tr w:rsidR="00AD502D" w:rsidRPr="006D2125" w14:paraId="71846FAC" w14:textId="77777777" w:rsidTr="002D15A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EC17" w14:textId="149DCBE0" w:rsidR="00AD502D" w:rsidRPr="006D2125" w:rsidRDefault="00F30C34" w:rsidP="002D15AD">
            <w:pPr>
              <w:jc w:val="right"/>
              <w:rPr>
                <w:rFonts w:ascii="Calibri" w:hAnsi="Calibri" w:cs="Calibri"/>
                <w:color w:val="000000"/>
                <w:lang w:eastAsia="en-GB"/>
              </w:rPr>
            </w:pPr>
            <w:r>
              <w:rPr>
                <w:rFonts w:ascii="Calibri" w:hAnsi="Calibri" w:cs="Calibri"/>
                <w:color w:val="000000"/>
                <w:lang w:eastAsia="en-GB"/>
              </w:rPr>
              <w:t>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FA8E" w14:textId="15665433" w:rsidR="00AD502D" w:rsidRPr="006D2125" w:rsidRDefault="00AD502D" w:rsidP="002D15AD">
            <w:pPr>
              <w:jc w:val="center"/>
              <w:rPr>
                <w:rFonts w:ascii="Calibri" w:hAnsi="Calibri" w:cs="Calibri"/>
                <w:b/>
                <w:bCs/>
                <w:color w:val="FF0000"/>
                <w:lang w:eastAsia="en-GB"/>
              </w:rPr>
            </w:pPr>
            <w:r w:rsidRPr="003D250B">
              <w:rPr>
                <w:rFonts w:ascii="Calibri" w:hAnsi="Calibri" w:cs="Calibri"/>
                <w:b/>
                <w:bCs/>
                <w:color w:val="FF0000"/>
                <w:lang w:eastAsia="en-GB"/>
              </w:rPr>
              <w:t>A</w:t>
            </w:r>
            <w:r w:rsidR="006639F7">
              <w:rPr>
                <w:rFonts w:ascii="Calibri" w:hAnsi="Calibri" w:cs="Calibri"/>
                <w:b/>
                <w:bCs/>
                <w:color w:val="FF0000"/>
                <w:lang w:eastAsia="en-GB"/>
              </w:rPr>
              <w:t>8.6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0F60" w14:textId="77777777" w:rsidR="00AD502D" w:rsidRPr="006D2125" w:rsidRDefault="00AD502D" w:rsidP="002D15AD">
            <w:pPr>
              <w:jc w:val="center"/>
              <w:rPr>
                <w:rFonts w:ascii="Calibri" w:hAnsi="Calibri" w:cs="Calibri"/>
                <w:color w:val="000000"/>
                <w:lang w:eastAsia="en-GB"/>
              </w:rPr>
            </w:pPr>
            <w:r w:rsidRPr="006D2125">
              <w:rPr>
                <w:rFonts w:ascii="Calibri" w:hAnsi="Calibri" w:cs="Calibri"/>
                <w:color w:val="000000"/>
                <w:lang w:eastAsia="en-GB"/>
              </w:rPr>
              <w:t>C5.2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9E09" w14:textId="4031A3AB"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Tanker inspection</w:t>
            </w:r>
            <w:r w:rsidR="002D15AD">
              <w:rPr>
                <w:rFonts w:ascii="Calibri" w:hAnsi="Calibri" w:cs="Calibri"/>
                <w:color w:val="000000"/>
                <w:lang w:eastAsia="en-GB"/>
              </w:rPr>
              <w:t xml:space="preserve"> for vehicles added to the fleet</w:t>
            </w:r>
          </w:p>
        </w:tc>
      </w:tr>
      <w:tr w:rsidR="00AD502D" w:rsidRPr="006D2125" w14:paraId="22B6B8F4"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005D" w14:textId="673EE5E3"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B265" w14:textId="5BB16A1D" w:rsidR="00AD502D" w:rsidRPr="006D2125" w:rsidRDefault="00AD502D" w:rsidP="00CC6AF5">
            <w:pPr>
              <w:jc w:val="center"/>
              <w:rPr>
                <w:rFonts w:ascii="Calibri" w:hAnsi="Calibri" w:cs="Calibri"/>
                <w:b/>
                <w:bCs/>
                <w:color w:val="000000"/>
                <w:lang w:eastAsia="en-GB"/>
              </w:rPr>
            </w:pPr>
            <w:r w:rsidRPr="003D250B">
              <w:rPr>
                <w:rFonts w:ascii="Calibri" w:hAnsi="Calibri" w:cs="Calibri"/>
                <w:b/>
                <w:bCs/>
                <w:color w:val="FF0000"/>
                <w:lang w:eastAsia="en-GB"/>
              </w:rPr>
              <w:t>A</w:t>
            </w:r>
            <w:r w:rsidR="006639F7">
              <w:rPr>
                <w:rFonts w:ascii="Calibri" w:hAnsi="Calibri" w:cs="Calibri"/>
                <w:b/>
                <w:bCs/>
                <w:color w:val="FF0000"/>
                <w:lang w:eastAsia="en-GB"/>
              </w:rPr>
              <w:t>8.7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FB8E5"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C5.4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CCEF"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Hose end capping</w:t>
            </w:r>
          </w:p>
        </w:tc>
      </w:tr>
      <w:tr w:rsidR="003D19A2" w:rsidRPr="006D2125" w14:paraId="5EC0F0F6" w14:textId="77777777" w:rsidTr="001D151F">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8497D1" w14:textId="77777777" w:rsidR="003D19A2" w:rsidRPr="006D2125" w:rsidRDefault="003D19A2" w:rsidP="003D19A2">
            <w:pPr>
              <w:jc w:val="center"/>
              <w:rPr>
                <w:rFonts w:ascii="Calibri" w:hAnsi="Calibri" w:cs="Calibri"/>
                <w:b/>
                <w:bCs/>
                <w:color w:val="000000"/>
                <w:lang w:eastAsia="en-GB"/>
              </w:rPr>
            </w:pPr>
            <w:r>
              <w:rPr>
                <w:rFonts w:ascii="Calibri" w:hAnsi="Calibri" w:cs="Calibri"/>
                <w:b/>
                <w:bCs/>
                <w:color w:val="000000"/>
                <w:lang w:eastAsia="en-GB"/>
              </w:rPr>
              <w:t>TANKER CLEANING</w:t>
            </w:r>
          </w:p>
        </w:tc>
      </w:tr>
      <w:tr w:rsidR="00AD502D" w:rsidRPr="006D2125" w14:paraId="68011AAF" w14:textId="77777777" w:rsidTr="006639F7">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E483" w14:textId="15DC4D86" w:rsidR="00AD502D" w:rsidRPr="006D2125" w:rsidRDefault="00F30C34" w:rsidP="006639F7">
            <w:pPr>
              <w:jc w:val="right"/>
              <w:rPr>
                <w:rFonts w:ascii="Calibri" w:hAnsi="Calibri" w:cs="Calibri"/>
                <w:color w:val="000000"/>
                <w:lang w:eastAsia="en-GB"/>
              </w:rPr>
            </w:pPr>
            <w:r>
              <w:rPr>
                <w:rFonts w:ascii="Calibri" w:hAnsi="Calibri" w:cs="Calibri"/>
                <w:color w:val="000000"/>
                <w:lang w:eastAsia="en-GB"/>
              </w:rPr>
              <w:t>34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3295" w14:textId="04DD7D0F" w:rsidR="00AD502D" w:rsidRPr="006D2125" w:rsidRDefault="00AD502D" w:rsidP="006639F7">
            <w:pPr>
              <w:jc w:val="center"/>
              <w:rPr>
                <w:rFonts w:ascii="Calibri" w:hAnsi="Calibri" w:cs="Calibri"/>
                <w:b/>
                <w:bCs/>
                <w:color w:val="FF0000"/>
                <w:lang w:eastAsia="en-GB"/>
              </w:rPr>
            </w:pPr>
            <w:r w:rsidRPr="003D250B">
              <w:rPr>
                <w:rFonts w:ascii="Calibri" w:hAnsi="Calibri" w:cs="Calibri"/>
                <w:b/>
                <w:bCs/>
                <w:color w:val="FF0000"/>
                <w:lang w:eastAsia="en-GB"/>
              </w:rPr>
              <w:t>A</w:t>
            </w:r>
            <w:r w:rsidR="006639F7">
              <w:rPr>
                <w:rFonts w:ascii="Calibri" w:hAnsi="Calibri" w:cs="Calibri"/>
                <w:b/>
                <w:bCs/>
                <w:color w:val="FF0000"/>
                <w:lang w:eastAsia="en-GB"/>
              </w:rPr>
              <w:t>9</w:t>
            </w:r>
            <w:r w:rsidRPr="003D250B">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526D" w14:textId="77777777" w:rsidR="00AD502D" w:rsidRPr="006D2125" w:rsidRDefault="00AD502D" w:rsidP="006639F7">
            <w:pPr>
              <w:jc w:val="center"/>
              <w:rPr>
                <w:rFonts w:ascii="Calibri" w:hAnsi="Calibri" w:cs="Calibri"/>
                <w:color w:val="000000"/>
                <w:lang w:eastAsia="en-GB"/>
              </w:rPr>
            </w:pPr>
            <w:r w:rsidRPr="006D2125">
              <w:rPr>
                <w:rFonts w:ascii="Calibri" w:hAnsi="Calibri" w:cs="Calibri"/>
                <w:color w:val="000000"/>
                <w:lang w:eastAsia="en-GB"/>
              </w:rPr>
              <w:t>D1.1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E056"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No cleaning more than 24 hours in advance</w:t>
            </w:r>
          </w:p>
        </w:tc>
      </w:tr>
      <w:tr w:rsidR="00AD502D" w:rsidRPr="006D2125" w14:paraId="7A5DA7E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8FE8" w14:textId="59654F51"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7313" w14:textId="59A139E6" w:rsidR="00AD502D" w:rsidRPr="006D2125" w:rsidRDefault="00AD502D" w:rsidP="00CC6AF5">
            <w:pPr>
              <w:jc w:val="center"/>
              <w:rPr>
                <w:rFonts w:ascii="Calibri" w:hAnsi="Calibri" w:cs="Calibri"/>
                <w:b/>
                <w:bCs/>
                <w:color w:val="FF0000"/>
                <w:lang w:eastAsia="en-GB"/>
              </w:rPr>
            </w:pPr>
            <w:r w:rsidRPr="003D250B">
              <w:rPr>
                <w:rFonts w:ascii="Calibri" w:hAnsi="Calibri" w:cs="Calibri"/>
                <w:b/>
                <w:bCs/>
                <w:color w:val="FF0000"/>
                <w:lang w:eastAsia="en-GB"/>
              </w:rPr>
              <w:t>A</w:t>
            </w:r>
            <w:r w:rsidR="006639F7">
              <w:rPr>
                <w:rFonts w:ascii="Calibri" w:hAnsi="Calibri" w:cs="Calibri"/>
                <w:b/>
                <w:bCs/>
                <w:color w:val="FF0000"/>
                <w:lang w:eastAsia="en-GB"/>
              </w:rPr>
              <w:t>9</w:t>
            </w:r>
            <w:r w:rsidRPr="003D250B">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77CB"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D1.2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830F" w14:textId="088C6FC2"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Post</w:t>
            </w:r>
            <w:r w:rsidR="00FE4196">
              <w:rPr>
                <w:rFonts w:ascii="Calibri" w:hAnsi="Calibri" w:cs="Calibri"/>
                <w:color w:val="000000"/>
                <w:lang w:eastAsia="en-GB"/>
              </w:rPr>
              <w:t>-</w:t>
            </w:r>
            <w:r w:rsidRPr="006D2125">
              <w:rPr>
                <w:rFonts w:ascii="Calibri" w:hAnsi="Calibri" w:cs="Calibri"/>
                <w:color w:val="000000"/>
                <w:lang w:eastAsia="en-GB"/>
              </w:rPr>
              <w:t>CIP inspection</w:t>
            </w:r>
          </w:p>
        </w:tc>
      </w:tr>
      <w:tr w:rsidR="00AD502D" w:rsidRPr="006D2125" w14:paraId="57FC4649"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E709" w14:textId="205366EC" w:rsidR="00AD502D" w:rsidRPr="006D2125" w:rsidRDefault="00AD502D" w:rsidP="00CE39EC">
            <w:pPr>
              <w:jc w:val="right"/>
              <w:rPr>
                <w:rFonts w:ascii="Calibri" w:hAnsi="Calibri" w:cs="Calibri"/>
                <w:color w:val="000000"/>
                <w:lang w:eastAsia="en-GB"/>
              </w:rPr>
            </w:pPr>
            <w:r>
              <w:rPr>
                <w:rFonts w:ascii="Calibri" w:hAnsi="Calibri" w:cs="Calibri"/>
                <w:color w:val="000000"/>
                <w:lang w:eastAsia="en-GB"/>
              </w:rPr>
              <w:t>3</w:t>
            </w:r>
            <w:r w:rsidR="00F30C34">
              <w:rPr>
                <w:rFonts w:ascii="Calibri" w:hAnsi="Calibri" w:cs="Calibri"/>
                <w:color w:val="000000"/>
                <w:lang w:eastAsia="en-GB"/>
              </w:rPr>
              <w:t>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455F" w14:textId="2D30E0D2" w:rsidR="00AD502D" w:rsidRPr="006D2125" w:rsidRDefault="00AD502D" w:rsidP="00CC6AF5">
            <w:pPr>
              <w:jc w:val="center"/>
              <w:rPr>
                <w:rFonts w:ascii="Calibri" w:hAnsi="Calibri" w:cs="Calibri"/>
                <w:b/>
                <w:bCs/>
                <w:color w:val="FF0000"/>
                <w:lang w:eastAsia="en-GB"/>
              </w:rPr>
            </w:pPr>
            <w:r w:rsidRPr="003D250B">
              <w:rPr>
                <w:rFonts w:ascii="Calibri" w:hAnsi="Calibri" w:cs="Calibri"/>
                <w:b/>
                <w:bCs/>
                <w:color w:val="FF0000"/>
                <w:lang w:eastAsia="en-GB"/>
              </w:rPr>
              <w:t>A</w:t>
            </w:r>
            <w:r w:rsidR="006639F7">
              <w:rPr>
                <w:rFonts w:ascii="Calibri" w:hAnsi="Calibri" w:cs="Calibri"/>
                <w:b/>
                <w:bCs/>
                <w:color w:val="FF0000"/>
                <w:lang w:eastAsia="en-GB"/>
              </w:rPr>
              <w:t>9</w:t>
            </w:r>
            <w:r w:rsidRPr="003D250B">
              <w:rPr>
                <w:rFonts w:ascii="Calibri" w:hAnsi="Calibri" w:cs="Calibri"/>
                <w:b/>
                <w:bCs/>
                <w:color w:val="FF0000"/>
                <w:lang w:eastAsia="en-GB"/>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2627"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7B70"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 xml:space="preserve">Tanker hygiene monitoring </w:t>
            </w:r>
          </w:p>
        </w:tc>
      </w:tr>
    </w:tbl>
    <w:p w14:paraId="661D479A" w14:textId="77777777" w:rsidR="003D673D" w:rsidRDefault="003D673D">
      <w:r>
        <w:br w:type="page"/>
      </w:r>
    </w:p>
    <w:tbl>
      <w:tblPr>
        <w:tblW w:w="9078" w:type="dxa"/>
        <w:tblInd w:w="2880" w:type="dxa"/>
        <w:tblLook w:val="04A0" w:firstRow="1" w:lastRow="0" w:firstColumn="1" w:lastColumn="0" w:noHBand="0" w:noVBand="1"/>
      </w:tblPr>
      <w:tblGrid>
        <w:gridCol w:w="1461"/>
        <w:gridCol w:w="1599"/>
        <w:gridCol w:w="1620"/>
        <w:gridCol w:w="4398"/>
      </w:tblGrid>
      <w:tr w:rsidR="00AD502D" w:rsidRPr="006D2125" w14:paraId="561C3403"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1743" w14:textId="05F646EF" w:rsidR="00AD502D" w:rsidRPr="003D19A2" w:rsidRDefault="00AD502D"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lastRenderedPageBreak/>
              <w:t>Security and sealing</w:t>
            </w:r>
          </w:p>
        </w:tc>
      </w:tr>
      <w:tr w:rsidR="00AD502D" w:rsidRPr="006D2125" w14:paraId="4FA74988"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44CA8" w14:textId="503AD715"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D7C49" w14:textId="3EEF6420" w:rsidR="00AD502D" w:rsidRPr="006D2125" w:rsidRDefault="00AD502D" w:rsidP="00CC6AF5">
            <w:pPr>
              <w:jc w:val="center"/>
              <w:rPr>
                <w:rFonts w:ascii="Calibri" w:hAnsi="Calibri" w:cs="Calibri"/>
                <w:b/>
                <w:bCs/>
                <w:color w:val="FF0000"/>
                <w:lang w:eastAsia="en-GB"/>
              </w:rPr>
            </w:pPr>
            <w:r w:rsidRPr="008A3B14">
              <w:rPr>
                <w:rFonts w:ascii="Calibri" w:hAnsi="Calibri" w:cs="Calibri"/>
                <w:b/>
                <w:bCs/>
                <w:color w:val="FF0000"/>
                <w:lang w:eastAsia="en-GB"/>
              </w:rPr>
              <w:t>A1</w:t>
            </w:r>
            <w:r w:rsidR="00243BA0">
              <w:rPr>
                <w:rFonts w:ascii="Calibri" w:hAnsi="Calibri" w:cs="Calibri"/>
                <w:b/>
                <w:bCs/>
                <w:color w:val="FF0000"/>
                <w:lang w:eastAsia="en-GB"/>
              </w:rPr>
              <w:t>0</w:t>
            </w:r>
            <w:r w:rsidRPr="008A3B14">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5B94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D5.1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0B46"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Securing unattended tankers</w:t>
            </w:r>
          </w:p>
        </w:tc>
      </w:tr>
      <w:tr w:rsidR="00AD502D" w:rsidRPr="006D2125" w14:paraId="129F10CB"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CBCB9" w14:textId="23389382"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0E8A3" w14:textId="5358EA2F" w:rsidR="00AD502D" w:rsidRPr="008A3B14" w:rsidRDefault="00AD502D" w:rsidP="00CC6AF5">
            <w:pPr>
              <w:jc w:val="center"/>
              <w:rPr>
                <w:rFonts w:ascii="Calibri" w:hAnsi="Calibri" w:cs="Calibri"/>
                <w:b/>
                <w:bCs/>
                <w:color w:val="FF0000"/>
                <w:lang w:eastAsia="en-GB"/>
              </w:rPr>
            </w:pPr>
            <w:r w:rsidRPr="008A3B14">
              <w:rPr>
                <w:rFonts w:ascii="Calibri" w:hAnsi="Calibri" w:cs="Calibri"/>
                <w:b/>
                <w:bCs/>
                <w:color w:val="FF0000"/>
                <w:lang w:eastAsia="en-GB"/>
              </w:rPr>
              <w:t>A1</w:t>
            </w:r>
            <w:r w:rsidR="00243BA0">
              <w:rPr>
                <w:rFonts w:ascii="Calibri" w:hAnsi="Calibri" w:cs="Calibri"/>
                <w:b/>
                <w:bCs/>
                <w:color w:val="FF0000"/>
                <w:lang w:eastAsia="en-GB"/>
              </w:rPr>
              <w:t>0</w:t>
            </w:r>
            <w:r w:rsidRPr="008A3B14">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9907A" w14:textId="77777777" w:rsidR="00AD502D" w:rsidRPr="006D2125" w:rsidRDefault="00AD502D" w:rsidP="00CC6AF5">
            <w:pPr>
              <w:jc w:val="center"/>
              <w:rPr>
                <w:rFonts w:ascii="Calibri" w:hAnsi="Calibri" w:cs="Calibri"/>
                <w:color w:val="000000"/>
                <w:lang w:eastAsia="en-GB"/>
              </w:rPr>
            </w:pPr>
            <w:r>
              <w:rPr>
                <w:rFonts w:ascii="Calibri" w:hAnsi="Calibri" w:cs="Calibri"/>
                <w:color w:val="000000"/>
                <w:lang w:eastAsia="en-GB"/>
              </w:rPr>
              <w:t>New</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87B4C" w14:textId="77777777" w:rsidR="00AD502D" w:rsidRPr="006D2125" w:rsidRDefault="00AD502D" w:rsidP="00CE39EC">
            <w:pPr>
              <w:rPr>
                <w:rFonts w:ascii="Calibri" w:hAnsi="Calibri" w:cs="Calibri"/>
                <w:color w:val="000000"/>
                <w:lang w:eastAsia="en-GB"/>
              </w:rPr>
            </w:pPr>
            <w:r>
              <w:rPr>
                <w:rFonts w:ascii="Calibri" w:hAnsi="Calibri" w:cs="Calibri"/>
                <w:color w:val="000000"/>
                <w:lang w:eastAsia="en-GB"/>
              </w:rPr>
              <w:t>Frequency of simulated security breaches</w:t>
            </w:r>
          </w:p>
        </w:tc>
      </w:tr>
      <w:tr w:rsidR="00AD502D" w:rsidRPr="006D2125" w14:paraId="3F94E4E0"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EAB9" w14:textId="6774FBD4"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39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B723" w14:textId="12630A2C" w:rsidR="00AD502D" w:rsidRPr="006D2125" w:rsidRDefault="00AD502D" w:rsidP="00CC6AF5">
            <w:pPr>
              <w:jc w:val="center"/>
              <w:rPr>
                <w:rFonts w:ascii="Calibri" w:hAnsi="Calibri" w:cs="Calibri"/>
                <w:b/>
                <w:bCs/>
                <w:color w:val="FF0000"/>
                <w:lang w:eastAsia="en-GB"/>
              </w:rPr>
            </w:pPr>
            <w:r w:rsidRPr="008A3B14">
              <w:rPr>
                <w:rFonts w:ascii="Calibri" w:hAnsi="Calibri" w:cs="Calibri"/>
                <w:b/>
                <w:bCs/>
                <w:color w:val="FF0000"/>
                <w:lang w:eastAsia="en-GB"/>
              </w:rPr>
              <w:t>A1</w:t>
            </w:r>
            <w:r w:rsidR="00243BA0">
              <w:rPr>
                <w:rFonts w:ascii="Calibri" w:hAnsi="Calibri" w:cs="Calibri"/>
                <w:b/>
                <w:bCs/>
                <w:color w:val="FF0000"/>
                <w:lang w:eastAsia="en-GB"/>
              </w:rPr>
              <w:t>0</w:t>
            </w:r>
            <w:r w:rsidRPr="008A3B14">
              <w:rPr>
                <w:rFonts w:ascii="Calibri" w:hAnsi="Calibri" w:cs="Calibri"/>
                <w:b/>
                <w:bCs/>
                <w:color w:val="FF0000"/>
                <w:lang w:eastAsia="en-GB"/>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A456"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D5.2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634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Driver checking security equipment</w:t>
            </w:r>
          </w:p>
        </w:tc>
      </w:tr>
      <w:tr w:rsidR="00AD502D" w:rsidRPr="006D2125" w14:paraId="4DF268D4"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3ACB" w14:textId="318F8542" w:rsidR="008E31E0" w:rsidRPr="006D2125" w:rsidRDefault="00F30C34" w:rsidP="00E23422">
            <w:pPr>
              <w:jc w:val="right"/>
              <w:rPr>
                <w:rFonts w:ascii="Calibri" w:hAnsi="Calibri" w:cs="Calibri"/>
                <w:color w:val="000000"/>
                <w:lang w:eastAsia="en-GB"/>
              </w:rPr>
            </w:pPr>
            <w:r>
              <w:rPr>
                <w:rFonts w:ascii="Calibri" w:hAnsi="Calibri" w:cs="Calibri"/>
                <w:color w:val="000000"/>
                <w:lang w:eastAsia="en-GB"/>
              </w:rPr>
              <w:t>40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55A48" w14:textId="518763A0" w:rsidR="00AD502D" w:rsidRPr="006D2125" w:rsidRDefault="00AD502D" w:rsidP="00CC6AF5">
            <w:pPr>
              <w:jc w:val="center"/>
              <w:rPr>
                <w:rFonts w:ascii="Calibri" w:hAnsi="Calibri" w:cs="Calibri"/>
                <w:b/>
                <w:bCs/>
                <w:color w:val="FF0000"/>
                <w:lang w:eastAsia="en-GB"/>
              </w:rPr>
            </w:pPr>
            <w:r w:rsidRPr="008A3B14">
              <w:rPr>
                <w:rFonts w:ascii="Calibri" w:hAnsi="Calibri" w:cs="Calibri"/>
                <w:b/>
                <w:bCs/>
                <w:color w:val="FF0000"/>
                <w:lang w:eastAsia="en-GB"/>
              </w:rPr>
              <w:t>A1</w:t>
            </w:r>
            <w:r w:rsidR="00243BA0">
              <w:rPr>
                <w:rFonts w:ascii="Calibri" w:hAnsi="Calibri" w:cs="Calibri"/>
                <w:b/>
                <w:bCs/>
                <w:color w:val="FF0000"/>
                <w:lang w:eastAsia="en-GB"/>
              </w:rPr>
              <w:t>0</w:t>
            </w:r>
            <w:r w:rsidRPr="008A3B14">
              <w:rPr>
                <w:rFonts w:ascii="Calibri" w:hAnsi="Calibri" w:cs="Calibri"/>
                <w:b/>
                <w:bCs/>
                <w:color w:val="FF0000"/>
                <w:lang w:eastAsia="en-GB"/>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56283"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D5.3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F3B7"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Driver handling of vehicle tampering</w:t>
            </w:r>
          </w:p>
        </w:tc>
      </w:tr>
      <w:tr w:rsidR="003D19A2" w:rsidRPr="006D2125" w14:paraId="417BF7F1"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7B74"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Use of Lay-bys for emergencies</w:t>
            </w:r>
          </w:p>
        </w:tc>
      </w:tr>
      <w:tr w:rsidR="00AD502D" w:rsidRPr="006D2125" w14:paraId="5C5CEA0F"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BA7B" w14:textId="277717E3"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41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EA08" w14:textId="53275A20" w:rsidR="00AD502D" w:rsidRPr="006D2125" w:rsidRDefault="00AD502D" w:rsidP="00CC6AF5">
            <w:pPr>
              <w:jc w:val="center"/>
              <w:rPr>
                <w:rFonts w:ascii="Calibri" w:hAnsi="Calibri" w:cs="Calibri"/>
                <w:b/>
                <w:bCs/>
                <w:color w:val="000000"/>
                <w:lang w:eastAsia="en-GB"/>
              </w:rPr>
            </w:pPr>
            <w:r w:rsidRPr="007469EB">
              <w:rPr>
                <w:rFonts w:ascii="Calibri" w:hAnsi="Calibri" w:cs="Calibri"/>
                <w:b/>
                <w:bCs/>
                <w:color w:val="FF0000"/>
                <w:lang w:eastAsia="en-GB"/>
              </w:rPr>
              <w:t>A1</w:t>
            </w:r>
            <w:r w:rsidR="00243BA0">
              <w:rPr>
                <w:rFonts w:ascii="Calibri" w:hAnsi="Calibri" w:cs="Calibri"/>
                <w:b/>
                <w:bCs/>
                <w:color w:val="FF0000"/>
                <w:lang w:eastAsia="en-GB"/>
              </w:rPr>
              <w:t>1</w:t>
            </w:r>
            <w:r w:rsidRPr="007469EB">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01D95"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E1.</w:t>
            </w:r>
            <w:r>
              <w:rPr>
                <w:rFonts w:ascii="Calibri" w:hAnsi="Calibri" w:cs="Calibri"/>
                <w:color w:val="000000"/>
                <w:lang w:eastAsia="en-GB"/>
              </w:rPr>
              <w:t>5</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AD87" w14:textId="77777777" w:rsidR="00AD502D" w:rsidRPr="006D2125" w:rsidRDefault="00AD502D" w:rsidP="00CE39EC">
            <w:pPr>
              <w:rPr>
                <w:rFonts w:ascii="Calibri" w:hAnsi="Calibri" w:cs="Calibri"/>
                <w:color w:val="000000"/>
                <w:lang w:eastAsia="en-GB"/>
              </w:rPr>
            </w:pPr>
            <w:r>
              <w:rPr>
                <w:rFonts w:ascii="Calibri" w:hAnsi="Calibri" w:cs="Calibri"/>
                <w:color w:val="000000"/>
                <w:lang w:eastAsia="en-GB"/>
              </w:rPr>
              <w:t>Non-permitted use of lay-bys</w:t>
            </w:r>
          </w:p>
        </w:tc>
      </w:tr>
      <w:tr w:rsidR="003D19A2" w:rsidRPr="006D2125" w14:paraId="77234A20"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876D3" w14:textId="77777777" w:rsidR="003D19A2" w:rsidRPr="003D19A2" w:rsidRDefault="003D19A2" w:rsidP="003D19A2">
            <w:pPr>
              <w:jc w:val="center"/>
              <w:rPr>
                <w:rFonts w:ascii="Calibri" w:hAnsi="Calibri" w:cs="Calibri"/>
                <w:b/>
                <w:bCs/>
                <w:caps/>
                <w:color w:val="000000"/>
                <w:lang w:eastAsia="en-GB"/>
              </w:rPr>
            </w:pPr>
            <w:r w:rsidRPr="003D19A2">
              <w:rPr>
                <w:rFonts w:ascii="Calibri" w:hAnsi="Calibri" w:cs="Calibri"/>
                <w:b/>
                <w:bCs/>
                <w:caps/>
                <w:color w:val="000000"/>
                <w:lang w:eastAsia="en-GB"/>
              </w:rPr>
              <w:t>CIP under the responsibility of a dairy</w:t>
            </w:r>
          </w:p>
        </w:tc>
      </w:tr>
      <w:tr w:rsidR="00AD502D" w:rsidRPr="006D2125" w14:paraId="3D9EC04B"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A6C9" w14:textId="3DBE4BE0"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42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3BEB" w14:textId="7C729488" w:rsidR="00AD502D" w:rsidRPr="006D2125" w:rsidRDefault="00AD502D" w:rsidP="00CC6AF5">
            <w:pPr>
              <w:jc w:val="center"/>
              <w:rPr>
                <w:rFonts w:ascii="Calibri" w:hAnsi="Calibri" w:cs="Calibri"/>
                <w:b/>
                <w:bCs/>
                <w:color w:val="000000"/>
                <w:lang w:eastAsia="en-GB"/>
              </w:rPr>
            </w:pPr>
            <w:r w:rsidRPr="009E3BAC">
              <w:rPr>
                <w:rFonts w:ascii="Calibri" w:hAnsi="Calibri" w:cs="Calibri"/>
                <w:b/>
                <w:bCs/>
                <w:color w:val="FF0000"/>
                <w:lang w:eastAsia="en-GB"/>
              </w:rPr>
              <w:t>A1</w:t>
            </w:r>
            <w:r w:rsidR="003F728F">
              <w:rPr>
                <w:rFonts w:ascii="Calibri" w:hAnsi="Calibri" w:cs="Calibri"/>
                <w:b/>
                <w:bCs/>
                <w:color w:val="FF0000"/>
                <w:lang w:eastAsia="en-GB"/>
              </w:rPr>
              <w:t>2</w:t>
            </w:r>
            <w:r w:rsidRPr="009E3BAC">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8A7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A4.7</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3793"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Dairy controlled CIP</w:t>
            </w:r>
          </w:p>
        </w:tc>
      </w:tr>
      <w:tr w:rsidR="00113919" w:rsidRPr="006D2125" w14:paraId="4EF31109"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EFB00" w14:textId="33B1BCBE" w:rsidR="00113919" w:rsidRDefault="00F30C34" w:rsidP="00113919">
            <w:pPr>
              <w:jc w:val="right"/>
              <w:rPr>
                <w:rFonts w:ascii="Calibri" w:hAnsi="Calibri" w:cs="Calibri"/>
                <w:color w:val="000000"/>
                <w:lang w:eastAsia="en-GB"/>
              </w:rPr>
            </w:pPr>
            <w:r>
              <w:rPr>
                <w:rFonts w:ascii="Calibri" w:hAnsi="Calibri" w:cs="Calibri"/>
                <w:color w:val="000000"/>
                <w:lang w:eastAsia="en-GB"/>
              </w:rPr>
              <w:t>43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00DDB" w14:textId="3E9C2B2F" w:rsidR="00113919" w:rsidRPr="009E3BAC" w:rsidRDefault="00113919" w:rsidP="00113919">
            <w:pPr>
              <w:jc w:val="center"/>
              <w:rPr>
                <w:rFonts w:ascii="Calibri" w:hAnsi="Calibri" w:cs="Calibri"/>
                <w:b/>
                <w:bCs/>
                <w:color w:val="FF0000"/>
                <w:lang w:eastAsia="en-GB"/>
              </w:rPr>
            </w:pPr>
            <w:r>
              <w:rPr>
                <w:rFonts w:ascii="Calibri" w:hAnsi="Calibri" w:cs="Calibri"/>
                <w:b/>
                <w:bCs/>
                <w:color w:val="FF0000"/>
                <w:lang w:eastAsia="en-GB"/>
              </w:rPr>
              <w:t>A12.2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08944" w14:textId="13F211AD"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A4.6</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EAF2C" w14:textId="489CE513"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Third</w:t>
            </w:r>
            <w:r>
              <w:rPr>
                <w:rFonts w:ascii="Calibri" w:hAnsi="Calibri" w:cs="Calibri"/>
                <w:color w:val="000000"/>
                <w:lang w:eastAsia="en-GB"/>
              </w:rPr>
              <w:t>-</w:t>
            </w:r>
            <w:r w:rsidRPr="006D2125">
              <w:rPr>
                <w:rFonts w:ascii="Calibri" w:hAnsi="Calibri" w:cs="Calibri"/>
                <w:color w:val="000000"/>
                <w:lang w:eastAsia="en-GB"/>
              </w:rPr>
              <w:t>party CIP</w:t>
            </w:r>
          </w:p>
        </w:tc>
      </w:tr>
      <w:tr w:rsidR="00113919" w:rsidRPr="006D2125" w14:paraId="4242F0B0" w14:textId="77777777" w:rsidTr="003D673D">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E64E" w14:textId="77777777" w:rsidR="00113919" w:rsidRPr="006D2125" w:rsidRDefault="00113919" w:rsidP="00113919">
            <w:pPr>
              <w:rPr>
                <w:rFonts w:ascii="Calibri" w:hAnsi="Calibri" w:cs="Calibri"/>
                <w:b/>
                <w:bCs/>
                <w:color w:val="000000"/>
                <w:lang w:eastAsia="en-GB"/>
              </w:rPr>
            </w:pPr>
            <w:r>
              <w:rPr>
                <w:rFonts w:ascii="Calibri" w:hAnsi="Calibri" w:cs="Calibri"/>
                <w:b/>
                <w:bCs/>
                <w:color w:val="FF0000"/>
                <w:lang w:eastAsia="en-GB"/>
              </w:rPr>
              <w:t xml:space="preserve">MODULE B: </w:t>
            </w:r>
            <w:r w:rsidRPr="00C83352">
              <w:rPr>
                <w:rFonts w:ascii="Calibri" w:hAnsi="Calibri" w:cs="Calibri"/>
                <w:b/>
                <w:bCs/>
                <w:color w:val="FF0000"/>
                <w:lang w:eastAsia="en-GB"/>
              </w:rPr>
              <w:t xml:space="preserve">SUB-DEPOTS, OUTBASED RELOADS </w:t>
            </w:r>
            <w:r>
              <w:rPr>
                <w:rFonts w:ascii="Calibri" w:hAnsi="Calibri" w:cs="Calibri"/>
                <w:b/>
                <w:bCs/>
                <w:color w:val="FF0000"/>
                <w:lang w:eastAsia="en-GB"/>
              </w:rPr>
              <w:t xml:space="preserve">(OBR) </w:t>
            </w:r>
            <w:r w:rsidRPr="00C83352">
              <w:rPr>
                <w:rFonts w:ascii="Calibri" w:hAnsi="Calibri" w:cs="Calibri"/>
                <w:b/>
                <w:bCs/>
                <w:color w:val="FF0000"/>
                <w:lang w:eastAsia="en-GB"/>
              </w:rPr>
              <w:t>AND USE OF LAY-BYS</w:t>
            </w:r>
          </w:p>
        </w:tc>
      </w:tr>
      <w:tr w:rsidR="00113919" w:rsidRPr="006D2125" w14:paraId="4C4CA6F8"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C2D" w14:textId="728C4D18"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44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C4D3" w14:textId="77777777" w:rsidR="00113919" w:rsidRPr="006D2125" w:rsidRDefault="00113919" w:rsidP="00113919">
            <w:pPr>
              <w:jc w:val="center"/>
              <w:rPr>
                <w:rFonts w:ascii="Calibri" w:hAnsi="Calibri" w:cs="Calibri"/>
                <w:b/>
                <w:bCs/>
                <w:color w:val="FF0000"/>
                <w:lang w:eastAsia="en-GB"/>
              </w:rPr>
            </w:pPr>
            <w:r w:rsidRPr="0043030C">
              <w:rPr>
                <w:rFonts w:ascii="Calibri" w:hAnsi="Calibri" w:cs="Calibri"/>
                <w:b/>
                <w:bCs/>
                <w:color w:val="FF0000"/>
                <w:lang w:eastAsia="en-GB"/>
              </w:rPr>
              <w:t>B1.1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DC19F"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E1.1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CAF9"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Appearance of OB</w:t>
            </w:r>
            <w:r>
              <w:rPr>
                <w:rFonts w:ascii="Calibri" w:hAnsi="Calibri" w:cs="Calibri"/>
                <w:color w:val="000000"/>
                <w:lang w:eastAsia="en-GB"/>
              </w:rPr>
              <w:t>R</w:t>
            </w:r>
            <w:r w:rsidRPr="006D2125">
              <w:rPr>
                <w:rFonts w:ascii="Calibri" w:hAnsi="Calibri" w:cs="Calibri"/>
                <w:color w:val="000000"/>
                <w:lang w:eastAsia="en-GB"/>
              </w:rPr>
              <w:t xml:space="preserve"> site</w:t>
            </w:r>
          </w:p>
        </w:tc>
      </w:tr>
      <w:tr w:rsidR="00113919" w:rsidRPr="006D2125" w14:paraId="0D1EB20F"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E633E" w14:textId="3154CFC2"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119F" w14:textId="77777777" w:rsidR="00113919" w:rsidRPr="006D2125" w:rsidRDefault="00113919" w:rsidP="00113919">
            <w:pPr>
              <w:jc w:val="center"/>
              <w:rPr>
                <w:rFonts w:ascii="Calibri" w:hAnsi="Calibri" w:cs="Calibri"/>
                <w:b/>
                <w:bCs/>
                <w:color w:val="FF0000"/>
                <w:lang w:eastAsia="en-GB"/>
              </w:rPr>
            </w:pPr>
            <w:r w:rsidRPr="0043030C">
              <w:rPr>
                <w:rFonts w:ascii="Calibri" w:hAnsi="Calibri" w:cs="Calibri"/>
                <w:b/>
                <w:bCs/>
                <w:color w:val="FF0000"/>
                <w:lang w:eastAsia="en-GB"/>
              </w:rPr>
              <w:t>B1.2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E144"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E1.2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0EC1C"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OBR site rules</w:t>
            </w:r>
          </w:p>
        </w:tc>
      </w:tr>
      <w:tr w:rsidR="00113919" w:rsidRPr="006D2125" w14:paraId="6CEECF58"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41356" w14:textId="653A8F95" w:rsidR="00113919" w:rsidRDefault="00F30C34" w:rsidP="00D62A17">
            <w:pPr>
              <w:jc w:val="right"/>
              <w:rPr>
                <w:rFonts w:ascii="Calibri" w:hAnsi="Calibri" w:cs="Calibri"/>
                <w:color w:val="000000"/>
                <w:lang w:eastAsia="en-GB"/>
              </w:rPr>
            </w:pPr>
            <w:r>
              <w:rPr>
                <w:rFonts w:ascii="Calibri" w:hAnsi="Calibri" w:cs="Calibri"/>
                <w:color w:val="000000"/>
                <w:lang w:eastAsia="en-GB"/>
              </w:rPr>
              <w:t>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9B03" w14:textId="546DC264" w:rsidR="00113919" w:rsidRPr="0043030C" w:rsidRDefault="00113919" w:rsidP="00113919">
            <w:pPr>
              <w:jc w:val="center"/>
              <w:rPr>
                <w:rFonts w:ascii="Calibri" w:hAnsi="Calibri" w:cs="Calibri"/>
                <w:b/>
                <w:bCs/>
                <w:color w:val="FF0000"/>
                <w:lang w:eastAsia="en-GB"/>
              </w:rPr>
            </w:pPr>
            <w:r>
              <w:rPr>
                <w:rFonts w:ascii="Calibri" w:hAnsi="Calibri" w:cs="Calibri"/>
                <w:b/>
                <w:bCs/>
                <w:color w:val="FF0000"/>
                <w:lang w:eastAsia="en-GB"/>
              </w:rPr>
              <w:t>B1.3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5BAF3" w14:textId="27D93E6A" w:rsidR="00113919" w:rsidRPr="006D2125" w:rsidRDefault="00113919" w:rsidP="00113919">
            <w:pPr>
              <w:jc w:val="center"/>
              <w:rPr>
                <w:rFonts w:ascii="Calibri" w:hAnsi="Calibri" w:cs="Calibri"/>
                <w:color w:val="000000"/>
                <w:lang w:eastAsia="en-GB"/>
              </w:rPr>
            </w:pPr>
            <w:r>
              <w:rPr>
                <w:rFonts w:ascii="Calibri" w:hAnsi="Calibri" w:cs="Calibri"/>
                <w:color w:val="000000"/>
                <w:lang w:eastAsia="en-GB"/>
              </w:rPr>
              <w:t>E1.3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1D5AC" w14:textId="24AADA73" w:rsidR="00113919" w:rsidRPr="006D2125" w:rsidRDefault="00113919" w:rsidP="00113919">
            <w:pPr>
              <w:rPr>
                <w:rFonts w:ascii="Calibri" w:hAnsi="Calibri" w:cs="Calibri"/>
                <w:color w:val="000000"/>
                <w:lang w:eastAsia="en-GB"/>
              </w:rPr>
            </w:pPr>
            <w:r>
              <w:rPr>
                <w:rFonts w:ascii="Calibri" w:hAnsi="Calibri" w:cs="Calibri"/>
                <w:color w:val="000000"/>
                <w:lang w:eastAsia="en-GB"/>
              </w:rPr>
              <w:t>Risk assessment for sub-depots and outbased reload sites</w:t>
            </w:r>
          </w:p>
        </w:tc>
      </w:tr>
      <w:tr w:rsidR="00113919" w:rsidRPr="006D2125" w14:paraId="0E119E92"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4F1B" w14:textId="398501E8"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47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A010" w14:textId="77777777" w:rsidR="00113919" w:rsidRPr="006D2125" w:rsidRDefault="00113919" w:rsidP="00113919">
            <w:pPr>
              <w:jc w:val="center"/>
              <w:rPr>
                <w:rFonts w:ascii="Calibri" w:hAnsi="Calibri" w:cs="Calibri"/>
                <w:b/>
                <w:bCs/>
                <w:color w:val="000000"/>
                <w:lang w:eastAsia="en-GB"/>
              </w:rPr>
            </w:pPr>
            <w:r w:rsidRPr="0043030C">
              <w:rPr>
                <w:rFonts w:ascii="Calibri" w:hAnsi="Calibri" w:cs="Calibri"/>
                <w:b/>
                <w:bCs/>
                <w:color w:val="FF0000"/>
                <w:lang w:eastAsia="en-GB"/>
              </w:rPr>
              <w:t>B1.</w:t>
            </w:r>
            <w:r>
              <w:rPr>
                <w:rFonts w:ascii="Calibri" w:hAnsi="Calibri" w:cs="Calibri"/>
                <w:b/>
                <w:bCs/>
                <w:color w:val="FF0000"/>
                <w:lang w:eastAsia="en-GB"/>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C7D53"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E1.4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A835" w14:textId="6A607B61" w:rsidR="00113919" w:rsidRPr="006D2125" w:rsidRDefault="00113919" w:rsidP="00113919">
            <w:pPr>
              <w:rPr>
                <w:rFonts w:ascii="Calibri" w:hAnsi="Calibri" w:cs="Calibri"/>
                <w:color w:val="000000"/>
                <w:lang w:eastAsia="en-GB"/>
              </w:rPr>
            </w:pPr>
            <w:r>
              <w:rPr>
                <w:rFonts w:ascii="Calibri" w:hAnsi="Calibri" w:cs="Calibri"/>
                <w:color w:val="000000"/>
                <w:lang w:eastAsia="en-GB"/>
              </w:rPr>
              <w:t>Local Authority p</w:t>
            </w:r>
            <w:r w:rsidRPr="006D2125">
              <w:rPr>
                <w:rFonts w:ascii="Calibri" w:hAnsi="Calibri" w:cs="Calibri"/>
                <w:color w:val="000000"/>
                <w:lang w:eastAsia="en-GB"/>
              </w:rPr>
              <w:t>ermissions for lay-bys</w:t>
            </w:r>
          </w:p>
        </w:tc>
      </w:tr>
      <w:tr w:rsidR="00113919" w:rsidRPr="006D2125" w14:paraId="4D2CCCCF"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0C0C" w14:textId="7946A39E"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0D5E" w14:textId="77777777" w:rsidR="00113919" w:rsidRPr="006D2125" w:rsidRDefault="00113919" w:rsidP="00113919">
            <w:pPr>
              <w:jc w:val="center"/>
              <w:rPr>
                <w:rFonts w:ascii="Calibri" w:hAnsi="Calibri" w:cs="Calibri"/>
                <w:b/>
                <w:bCs/>
                <w:color w:val="FF0000"/>
                <w:lang w:eastAsia="en-GB"/>
              </w:rPr>
            </w:pPr>
            <w:r w:rsidRPr="00B0510A">
              <w:rPr>
                <w:rFonts w:ascii="Calibri" w:hAnsi="Calibri" w:cs="Calibri"/>
                <w:b/>
                <w:bCs/>
                <w:color w:val="FF0000"/>
                <w:lang w:eastAsia="en-GB"/>
              </w:rPr>
              <w:t>B1.</w:t>
            </w:r>
            <w:r>
              <w:rPr>
                <w:rFonts w:ascii="Calibri" w:hAnsi="Calibri" w:cs="Calibri"/>
                <w:b/>
                <w:bCs/>
                <w:color w:val="FF0000"/>
                <w:lang w:eastAsia="en-GB"/>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7CEF"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E1.</w:t>
            </w:r>
            <w:r>
              <w:rPr>
                <w:rFonts w:ascii="Calibri" w:hAnsi="Calibri" w:cs="Calibri"/>
                <w:color w:val="000000"/>
                <w:lang w:eastAsia="en-GB"/>
              </w:rPr>
              <w:t>6</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8FA0"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Risk assessment for lay-bys</w:t>
            </w:r>
          </w:p>
        </w:tc>
      </w:tr>
      <w:tr w:rsidR="00113919" w:rsidRPr="006D2125" w14:paraId="4980B26A" w14:textId="77777777" w:rsidTr="003D673D">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7EE60" w14:textId="6D67A422" w:rsidR="00113919" w:rsidRPr="006D2125" w:rsidRDefault="00113919" w:rsidP="00113919">
            <w:pPr>
              <w:rPr>
                <w:rFonts w:ascii="Calibri" w:hAnsi="Calibri" w:cs="Calibri"/>
                <w:b/>
                <w:bCs/>
                <w:color w:val="000000"/>
                <w:lang w:eastAsia="en-GB"/>
              </w:rPr>
            </w:pPr>
            <w:r>
              <w:rPr>
                <w:rFonts w:ascii="Calibri" w:hAnsi="Calibri" w:cs="Calibri"/>
                <w:b/>
                <w:bCs/>
                <w:color w:val="FF0000"/>
                <w:lang w:eastAsia="en-GB"/>
              </w:rPr>
              <w:t>MODULE C: FARM COLLECTION AND ROADSIDE COLLECTION</w:t>
            </w:r>
          </w:p>
        </w:tc>
      </w:tr>
      <w:tr w:rsidR="00113919" w:rsidRPr="006D2125" w14:paraId="404151FF"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94968AB" w14:textId="68F0BFC7" w:rsidR="00113919" w:rsidRPr="00B0510A" w:rsidRDefault="00113919" w:rsidP="00113919">
            <w:pPr>
              <w:jc w:val="center"/>
              <w:rPr>
                <w:rFonts w:ascii="Calibri" w:hAnsi="Calibri" w:cs="Calibri"/>
                <w:b/>
                <w:bCs/>
                <w:color w:val="000000"/>
                <w:lang w:eastAsia="en-GB"/>
              </w:rPr>
            </w:pPr>
            <w:r>
              <w:rPr>
                <w:rFonts w:ascii="Calibri" w:hAnsi="Calibri" w:cs="Calibri"/>
                <w:b/>
                <w:bCs/>
                <w:color w:val="000000"/>
                <w:lang w:eastAsia="en-GB"/>
              </w:rPr>
              <w:t xml:space="preserve">HEAT TREATMENT ORDER (HTO) </w:t>
            </w:r>
            <w:r w:rsidRPr="00B0510A">
              <w:rPr>
                <w:rFonts w:ascii="Calibri" w:hAnsi="Calibri" w:cs="Calibri"/>
                <w:b/>
                <w:bCs/>
                <w:color w:val="000000"/>
                <w:lang w:eastAsia="en-GB"/>
              </w:rPr>
              <w:t>procedures</w:t>
            </w:r>
          </w:p>
        </w:tc>
      </w:tr>
      <w:tr w:rsidR="00113919" w:rsidRPr="006D2125" w14:paraId="16E69BBA"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705E" w14:textId="404D5606"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49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79A0" w14:textId="77777777" w:rsidR="00113919" w:rsidRPr="006D2125" w:rsidRDefault="00113919" w:rsidP="00113919">
            <w:pPr>
              <w:jc w:val="center"/>
              <w:rPr>
                <w:rFonts w:ascii="Calibri" w:hAnsi="Calibri" w:cs="Calibri"/>
                <w:b/>
                <w:bCs/>
                <w:color w:val="000000"/>
                <w:lang w:eastAsia="en-GB"/>
              </w:rPr>
            </w:pPr>
            <w:r w:rsidRPr="00056AD5">
              <w:rPr>
                <w:rFonts w:ascii="Calibri" w:hAnsi="Calibri" w:cs="Calibri"/>
                <w:b/>
                <w:bCs/>
                <w:color w:val="FF0000"/>
                <w:lang w:eastAsia="en-GB"/>
              </w:rPr>
              <w:t>C1.1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C0CC"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A2.9</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2B80"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 xml:space="preserve">Heat treatment </w:t>
            </w:r>
          </w:p>
        </w:tc>
      </w:tr>
      <w:tr w:rsidR="00113919" w:rsidRPr="006D2125" w14:paraId="5AF48788"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E8DE" w14:textId="77777777" w:rsidR="00113919" w:rsidRPr="00263BB7" w:rsidRDefault="00113919" w:rsidP="00113919">
            <w:pPr>
              <w:jc w:val="center"/>
              <w:rPr>
                <w:rFonts w:ascii="Calibri" w:hAnsi="Calibri" w:cs="Calibri"/>
                <w:b/>
                <w:bCs/>
                <w:caps/>
                <w:color w:val="000000"/>
                <w:lang w:eastAsia="en-GB"/>
              </w:rPr>
            </w:pPr>
            <w:r w:rsidRPr="00263BB7">
              <w:rPr>
                <w:rFonts w:ascii="Calibri" w:hAnsi="Calibri" w:cs="Calibri"/>
                <w:b/>
                <w:bCs/>
                <w:caps/>
                <w:color w:val="000000"/>
                <w:lang w:eastAsia="en-GB"/>
              </w:rPr>
              <w:t>Calibration</w:t>
            </w:r>
          </w:p>
        </w:tc>
      </w:tr>
      <w:tr w:rsidR="00113919" w:rsidRPr="006D2125" w14:paraId="078EB841"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420C" w14:textId="4A23AC40"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B7CE" w14:textId="77777777" w:rsidR="00113919" w:rsidRPr="006D2125" w:rsidRDefault="00113919" w:rsidP="00113919">
            <w:pPr>
              <w:jc w:val="center"/>
              <w:rPr>
                <w:rFonts w:ascii="Calibri" w:hAnsi="Calibri" w:cs="Calibri"/>
                <w:b/>
                <w:bCs/>
                <w:color w:val="FF0000"/>
                <w:lang w:eastAsia="en-GB"/>
              </w:rPr>
            </w:pPr>
            <w:r w:rsidRPr="00056AD5">
              <w:rPr>
                <w:rFonts w:ascii="Calibri" w:hAnsi="Calibri" w:cs="Calibri"/>
                <w:b/>
                <w:bCs/>
                <w:color w:val="FF0000"/>
                <w:lang w:eastAsia="en-GB"/>
              </w:rPr>
              <w:t>C2.1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0D9D"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C2.1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10737"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Metering equipment</w:t>
            </w:r>
          </w:p>
        </w:tc>
      </w:tr>
      <w:tr w:rsidR="00113919" w:rsidRPr="006D2125" w14:paraId="7AF5A8A8"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3EFA" w14:textId="515AB14D"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FBA7C" w14:textId="77777777" w:rsidR="00113919" w:rsidRPr="006D2125" w:rsidRDefault="00113919" w:rsidP="00113919">
            <w:pPr>
              <w:jc w:val="center"/>
              <w:rPr>
                <w:rFonts w:ascii="Calibri" w:hAnsi="Calibri" w:cs="Calibri"/>
                <w:b/>
                <w:bCs/>
                <w:color w:val="FF0000"/>
                <w:lang w:eastAsia="en-GB"/>
              </w:rPr>
            </w:pPr>
            <w:r w:rsidRPr="00056AD5">
              <w:rPr>
                <w:rFonts w:ascii="Calibri" w:hAnsi="Calibri" w:cs="Calibri"/>
                <w:b/>
                <w:bCs/>
                <w:color w:val="FF0000"/>
                <w:lang w:eastAsia="en-GB"/>
              </w:rPr>
              <w:t>C2.2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13B2"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C2.2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55AE" w14:textId="77777777" w:rsidR="00113919" w:rsidRPr="006D2125" w:rsidRDefault="00113919" w:rsidP="00113919">
            <w:pPr>
              <w:rPr>
                <w:rFonts w:ascii="Calibri" w:hAnsi="Calibri" w:cs="Calibri"/>
                <w:color w:val="000000"/>
                <w:lang w:eastAsia="en-GB"/>
              </w:rPr>
            </w:pPr>
            <w:proofErr w:type="gramStart"/>
            <w:r w:rsidRPr="006D2125">
              <w:rPr>
                <w:rFonts w:ascii="Calibri" w:hAnsi="Calibri" w:cs="Calibri"/>
                <w:color w:val="000000"/>
                <w:lang w:eastAsia="en-GB"/>
              </w:rPr>
              <w:t>Hand held</w:t>
            </w:r>
            <w:proofErr w:type="gramEnd"/>
            <w:r w:rsidRPr="006D2125">
              <w:rPr>
                <w:rFonts w:ascii="Calibri" w:hAnsi="Calibri" w:cs="Calibri"/>
                <w:color w:val="000000"/>
                <w:lang w:eastAsia="en-GB"/>
              </w:rPr>
              <w:t xml:space="preserve"> temperature gauges</w:t>
            </w:r>
          </w:p>
        </w:tc>
      </w:tr>
      <w:tr w:rsidR="00113919" w:rsidRPr="006D2125" w14:paraId="740B28ED"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43AEE" w14:textId="08EA2D3C"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86B7" w14:textId="77777777" w:rsidR="00113919" w:rsidRPr="006D2125" w:rsidRDefault="00113919" w:rsidP="00113919">
            <w:pPr>
              <w:jc w:val="center"/>
              <w:rPr>
                <w:rFonts w:ascii="Calibri" w:hAnsi="Calibri" w:cs="Calibri"/>
                <w:b/>
                <w:bCs/>
                <w:color w:val="FF0000"/>
                <w:lang w:eastAsia="en-GB"/>
              </w:rPr>
            </w:pPr>
            <w:r w:rsidRPr="00056AD5">
              <w:rPr>
                <w:rFonts w:ascii="Calibri" w:hAnsi="Calibri" w:cs="Calibri"/>
                <w:b/>
                <w:bCs/>
                <w:color w:val="FF0000"/>
                <w:lang w:eastAsia="en-GB"/>
              </w:rPr>
              <w:t>C2.3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F48B"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C2.3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5F12"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Calibration of temperature probes</w:t>
            </w:r>
          </w:p>
        </w:tc>
      </w:tr>
      <w:tr w:rsidR="00113919" w:rsidRPr="006D2125" w14:paraId="5F0849D3" w14:textId="77777777" w:rsidTr="003D673D">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B2E01CF" w14:textId="77777777" w:rsidR="00113919" w:rsidRPr="00263BB7" w:rsidRDefault="00113919" w:rsidP="00113919">
            <w:pPr>
              <w:jc w:val="center"/>
              <w:rPr>
                <w:rFonts w:ascii="Calibri" w:hAnsi="Calibri" w:cs="Calibri"/>
                <w:b/>
                <w:bCs/>
                <w:caps/>
                <w:color w:val="000000"/>
                <w:lang w:eastAsia="en-GB"/>
              </w:rPr>
            </w:pPr>
            <w:r w:rsidRPr="00263BB7">
              <w:rPr>
                <w:rFonts w:ascii="Calibri" w:hAnsi="Calibri" w:cs="Calibri"/>
                <w:b/>
                <w:bCs/>
                <w:caps/>
                <w:color w:val="000000"/>
                <w:lang w:eastAsia="en-GB"/>
              </w:rPr>
              <w:t>Milk collection and inspection</w:t>
            </w:r>
          </w:p>
        </w:tc>
      </w:tr>
      <w:tr w:rsidR="00113919" w:rsidRPr="006D2125" w14:paraId="4CFFD06B"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0595" w14:textId="1F21AA41"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0E7A" w14:textId="6A8485E3" w:rsidR="00113919" w:rsidRPr="006D2125" w:rsidRDefault="00113919" w:rsidP="00113919">
            <w:pPr>
              <w:jc w:val="center"/>
              <w:rPr>
                <w:rFonts w:ascii="Calibri" w:hAnsi="Calibri" w:cs="Calibri"/>
                <w:b/>
                <w:bCs/>
                <w:color w:val="FF0000"/>
                <w:lang w:eastAsia="en-GB"/>
              </w:rPr>
            </w:pPr>
            <w:r w:rsidRPr="003D250B">
              <w:rPr>
                <w:rFonts w:ascii="Calibri" w:hAnsi="Calibri" w:cs="Calibri"/>
                <w:b/>
                <w:bCs/>
                <w:color w:val="FF0000"/>
                <w:lang w:eastAsia="en-GB"/>
              </w:rPr>
              <w:t>C</w:t>
            </w:r>
            <w:r>
              <w:rPr>
                <w:rFonts w:ascii="Calibri" w:hAnsi="Calibri" w:cs="Calibri"/>
                <w:b/>
                <w:bCs/>
                <w:color w:val="FF0000"/>
                <w:lang w:eastAsia="en-GB"/>
              </w:rPr>
              <w:t>3</w:t>
            </w:r>
            <w:r w:rsidRPr="003D250B">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46FE"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D1.4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74F6"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 xml:space="preserve">Safe collection of milk </w:t>
            </w:r>
            <w:r>
              <w:rPr>
                <w:rFonts w:ascii="Calibri" w:hAnsi="Calibri" w:cs="Calibri"/>
                <w:color w:val="000000"/>
                <w:lang w:eastAsia="en-GB"/>
              </w:rPr>
              <w:t>from farms</w:t>
            </w:r>
          </w:p>
        </w:tc>
      </w:tr>
      <w:tr w:rsidR="00113919" w:rsidRPr="006D2125" w14:paraId="44B52E8B"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648D" w14:textId="445BC7BE"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3A3B" w14:textId="25503DFD" w:rsidR="00113919" w:rsidRPr="006D2125" w:rsidRDefault="00113919" w:rsidP="00113919">
            <w:pPr>
              <w:jc w:val="center"/>
              <w:rPr>
                <w:rFonts w:ascii="Calibri" w:hAnsi="Calibri" w:cs="Calibri"/>
                <w:b/>
                <w:bCs/>
                <w:color w:val="FF0000"/>
                <w:lang w:eastAsia="en-GB"/>
              </w:rPr>
            </w:pPr>
            <w:r w:rsidRPr="003D250B">
              <w:rPr>
                <w:rFonts w:ascii="Calibri" w:hAnsi="Calibri" w:cs="Calibri"/>
                <w:b/>
                <w:bCs/>
                <w:color w:val="FF0000"/>
                <w:lang w:eastAsia="en-GB"/>
              </w:rPr>
              <w:t>C</w:t>
            </w:r>
            <w:r>
              <w:rPr>
                <w:rFonts w:ascii="Calibri" w:hAnsi="Calibri" w:cs="Calibri"/>
                <w:b/>
                <w:bCs/>
                <w:color w:val="FF0000"/>
                <w:lang w:eastAsia="en-GB"/>
              </w:rPr>
              <w:t>3</w:t>
            </w:r>
            <w:r w:rsidRPr="003D250B">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CE71"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D1.5</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72D5"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Milk inspection and sampling procedures</w:t>
            </w:r>
          </w:p>
        </w:tc>
      </w:tr>
      <w:tr w:rsidR="00113919" w:rsidRPr="006D2125" w14:paraId="4C405190" w14:textId="77777777" w:rsidTr="003D673D">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76A2D" w14:textId="5653072D" w:rsidR="00113919" w:rsidRPr="006D2125" w:rsidRDefault="00F30C34" w:rsidP="00113919">
            <w:pPr>
              <w:jc w:val="right"/>
              <w:rPr>
                <w:rFonts w:ascii="Calibri" w:hAnsi="Calibri" w:cs="Calibri"/>
                <w:color w:val="000000"/>
                <w:lang w:eastAsia="en-GB"/>
              </w:rPr>
            </w:pPr>
            <w:r>
              <w:rPr>
                <w:rFonts w:ascii="Calibri" w:hAnsi="Calibri" w:cs="Calibri"/>
                <w:color w:val="000000"/>
                <w:lang w:eastAsia="en-GB"/>
              </w:rPr>
              <w:t>55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3ED3" w14:textId="44E3A25B" w:rsidR="00113919" w:rsidRPr="006D2125" w:rsidRDefault="00113919" w:rsidP="00113919">
            <w:pPr>
              <w:jc w:val="center"/>
              <w:rPr>
                <w:rFonts w:ascii="Calibri" w:hAnsi="Calibri" w:cs="Calibri"/>
                <w:b/>
                <w:bCs/>
                <w:color w:val="000000"/>
                <w:lang w:eastAsia="en-GB"/>
              </w:rPr>
            </w:pPr>
            <w:r>
              <w:rPr>
                <w:rFonts w:ascii="Calibri" w:hAnsi="Calibri" w:cs="Calibri"/>
                <w:b/>
                <w:bCs/>
                <w:color w:val="FF0000"/>
                <w:lang w:eastAsia="en-GB"/>
              </w:rPr>
              <w:t>C3.3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15DF" w14:textId="77777777" w:rsidR="00113919" w:rsidRPr="006D2125" w:rsidRDefault="00113919" w:rsidP="00113919">
            <w:pPr>
              <w:jc w:val="center"/>
              <w:rPr>
                <w:rFonts w:ascii="Calibri" w:hAnsi="Calibri" w:cs="Calibri"/>
                <w:color w:val="000000"/>
                <w:lang w:eastAsia="en-GB"/>
              </w:rPr>
            </w:pPr>
            <w:r w:rsidRPr="006D2125">
              <w:rPr>
                <w:rFonts w:ascii="Calibri" w:hAnsi="Calibri" w:cs="Calibri"/>
                <w:color w:val="000000"/>
                <w:lang w:eastAsia="en-GB"/>
              </w:rPr>
              <w:t>D1.7</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D12C" w14:textId="77777777" w:rsidR="00113919" w:rsidRPr="006D2125" w:rsidRDefault="00113919" w:rsidP="00113919">
            <w:pPr>
              <w:rPr>
                <w:rFonts w:ascii="Calibri" w:hAnsi="Calibri" w:cs="Calibri"/>
                <w:color w:val="000000"/>
                <w:lang w:eastAsia="en-GB"/>
              </w:rPr>
            </w:pPr>
            <w:r w:rsidRPr="006D2125">
              <w:rPr>
                <w:rFonts w:ascii="Calibri" w:hAnsi="Calibri" w:cs="Calibri"/>
                <w:color w:val="000000"/>
                <w:lang w:eastAsia="en-GB"/>
              </w:rPr>
              <w:t>Load discharge procedures</w:t>
            </w:r>
          </w:p>
        </w:tc>
      </w:tr>
    </w:tbl>
    <w:p w14:paraId="016EA343" w14:textId="0E046E18" w:rsidR="00263BB7" w:rsidRDefault="00263BB7"/>
    <w:tbl>
      <w:tblPr>
        <w:tblW w:w="9078" w:type="dxa"/>
        <w:tblInd w:w="2875" w:type="dxa"/>
        <w:tblLook w:val="04A0" w:firstRow="1" w:lastRow="0" w:firstColumn="1" w:lastColumn="0" w:noHBand="0" w:noVBand="1"/>
      </w:tblPr>
      <w:tblGrid>
        <w:gridCol w:w="1461"/>
        <w:gridCol w:w="1599"/>
        <w:gridCol w:w="1620"/>
        <w:gridCol w:w="4398"/>
      </w:tblGrid>
      <w:tr w:rsidR="00263BB7" w:rsidRPr="006D2125" w14:paraId="3DB3B5A6" w14:textId="77777777" w:rsidTr="007F3D34">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79D4" w14:textId="77777777" w:rsidR="00263BB7" w:rsidRPr="00263BB7" w:rsidRDefault="00263BB7" w:rsidP="00263BB7">
            <w:pPr>
              <w:jc w:val="center"/>
              <w:rPr>
                <w:rFonts w:ascii="Calibri" w:hAnsi="Calibri" w:cs="Calibri"/>
                <w:b/>
                <w:bCs/>
                <w:caps/>
                <w:color w:val="000000"/>
                <w:lang w:eastAsia="en-GB"/>
              </w:rPr>
            </w:pPr>
            <w:r w:rsidRPr="00263BB7">
              <w:rPr>
                <w:rFonts w:ascii="Calibri" w:hAnsi="Calibri" w:cs="Calibri"/>
                <w:b/>
                <w:bCs/>
                <w:caps/>
                <w:color w:val="000000"/>
                <w:lang w:eastAsia="en-GB"/>
              </w:rPr>
              <w:t>Sampling and testing</w:t>
            </w:r>
          </w:p>
        </w:tc>
      </w:tr>
      <w:tr w:rsidR="00AD502D" w:rsidRPr="006D2125" w14:paraId="0332898F" w14:textId="77777777" w:rsidTr="00C859E9">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6FE8" w14:textId="38C02870" w:rsidR="00AD502D" w:rsidRPr="006D2125" w:rsidRDefault="00F30C34" w:rsidP="00C859E9">
            <w:pPr>
              <w:jc w:val="right"/>
              <w:rPr>
                <w:rFonts w:ascii="Calibri" w:hAnsi="Calibri" w:cs="Calibri"/>
                <w:color w:val="000000"/>
                <w:lang w:eastAsia="en-GB"/>
              </w:rPr>
            </w:pPr>
            <w:r>
              <w:rPr>
                <w:rFonts w:ascii="Calibri" w:hAnsi="Calibri" w:cs="Calibri"/>
                <w:color w:val="000000"/>
                <w:lang w:eastAsia="en-GB"/>
              </w:rPr>
              <w:t>56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DDF83" w14:textId="3D2CD300" w:rsidR="00AD502D" w:rsidRPr="006D2125" w:rsidRDefault="00AD502D" w:rsidP="00C859E9">
            <w:pPr>
              <w:jc w:val="center"/>
              <w:rPr>
                <w:rFonts w:ascii="Calibri" w:hAnsi="Calibri" w:cs="Calibri"/>
                <w:b/>
                <w:bCs/>
                <w:color w:val="000000"/>
                <w:lang w:eastAsia="en-GB"/>
              </w:rPr>
            </w:pPr>
            <w:r w:rsidRPr="003D250B">
              <w:rPr>
                <w:rFonts w:ascii="Calibri" w:hAnsi="Calibri" w:cs="Calibri"/>
                <w:b/>
                <w:bCs/>
                <w:color w:val="FF0000"/>
                <w:lang w:eastAsia="en-GB"/>
              </w:rPr>
              <w:t>C</w:t>
            </w:r>
            <w:r w:rsidR="005F2E3C">
              <w:rPr>
                <w:rFonts w:ascii="Calibri" w:hAnsi="Calibri" w:cs="Calibri"/>
                <w:b/>
                <w:bCs/>
                <w:color w:val="FF0000"/>
                <w:lang w:eastAsia="en-GB"/>
              </w:rPr>
              <w:t>4</w:t>
            </w:r>
            <w:r w:rsidRPr="003D250B">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8253" w14:textId="77777777" w:rsidR="00AD502D" w:rsidRPr="006D2125" w:rsidRDefault="00AD502D" w:rsidP="00C859E9">
            <w:pPr>
              <w:jc w:val="center"/>
              <w:rPr>
                <w:rFonts w:ascii="Calibri" w:hAnsi="Calibri" w:cs="Calibri"/>
                <w:color w:val="000000"/>
                <w:lang w:eastAsia="en-GB"/>
              </w:rPr>
            </w:pPr>
            <w:r w:rsidRPr="006D2125">
              <w:rPr>
                <w:rFonts w:ascii="Calibri" w:hAnsi="Calibri" w:cs="Calibri"/>
                <w:color w:val="000000"/>
                <w:lang w:eastAsia="en-GB"/>
              </w:rPr>
              <w:t>C5.3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8CE8"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Automatic sampling equipment procedures</w:t>
            </w:r>
          </w:p>
        </w:tc>
      </w:tr>
      <w:tr w:rsidR="00AD502D" w:rsidRPr="006D2125" w14:paraId="45929ADD"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3EE4B" w14:textId="5E57675F"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87B2" w14:textId="0B6AE391" w:rsidR="00AD502D" w:rsidRPr="006D2125" w:rsidRDefault="00AD502D" w:rsidP="00CC6AF5">
            <w:pPr>
              <w:jc w:val="center"/>
              <w:rPr>
                <w:rFonts w:ascii="Calibri" w:hAnsi="Calibri" w:cs="Calibri"/>
                <w:b/>
                <w:bCs/>
                <w:color w:val="FF0000"/>
                <w:lang w:eastAsia="en-GB"/>
              </w:rPr>
            </w:pPr>
            <w:r w:rsidRPr="00B727B1">
              <w:rPr>
                <w:rFonts w:ascii="Calibri" w:hAnsi="Calibri" w:cs="Calibri"/>
                <w:b/>
                <w:bCs/>
                <w:color w:val="FF0000"/>
                <w:lang w:eastAsia="en-GB"/>
              </w:rPr>
              <w:t>C</w:t>
            </w:r>
            <w:r w:rsidR="005F2E3C">
              <w:rPr>
                <w:rFonts w:ascii="Calibri" w:hAnsi="Calibri" w:cs="Calibri"/>
                <w:b/>
                <w:bCs/>
                <w:color w:val="FF0000"/>
                <w:lang w:eastAsia="en-GB"/>
              </w:rPr>
              <w:t>4</w:t>
            </w:r>
            <w:r w:rsidRPr="00B727B1">
              <w:rPr>
                <w:rFonts w:ascii="Calibri" w:hAnsi="Calibri" w:cs="Calibri"/>
                <w:b/>
                <w:bCs/>
                <w:color w:val="FF0000"/>
                <w:lang w:eastAsia="en-GB"/>
              </w:rPr>
              <w:t>.</w:t>
            </w:r>
            <w:r w:rsidR="005F2E3C">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76FB"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D2.1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4152"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Sample handling and storage</w:t>
            </w:r>
          </w:p>
        </w:tc>
      </w:tr>
      <w:tr w:rsidR="00AD502D" w:rsidRPr="006D2125" w14:paraId="50C8CD3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F358" w14:textId="648D3A12"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58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2F65" w14:textId="7DC38B5E" w:rsidR="00AD502D" w:rsidRPr="006D2125" w:rsidRDefault="00AD502D" w:rsidP="00CC6AF5">
            <w:pPr>
              <w:jc w:val="center"/>
              <w:rPr>
                <w:rFonts w:ascii="Calibri" w:hAnsi="Calibri" w:cs="Calibri"/>
                <w:b/>
                <w:bCs/>
                <w:color w:val="FF0000"/>
                <w:lang w:eastAsia="en-GB"/>
              </w:rPr>
            </w:pPr>
            <w:r w:rsidRPr="00B727B1">
              <w:rPr>
                <w:rFonts w:ascii="Calibri" w:hAnsi="Calibri" w:cs="Calibri"/>
                <w:b/>
                <w:bCs/>
                <w:color w:val="FF0000"/>
                <w:lang w:eastAsia="en-GB"/>
              </w:rPr>
              <w:t>C</w:t>
            </w:r>
            <w:r w:rsidR="005F2E3C">
              <w:rPr>
                <w:rFonts w:ascii="Calibri" w:hAnsi="Calibri" w:cs="Calibri"/>
                <w:b/>
                <w:bCs/>
                <w:color w:val="FF0000"/>
                <w:lang w:eastAsia="en-GB"/>
              </w:rPr>
              <w:t>4</w:t>
            </w:r>
            <w:r w:rsidRPr="00B727B1">
              <w:rPr>
                <w:rFonts w:ascii="Calibri" w:hAnsi="Calibri" w:cs="Calibri"/>
                <w:b/>
                <w:bCs/>
                <w:color w:val="FF0000"/>
                <w:lang w:eastAsia="en-GB"/>
              </w:rPr>
              <w:t>.</w:t>
            </w:r>
            <w:r w:rsidR="005F2E3C">
              <w:rPr>
                <w:rFonts w:ascii="Calibri" w:hAnsi="Calibri" w:cs="Calibri"/>
                <w:b/>
                <w:bCs/>
                <w:color w:val="FF0000"/>
                <w:lang w:eastAsia="en-GB"/>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E08D"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D2.2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572A"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On-site milk testing</w:t>
            </w:r>
          </w:p>
        </w:tc>
      </w:tr>
      <w:tr w:rsidR="00AD502D" w:rsidRPr="006D2125" w14:paraId="2B0F385F" w14:textId="77777777" w:rsidTr="003D19A2">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755A1F" w14:textId="77777777" w:rsidR="00AD502D" w:rsidRPr="00263BB7" w:rsidRDefault="00AD502D" w:rsidP="00263BB7">
            <w:pPr>
              <w:jc w:val="center"/>
              <w:rPr>
                <w:rFonts w:ascii="Calibri" w:hAnsi="Calibri" w:cs="Calibri"/>
                <w:caps/>
                <w:lang w:eastAsia="en-GB"/>
              </w:rPr>
            </w:pPr>
            <w:r w:rsidRPr="00263BB7">
              <w:rPr>
                <w:rFonts w:ascii="Calibri" w:hAnsi="Calibri" w:cs="Calibri"/>
                <w:b/>
                <w:bCs/>
                <w:caps/>
                <w:lang w:eastAsia="en-GB"/>
              </w:rPr>
              <w:t>Roadside farm collection</w:t>
            </w:r>
          </w:p>
        </w:tc>
      </w:tr>
      <w:tr w:rsidR="00AD502D" w:rsidRPr="006D2125" w14:paraId="4E59545F"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5794" w14:textId="152A1D08"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59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6BAF" w14:textId="4AA16C57" w:rsidR="00AD502D" w:rsidRPr="006D2125" w:rsidRDefault="00AD502D" w:rsidP="00CC6AF5">
            <w:pPr>
              <w:jc w:val="center"/>
              <w:rPr>
                <w:rFonts w:ascii="Calibri" w:hAnsi="Calibri" w:cs="Calibri"/>
                <w:b/>
                <w:bCs/>
                <w:color w:val="000000"/>
                <w:lang w:eastAsia="en-GB"/>
              </w:rPr>
            </w:pPr>
            <w:r w:rsidRPr="0043030C">
              <w:rPr>
                <w:rFonts w:ascii="Calibri" w:hAnsi="Calibri" w:cs="Calibri"/>
                <w:b/>
                <w:bCs/>
                <w:color w:val="FF0000"/>
                <w:lang w:eastAsia="en-GB"/>
              </w:rPr>
              <w:t>C</w:t>
            </w:r>
            <w:r w:rsidR="005F2E3C">
              <w:rPr>
                <w:rFonts w:ascii="Calibri" w:hAnsi="Calibri" w:cs="Calibri"/>
                <w:b/>
                <w:bCs/>
                <w:color w:val="FF0000"/>
                <w:lang w:eastAsia="en-GB"/>
              </w:rPr>
              <w:t>5</w:t>
            </w:r>
            <w:r w:rsidRPr="0043030C">
              <w:rPr>
                <w:rFonts w:ascii="Calibri" w:hAnsi="Calibri" w:cs="Calibri"/>
                <w:b/>
                <w:bCs/>
                <w:color w:val="FF0000"/>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DE4C6"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E1.3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8CB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R</w:t>
            </w:r>
            <w:r>
              <w:rPr>
                <w:rFonts w:ascii="Calibri" w:hAnsi="Calibri" w:cs="Calibri"/>
                <w:color w:val="000000"/>
                <w:lang w:eastAsia="en-GB"/>
              </w:rPr>
              <w:t xml:space="preserve">oadside farm collection </w:t>
            </w:r>
            <w:r w:rsidRPr="006D2125">
              <w:rPr>
                <w:rFonts w:ascii="Calibri" w:hAnsi="Calibri" w:cs="Calibri"/>
                <w:color w:val="000000"/>
                <w:lang w:eastAsia="en-GB"/>
              </w:rPr>
              <w:t>risk assessment</w:t>
            </w:r>
          </w:p>
        </w:tc>
      </w:tr>
      <w:tr w:rsidR="00AD502D" w:rsidRPr="001700CB" w14:paraId="1D115839" w14:textId="77777777" w:rsidTr="00263BB7">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9F12" w14:textId="41B420C6" w:rsidR="00AD502D" w:rsidRPr="00263BB7" w:rsidRDefault="00AD502D" w:rsidP="00263BB7">
            <w:pPr>
              <w:rPr>
                <w:rFonts w:asciiTheme="minorHAnsi" w:hAnsiTheme="minorHAnsi" w:cstheme="minorHAnsi"/>
                <w:b/>
                <w:bCs/>
                <w:color w:val="FF0000"/>
                <w:sz w:val="26"/>
                <w:szCs w:val="26"/>
                <w:lang w:eastAsia="en-GB"/>
              </w:rPr>
            </w:pPr>
            <w:r w:rsidRPr="00263BB7">
              <w:rPr>
                <w:rFonts w:asciiTheme="minorHAnsi" w:hAnsiTheme="minorHAnsi" w:cstheme="minorHAnsi"/>
                <w:b/>
                <w:bCs/>
                <w:color w:val="FF0000"/>
                <w:sz w:val="26"/>
                <w:szCs w:val="26"/>
                <w:lang w:eastAsia="en-GB"/>
              </w:rPr>
              <w:t>MODULE D: RELOAD</w:t>
            </w:r>
          </w:p>
        </w:tc>
      </w:tr>
      <w:tr w:rsidR="008E447A" w:rsidRPr="006D2125" w14:paraId="6573E7CD" w14:textId="77777777" w:rsidTr="00BC61A6">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773D34" w14:textId="1413DBC7" w:rsidR="008E447A" w:rsidRPr="008E447A" w:rsidRDefault="008E447A" w:rsidP="008E447A">
            <w:pPr>
              <w:jc w:val="center"/>
              <w:rPr>
                <w:rFonts w:ascii="Calibri" w:hAnsi="Calibri" w:cs="Calibri"/>
                <w:b/>
                <w:bCs/>
                <w:color w:val="000000"/>
                <w:lang w:eastAsia="en-GB"/>
              </w:rPr>
            </w:pPr>
            <w:r w:rsidRPr="008E447A">
              <w:rPr>
                <w:rFonts w:ascii="Calibri" w:hAnsi="Calibri" w:cs="Calibri"/>
                <w:b/>
                <w:bCs/>
                <w:color w:val="000000"/>
                <w:lang w:eastAsia="en-GB"/>
              </w:rPr>
              <w:t>HYGIENE</w:t>
            </w:r>
          </w:p>
        </w:tc>
      </w:tr>
      <w:tr w:rsidR="00AD502D" w:rsidRPr="006D2125" w14:paraId="70BE84D6"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3EA6" w14:textId="2D792E91"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4C21" w14:textId="77777777" w:rsidR="00AD502D" w:rsidRPr="006D2125" w:rsidRDefault="00AD502D" w:rsidP="00CC6AF5">
            <w:pPr>
              <w:jc w:val="center"/>
              <w:rPr>
                <w:rFonts w:ascii="Calibri" w:hAnsi="Calibri" w:cs="Calibri"/>
                <w:b/>
                <w:bCs/>
                <w:color w:val="000000"/>
                <w:lang w:eastAsia="en-GB"/>
              </w:rPr>
            </w:pPr>
            <w:r w:rsidRPr="00B727B1">
              <w:rPr>
                <w:rFonts w:ascii="Calibri" w:hAnsi="Calibri" w:cs="Calibri"/>
                <w:b/>
                <w:bCs/>
                <w:color w:val="FF0000"/>
                <w:lang w:eastAsia="en-GB"/>
              </w:rPr>
              <w:t>D1.1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886B"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D1.6</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9696F"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Secondary vessel procedures</w:t>
            </w:r>
          </w:p>
        </w:tc>
      </w:tr>
      <w:tr w:rsidR="00AD502D" w:rsidRPr="006D2125" w14:paraId="09BF3642"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B0AD0" w14:textId="145E6FD8"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BE2E" w14:textId="59FC5C5B" w:rsidR="00AD502D" w:rsidRPr="006D2125" w:rsidRDefault="008E447A" w:rsidP="00CC6AF5">
            <w:pPr>
              <w:jc w:val="center"/>
              <w:rPr>
                <w:rFonts w:ascii="Calibri" w:hAnsi="Calibri" w:cs="Calibri"/>
                <w:b/>
                <w:bCs/>
                <w:color w:val="000000"/>
                <w:lang w:eastAsia="en-GB"/>
              </w:rPr>
            </w:pPr>
            <w:r>
              <w:rPr>
                <w:rFonts w:ascii="Calibri" w:hAnsi="Calibri" w:cs="Calibri"/>
                <w:b/>
                <w:bCs/>
                <w:color w:val="FF0000"/>
                <w:lang w:eastAsia="en-GB"/>
              </w:rPr>
              <w:t>D1.2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C4C6"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D1.7</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FC682"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Load discharge procedures</w:t>
            </w:r>
          </w:p>
        </w:tc>
      </w:tr>
      <w:tr w:rsidR="008E447A" w:rsidRPr="006D2125" w14:paraId="7EE3C66C" w14:textId="77777777" w:rsidTr="008132E1">
        <w:trPr>
          <w:trHeight w:val="300"/>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C050AD" w14:textId="51C038B9" w:rsidR="008E447A" w:rsidRPr="008E447A" w:rsidRDefault="008E447A" w:rsidP="008E447A">
            <w:pPr>
              <w:jc w:val="center"/>
              <w:rPr>
                <w:rFonts w:ascii="Calibri" w:hAnsi="Calibri" w:cs="Calibri"/>
                <w:b/>
                <w:bCs/>
                <w:color w:val="000000"/>
                <w:lang w:eastAsia="en-GB"/>
              </w:rPr>
            </w:pPr>
            <w:r w:rsidRPr="008E447A">
              <w:rPr>
                <w:rFonts w:ascii="Calibri" w:hAnsi="Calibri" w:cs="Calibri"/>
                <w:b/>
                <w:bCs/>
                <w:color w:val="000000"/>
                <w:lang w:eastAsia="en-GB"/>
              </w:rPr>
              <w:t>TESTING</w:t>
            </w:r>
          </w:p>
        </w:tc>
      </w:tr>
      <w:tr w:rsidR="00AD502D" w:rsidRPr="006D2125" w14:paraId="62ECD6BD"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2AF7" w14:textId="2236321E"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06EB" w14:textId="77777777" w:rsidR="00AD502D" w:rsidRPr="006D2125" w:rsidRDefault="00AD502D" w:rsidP="00CC6AF5">
            <w:pPr>
              <w:jc w:val="center"/>
              <w:rPr>
                <w:rFonts w:ascii="Calibri" w:hAnsi="Calibri" w:cs="Calibri"/>
                <w:b/>
                <w:bCs/>
                <w:color w:val="FF0000"/>
                <w:lang w:eastAsia="en-GB"/>
              </w:rPr>
            </w:pPr>
            <w:r>
              <w:rPr>
                <w:rFonts w:ascii="Calibri" w:hAnsi="Calibri" w:cs="Calibri"/>
                <w:b/>
                <w:bCs/>
                <w:color w:val="FF0000"/>
                <w:lang w:eastAsia="en-GB"/>
              </w:rPr>
              <w:t>D2.1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4042"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D2.2</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0A7B"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On-site milk testing</w:t>
            </w:r>
          </w:p>
        </w:tc>
      </w:tr>
      <w:tr w:rsidR="00AD502D" w:rsidRPr="006D2125" w14:paraId="649470B2" w14:textId="77777777" w:rsidTr="00263BB7">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A68F" w14:textId="515237D7" w:rsidR="00AD502D" w:rsidRPr="006D2125" w:rsidRDefault="00AD502D" w:rsidP="00263BB7">
            <w:pPr>
              <w:rPr>
                <w:rFonts w:ascii="Calibri" w:hAnsi="Calibri" w:cs="Calibri"/>
                <w:b/>
                <w:bCs/>
                <w:color w:val="000000"/>
                <w:lang w:eastAsia="en-GB"/>
              </w:rPr>
            </w:pPr>
            <w:r>
              <w:rPr>
                <w:rFonts w:ascii="Calibri" w:hAnsi="Calibri" w:cs="Calibri"/>
                <w:b/>
                <w:bCs/>
                <w:color w:val="FF0000"/>
                <w:lang w:eastAsia="en-GB"/>
              </w:rPr>
              <w:t>MODULE E: MILK FRACTIONS</w:t>
            </w:r>
          </w:p>
        </w:tc>
      </w:tr>
      <w:tr w:rsidR="00AD502D" w:rsidRPr="006D2125" w14:paraId="347E7A4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5813" w14:textId="20DCF8D8"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8A98" w14:textId="31538B37" w:rsidR="00AD502D" w:rsidRPr="006D2125" w:rsidRDefault="008E447A" w:rsidP="00CC6AF5">
            <w:pPr>
              <w:jc w:val="center"/>
              <w:rPr>
                <w:rFonts w:ascii="Calibri" w:hAnsi="Calibri" w:cs="Calibri"/>
                <w:b/>
                <w:bCs/>
                <w:color w:val="FF0000"/>
                <w:lang w:eastAsia="en-GB"/>
              </w:rPr>
            </w:pPr>
            <w:r>
              <w:rPr>
                <w:rFonts w:ascii="Calibri" w:hAnsi="Calibri" w:cs="Calibri"/>
                <w:b/>
                <w:bCs/>
                <w:color w:val="FF0000"/>
                <w:lang w:eastAsia="en-GB"/>
              </w:rPr>
              <w:t>E1.1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E42C"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A5.3</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66F09"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Compliance with HACCP for milk fractions</w:t>
            </w:r>
          </w:p>
        </w:tc>
      </w:tr>
      <w:tr w:rsidR="00AD502D" w:rsidRPr="006D2125" w14:paraId="632BD718" w14:textId="77777777" w:rsidTr="008E447A">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58646" w14:textId="227B9FED" w:rsidR="00AD502D" w:rsidRPr="006D2125" w:rsidRDefault="00F30C34" w:rsidP="008E447A">
            <w:pPr>
              <w:jc w:val="right"/>
              <w:rPr>
                <w:rFonts w:ascii="Calibri" w:hAnsi="Calibri" w:cs="Calibri"/>
                <w:color w:val="000000"/>
                <w:lang w:eastAsia="en-GB"/>
              </w:rPr>
            </w:pPr>
            <w:r>
              <w:rPr>
                <w:rFonts w:ascii="Calibri" w:hAnsi="Calibri" w:cs="Calibri"/>
                <w:color w:val="000000"/>
                <w:lang w:eastAsia="en-GB"/>
              </w:rPr>
              <w:t>64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2A23" w14:textId="3D372B98" w:rsidR="00AD502D" w:rsidRPr="006D2125" w:rsidRDefault="00AD502D" w:rsidP="008E447A">
            <w:pPr>
              <w:jc w:val="center"/>
              <w:rPr>
                <w:rFonts w:ascii="Calibri" w:hAnsi="Calibri" w:cs="Calibri"/>
                <w:b/>
                <w:bCs/>
                <w:color w:val="000000"/>
                <w:lang w:eastAsia="en-GB"/>
              </w:rPr>
            </w:pPr>
            <w:r w:rsidRPr="008A3B14">
              <w:rPr>
                <w:rFonts w:ascii="Calibri" w:hAnsi="Calibri" w:cs="Calibri"/>
                <w:b/>
                <w:bCs/>
                <w:color w:val="FF0000"/>
                <w:lang w:eastAsia="en-GB"/>
              </w:rPr>
              <w:t>E1.</w:t>
            </w:r>
            <w:r w:rsidR="008E447A">
              <w:rPr>
                <w:rFonts w:ascii="Calibri" w:hAnsi="Calibri" w:cs="Calibri"/>
                <w:b/>
                <w:bCs/>
                <w:color w:val="FF0000"/>
                <w:lang w:eastAsia="en-GB"/>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3A30" w14:textId="77777777" w:rsidR="00AD502D" w:rsidRPr="006D2125" w:rsidRDefault="00AD502D" w:rsidP="008E447A">
            <w:pPr>
              <w:jc w:val="center"/>
              <w:rPr>
                <w:rFonts w:ascii="Calibri" w:hAnsi="Calibri" w:cs="Calibri"/>
                <w:color w:val="000000"/>
                <w:lang w:eastAsia="en-GB"/>
              </w:rPr>
            </w:pPr>
            <w:r w:rsidRPr="006D2125">
              <w:rPr>
                <w:rFonts w:ascii="Calibri" w:hAnsi="Calibri" w:cs="Calibri"/>
                <w:color w:val="000000"/>
                <w:lang w:eastAsia="en-GB"/>
              </w:rPr>
              <w:t>D3.1</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0321" w14:textId="5B49B400"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Milk fraction procedures</w:t>
            </w:r>
            <w:r w:rsidR="008E447A">
              <w:rPr>
                <w:rFonts w:ascii="Calibri" w:hAnsi="Calibri" w:cs="Calibri"/>
                <w:color w:val="000000"/>
                <w:lang w:eastAsia="en-GB"/>
              </w:rPr>
              <w:t xml:space="preserve"> for onward delivery</w:t>
            </w:r>
          </w:p>
        </w:tc>
      </w:tr>
      <w:tr w:rsidR="00AD502D" w:rsidRPr="006D2125" w14:paraId="42B09B89"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A6F6" w14:textId="65F45422"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ECC9" w14:textId="3E1FB5EA" w:rsidR="00AD502D" w:rsidRPr="006D2125" w:rsidRDefault="00180FE3" w:rsidP="00CC6AF5">
            <w:pPr>
              <w:jc w:val="center"/>
              <w:rPr>
                <w:rFonts w:ascii="Calibri" w:hAnsi="Calibri" w:cs="Calibri"/>
                <w:b/>
                <w:bCs/>
                <w:color w:val="000000"/>
                <w:lang w:eastAsia="en-GB"/>
              </w:rPr>
            </w:pPr>
            <w:r w:rsidRPr="00180FE3">
              <w:rPr>
                <w:rFonts w:ascii="Calibri" w:hAnsi="Calibri" w:cs="Calibri"/>
                <w:b/>
                <w:bCs/>
                <w:color w:val="FF0000"/>
                <w:lang w:eastAsia="en-GB"/>
              </w:rPr>
              <w:t>E1.3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47E15"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D1.7</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EC22"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Load discharge procedures</w:t>
            </w:r>
          </w:p>
        </w:tc>
      </w:tr>
      <w:tr w:rsidR="00AD502D" w:rsidRPr="006D2125" w14:paraId="54DFE811" w14:textId="77777777" w:rsidTr="00263BB7">
        <w:trPr>
          <w:trHeight w:val="432"/>
        </w:trPr>
        <w:tc>
          <w:tcPr>
            <w:tcW w:w="90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7F92" w14:textId="507235C0" w:rsidR="00AD502D" w:rsidRPr="006D2125" w:rsidRDefault="00AD502D" w:rsidP="00263BB7">
            <w:pPr>
              <w:rPr>
                <w:rFonts w:ascii="Calibri" w:hAnsi="Calibri" w:cs="Calibri"/>
                <w:b/>
                <w:bCs/>
                <w:color w:val="000000"/>
                <w:lang w:eastAsia="en-GB"/>
              </w:rPr>
            </w:pPr>
            <w:r>
              <w:rPr>
                <w:rFonts w:ascii="Calibri" w:hAnsi="Calibri" w:cs="Calibri"/>
                <w:b/>
                <w:bCs/>
                <w:color w:val="FF0000"/>
                <w:lang w:eastAsia="en-GB"/>
              </w:rPr>
              <w:t>MODULE F: DEPOT ON</w:t>
            </w:r>
            <w:r w:rsidR="00263BB7">
              <w:rPr>
                <w:rFonts w:ascii="Calibri" w:hAnsi="Calibri" w:cs="Calibri"/>
                <w:b/>
                <w:bCs/>
                <w:color w:val="FF0000"/>
                <w:lang w:eastAsia="en-GB"/>
              </w:rPr>
              <w:t>-</w:t>
            </w:r>
            <w:r>
              <w:rPr>
                <w:rFonts w:ascii="Calibri" w:hAnsi="Calibri" w:cs="Calibri"/>
                <w:b/>
                <w:bCs/>
                <w:color w:val="FF0000"/>
                <w:lang w:eastAsia="en-GB"/>
              </w:rPr>
              <w:t>SITE CIP</w:t>
            </w:r>
          </w:p>
        </w:tc>
      </w:tr>
      <w:tr w:rsidR="00AD502D" w:rsidRPr="006D2125" w14:paraId="3DCF2595"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C0D3" w14:textId="4B00D5F3"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20AA"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F1.1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1F493"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A4.4</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6493" w14:textId="0C842991"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On</w:t>
            </w:r>
            <w:r w:rsidR="00C976BD">
              <w:rPr>
                <w:rFonts w:ascii="Calibri" w:hAnsi="Calibri" w:cs="Calibri"/>
                <w:color w:val="000000"/>
                <w:lang w:eastAsia="en-GB"/>
              </w:rPr>
              <w:t>-</w:t>
            </w:r>
            <w:r w:rsidRPr="006D2125">
              <w:rPr>
                <w:rFonts w:ascii="Calibri" w:hAnsi="Calibri" w:cs="Calibri"/>
                <w:color w:val="000000"/>
                <w:lang w:eastAsia="en-GB"/>
              </w:rPr>
              <w:t>site CIP</w:t>
            </w:r>
          </w:p>
        </w:tc>
      </w:tr>
      <w:tr w:rsidR="00AD502D" w:rsidRPr="006D2125" w14:paraId="13F127F6"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9839" w14:textId="08001BFE"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AD68" w14:textId="77777777" w:rsidR="00AD502D" w:rsidRPr="006D2125" w:rsidRDefault="00AD502D" w:rsidP="00CC6AF5">
            <w:pPr>
              <w:jc w:val="center"/>
              <w:rPr>
                <w:rFonts w:ascii="Calibri" w:hAnsi="Calibri" w:cs="Calibri"/>
                <w:b/>
                <w:bCs/>
                <w:color w:val="FF0000"/>
                <w:lang w:eastAsia="en-GB"/>
              </w:rPr>
            </w:pPr>
            <w:r w:rsidRPr="009E3BAC">
              <w:rPr>
                <w:rFonts w:ascii="Calibri" w:hAnsi="Calibri" w:cs="Calibri"/>
                <w:b/>
                <w:bCs/>
                <w:color w:val="FF0000"/>
                <w:lang w:eastAsia="en-GB"/>
              </w:rPr>
              <w:t>F1.2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3B70"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A4.5</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E432" w14:textId="7A7E0AC8"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On</w:t>
            </w:r>
            <w:r w:rsidR="00C976BD">
              <w:rPr>
                <w:rFonts w:ascii="Calibri" w:hAnsi="Calibri" w:cs="Calibri"/>
                <w:color w:val="000000"/>
                <w:lang w:eastAsia="en-GB"/>
              </w:rPr>
              <w:t>-</w:t>
            </w:r>
            <w:r w:rsidRPr="006D2125">
              <w:rPr>
                <w:rFonts w:ascii="Calibri" w:hAnsi="Calibri" w:cs="Calibri"/>
                <w:color w:val="000000"/>
                <w:lang w:eastAsia="en-GB"/>
              </w:rPr>
              <w:t>site CIP procedures re tanker cleaning</w:t>
            </w:r>
          </w:p>
        </w:tc>
      </w:tr>
      <w:tr w:rsidR="00AD502D" w:rsidRPr="006D2125" w14:paraId="0A1683EB" w14:textId="77777777" w:rsidTr="003D19A2">
        <w:trPr>
          <w:trHeight w:val="30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9C01" w14:textId="7690753D" w:rsidR="00AD502D" w:rsidRPr="006D2125" w:rsidRDefault="00F30C34" w:rsidP="00CE39EC">
            <w:pPr>
              <w:jc w:val="right"/>
              <w:rPr>
                <w:rFonts w:ascii="Calibri" w:hAnsi="Calibri" w:cs="Calibri"/>
                <w:color w:val="000000"/>
                <w:lang w:eastAsia="en-GB"/>
              </w:rPr>
            </w:pPr>
            <w:r>
              <w:rPr>
                <w:rFonts w:ascii="Calibri" w:hAnsi="Calibri" w:cs="Calibri"/>
                <w:color w:val="000000"/>
                <w:lang w:eastAsia="en-GB"/>
              </w:rPr>
              <w:t>68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9EA4" w14:textId="22274277" w:rsidR="00AD502D" w:rsidRPr="006D2125" w:rsidRDefault="00AD502D" w:rsidP="00CC6AF5">
            <w:pPr>
              <w:jc w:val="center"/>
              <w:rPr>
                <w:rFonts w:ascii="Calibri" w:hAnsi="Calibri" w:cs="Calibri"/>
                <w:b/>
                <w:bCs/>
                <w:color w:val="000000"/>
                <w:lang w:eastAsia="en-GB"/>
              </w:rPr>
            </w:pPr>
            <w:r w:rsidRPr="009E3BAC">
              <w:rPr>
                <w:rFonts w:ascii="Calibri" w:hAnsi="Calibri" w:cs="Calibri"/>
                <w:b/>
                <w:bCs/>
                <w:color w:val="FF0000"/>
                <w:lang w:eastAsia="en-GB"/>
              </w:rPr>
              <w:t>F1.</w:t>
            </w:r>
            <w:r w:rsidR="00763B75">
              <w:rPr>
                <w:rFonts w:ascii="Calibri" w:hAnsi="Calibri" w:cs="Calibri"/>
                <w:b/>
                <w:bCs/>
                <w:color w:val="FF0000"/>
                <w:lang w:eastAsia="en-GB"/>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CFF9" w14:textId="77777777" w:rsidR="00AD502D" w:rsidRPr="006D2125" w:rsidRDefault="00AD502D" w:rsidP="00CC6AF5">
            <w:pPr>
              <w:jc w:val="center"/>
              <w:rPr>
                <w:rFonts w:ascii="Calibri" w:hAnsi="Calibri" w:cs="Calibri"/>
                <w:color w:val="000000"/>
                <w:lang w:eastAsia="en-GB"/>
              </w:rPr>
            </w:pPr>
            <w:r w:rsidRPr="006D2125">
              <w:rPr>
                <w:rFonts w:ascii="Calibri" w:hAnsi="Calibri" w:cs="Calibri"/>
                <w:color w:val="000000"/>
                <w:lang w:eastAsia="en-GB"/>
              </w:rPr>
              <w:t>A4.8</w:t>
            </w:r>
          </w:p>
        </w:tc>
        <w:tc>
          <w:tcPr>
            <w:tcW w:w="4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477E" w14:textId="77777777" w:rsidR="00AD502D" w:rsidRPr="006D2125" w:rsidRDefault="00AD502D" w:rsidP="00CE39EC">
            <w:pPr>
              <w:rPr>
                <w:rFonts w:ascii="Calibri" w:hAnsi="Calibri" w:cs="Calibri"/>
                <w:color w:val="000000"/>
                <w:lang w:eastAsia="en-GB"/>
              </w:rPr>
            </w:pPr>
            <w:r w:rsidRPr="006D2125">
              <w:rPr>
                <w:rFonts w:ascii="Calibri" w:hAnsi="Calibri" w:cs="Calibri"/>
                <w:color w:val="000000"/>
                <w:lang w:eastAsia="en-GB"/>
              </w:rPr>
              <w:t>Use of QAC's</w:t>
            </w:r>
          </w:p>
        </w:tc>
      </w:tr>
    </w:tbl>
    <w:p w14:paraId="320E97E4" w14:textId="77777777" w:rsidR="00AD502D" w:rsidRDefault="00AD502D" w:rsidP="00AD502D"/>
    <w:p w14:paraId="27E01377" w14:textId="0BDC2D06" w:rsidR="00EE3204" w:rsidRPr="00CE451E" w:rsidRDefault="00F44CD4">
      <w:pPr>
        <w:rPr>
          <w:rFonts w:asciiTheme="minorHAnsi" w:hAnsiTheme="minorHAnsi" w:cstheme="minorHAnsi"/>
          <w:b/>
          <w:sz w:val="34"/>
          <w:szCs w:val="34"/>
          <w:u w:val="single"/>
        </w:rPr>
      </w:pPr>
      <w:r>
        <w:rPr>
          <w:b/>
          <w:sz w:val="28"/>
          <w:szCs w:val="28"/>
          <w:u w:val="single"/>
        </w:rPr>
        <w:br w:type="page"/>
      </w:r>
      <w:r w:rsidR="00EE3204" w:rsidRPr="00CE451E">
        <w:rPr>
          <w:rFonts w:asciiTheme="minorHAnsi" w:hAnsiTheme="minorHAnsi" w:cstheme="minorHAnsi"/>
          <w:b/>
          <w:sz w:val="34"/>
          <w:szCs w:val="34"/>
          <w:u w:val="single"/>
        </w:rPr>
        <w:lastRenderedPageBreak/>
        <w:t xml:space="preserve">A: </w:t>
      </w:r>
      <w:r w:rsidR="00CE451E">
        <w:rPr>
          <w:rFonts w:asciiTheme="minorHAnsi" w:hAnsiTheme="minorHAnsi" w:cstheme="minorHAnsi"/>
          <w:b/>
          <w:sz w:val="34"/>
          <w:szCs w:val="34"/>
          <w:u w:val="single"/>
        </w:rPr>
        <w:t xml:space="preserve"> </w:t>
      </w:r>
      <w:r w:rsidR="00EE3204" w:rsidRPr="00CE451E">
        <w:rPr>
          <w:rFonts w:asciiTheme="minorHAnsi" w:hAnsiTheme="minorHAnsi" w:cstheme="minorHAnsi"/>
          <w:b/>
          <w:sz w:val="34"/>
          <w:szCs w:val="34"/>
          <w:u w:val="single"/>
        </w:rPr>
        <w:t>Introduction</w:t>
      </w:r>
    </w:p>
    <w:p w14:paraId="5A5795EB" w14:textId="77777777" w:rsidR="00EE3204" w:rsidRPr="00084084" w:rsidRDefault="00EE3204">
      <w:pPr>
        <w:rPr>
          <w:b/>
          <w:sz w:val="20"/>
          <w:szCs w:val="20"/>
        </w:rPr>
      </w:pPr>
    </w:p>
    <w:p w14:paraId="6D1F4278"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This scheme aims to combine food safety legal requirements</w:t>
      </w:r>
      <w:r w:rsidR="00E75616" w:rsidRPr="00CE451E">
        <w:rPr>
          <w:rFonts w:ascii="Calibri" w:hAnsi="Calibri" w:cs="Calibri"/>
          <w:sz w:val="23"/>
          <w:szCs w:val="23"/>
        </w:rPr>
        <w:t>, and other appropriate legislation,</w:t>
      </w:r>
      <w:r w:rsidRPr="00CE451E">
        <w:rPr>
          <w:rFonts w:ascii="Calibri" w:hAnsi="Calibri" w:cs="Calibri"/>
          <w:sz w:val="23"/>
          <w:szCs w:val="23"/>
        </w:rPr>
        <w:t xml:space="preserve"> with </w:t>
      </w:r>
      <w:r w:rsidR="00DC67B8" w:rsidRPr="00CE451E">
        <w:rPr>
          <w:rFonts w:ascii="Calibri" w:hAnsi="Calibri" w:cs="Calibri"/>
          <w:sz w:val="23"/>
          <w:szCs w:val="23"/>
        </w:rPr>
        <w:t>re</w:t>
      </w:r>
      <w:r w:rsidRPr="00CE451E">
        <w:rPr>
          <w:rFonts w:ascii="Calibri" w:hAnsi="Calibri" w:cs="Calibri"/>
          <w:sz w:val="23"/>
          <w:szCs w:val="23"/>
        </w:rPr>
        <w:t>cognised industry good practice and specific customer requirements to provide confidence in the supply chain.</w:t>
      </w:r>
    </w:p>
    <w:p w14:paraId="6345D739" w14:textId="77777777" w:rsidR="00EE3204" w:rsidRPr="00CE451E" w:rsidRDefault="00EE3204" w:rsidP="00F44CD4">
      <w:pPr>
        <w:jc w:val="both"/>
        <w:rPr>
          <w:rFonts w:ascii="Calibri" w:hAnsi="Calibri" w:cs="Calibri"/>
          <w:sz w:val="23"/>
          <w:szCs w:val="23"/>
        </w:rPr>
      </w:pPr>
    </w:p>
    <w:p w14:paraId="095E99A0" w14:textId="77777777" w:rsidR="00EE3204" w:rsidRPr="00CE451E" w:rsidRDefault="00EE3204" w:rsidP="00F44CD4">
      <w:pPr>
        <w:jc w:val="both"/>
        <w:rPr>
          <w:rFonts w:ascii="Calibri" w:hAnsi="Calibri" w:cs="Calibri"/>
          <w:color w:val="FF0000"/>
          <w:sz w:val="23"/>
          <w:szCs w:val="23"/>
        </w:rPr>
      </w:pPr>
      <w:r w:rsidRPr="00CE451E">
        <w:rPr>
          <w:rFonts w:ascii="Calibri" w:hAnsi="Calibri" w:cs="Calibri"/>
          <w:sz w:val="23"/>
          <w:szCs w:val="23"/>
        </w:rPr>
        <w:t xml:space="preserve">These standards set </w:t>
      </w:r>
      <w:r w:rsidR="00AE1BF2" w:rsidRPr="00CE451E">
        <w:rPr>
          <w:rFonts w:ascii="Calibri" w:hAnsi="Calibri" w:cs="Calibri"/>
          <w:sz w:val="23"/>
          <w:szCs w:val="23"/>
        </w:rPr>
        <w:t>out</w:t>
      </w:r>
      <w:r w:rsidRPr="00CE451E">
        <w:rPr>
          <w:rFonts w:ascii="Calibri" w:hAnsi="Calibri" w:cs="Calibri"/>
          <w:sz w:val="23"/>
          <w:szCs w:val="23"/>
        </w:rPr>
        <w:t xml:space="preserve"> minimum requirements </w:t>
      </w:r>
      <w:r w:rsidR="00506395" w:rsidRPr="00CE451E">
        <w:rPr>
          <w:rFonts w:ascii="Calibri" w:hAnsi="Calibri" w:cs="Calibri"/>
          <w:sz w:val="23"/>
          <w:szCs w:val="23"/>
        </w:rPr>
        <w:t>h</w:t>
      </w:r>
      <w:r w:rsidR="00AE1BF2" w:rsidRPr="00CE451E">
        <w:rPr>
          <w:rFonts w:ascii="Calibri" w:hAnsi="Calibri" w:cs="Calibri"/>
          <w:sz w:val="23"/>
          <w:szCs w:val="23"/>
        </w:rPr>
        <w:t xml:space="preserve">auliers must have in place </w:t>
      </w:r>
      <w:r w:rsidRPr="00CE451E">
        <w:rPr>
          <w:rFonts w:ascii="Calibri" w:hAnsi="Calibri" w:cs="Calibri"/>
          <w:sz w:val="23"/>
          <w:szCs w:val="23"/>
        </w:rPr>
        <w:t xml:space="preserve">to ensure food safety including food hygiene, </w:t>
      </w:r>
      <w:proofErr w:type="gramStart"/>
      <w:r w:rsidRPr="00CE451E">
        <w:rPr>
          <w:rFonts w:ascii="Calibri" w:hAnsi="Calibri" w:cs="Calibri"/>
          <w:sz w:val="23"/>
          <w:szCs w:val="23"/>
        </w:rPr>
        <w:t>traceability</w:t>
      </w:r>
      <w:proofErr w:type="gramEnd"/>
      <w:r w:rsidRPr="00CE451E">
        <w:rPr>
          <w:rFonts w:ascii="Calibri" w:hAnsi="Calibri" w:cs="Calibri"/>
          <w:sz w:val="23"/>
          <w:szCs w:val="23"/>
        </w:rPr>
        <w:t xml:space="preserve"> and some operational matters</w:t>
      </w:r>
      <w:r w:rsidR="00AE1BF2" w:rsidRPr="00CE451E">
        <w:rPr>
          <w:rFonts w:ascii="Calibri" w:hAnsi="Calibri" w:cs="Calibri"/>
          <w:sz w:val="23"/>
          <w:szCs w:val="23"/>
        </w:rPr>
        <w:t>.</w:t>
      </w:r>
      <w:r w:rsidRPr="00CE451E">
        <w:rPr>
          <w:rFonts w:ascii="Calibri" w:hAnsi="Calibri" w:cs="Calibri"/>
          <w:sz w:val="23"/>
          <w:szCs w:val="23"/>
        </w:rPr>
        <w:t xml:space="preserve"> </w:t>
      </w:r>
      <w:r w:rsidR="00AE1BF2" w:rsidRPr="00CE451E">
        <w:rPr>
          <w:rFonts w:ascii="Calibri" w:hAnsi="Calibri" w:cs="Calibri"/>
          <w:sz w:val="23"/>
          <w:szCs w:val="23"/>
        </w:rPr>
        <w:t>H</w:t>
      </w:r>
      <w:r w:rsidRPr="00CE451E">
        <w:rPr>
          <w:rFonts w:ascii="Calibri" w:hAnsi="Calibri" w:cs="Calibri"/>
          <w:sz w:val="23"/>
          <w:szCs w:val="23"/>
        </w:rPr>
        <w:t xml:space="preserve">auliers must achieve </w:t>
      </w:r>
      <w:r w:rsidR="00AE1BF2" w:rsidRPr="00CE451E">
        <w:rPr>
          <w:rFonts w:ascii="Calibri" w:hAnsi="Calibri" w:cs="Calibri"/>
          <w:sz w:val="23"/>
          <w:szCs w:val="23"/>
        </w:rPr>
        <w:t xml:space="preserve">these </w:t>
      </w:r>
      <w:r w:rsidRPr="00CE451E">
        <w:rPr>
          <w:rFonts w:ascii="Calibri" w:hAnsi="Calibri" w:cs="Calibri"/>
          <w:sz w:val="23"/>
          <w:szCs w:val="23"/>
        </w:rPr>
        <w:t>when handling and transp</w:t>
      </w:r>
      <w:r w:rsidR="00262B71" w:rsidRPr="00CE451E">
        <w:rPr>
          <w:rFonts w:ascii="Calibri" w:hAnsi="Calibri" w:cs="Calibri"/>
          <w:sz w:val="23"/>
          <w:szCs w:val="23"/>
        </w:rPr>
        <w:t xml:space="preserve">orting milk </w:t>
      </w:r>
      <w:r w:rsidR="00B11F90" w:rsidRPr="00CE451E">
        <w:rPr>
          <w:rFonts w:ascii="Calibri" w:hAnsi="Calibri" w:cs="Calibri"/>
          <w:sz w:val="23"/>
          <w:szCs w:val="23"/>
        </w:rPr>
        <w:t>(including</w:t>
      </w:r>
      <w:r w:rsidR="00270D10" w:rsidRPr="00CE451E">
        <w:rPr>
          <w:rFonts w:ascii="Calibri" w:hAnsi="Calibri" w:cs="Calibri"/>
          <w:sz w:val="23"/>
          <w:szCs w:val="23"/>
        </w:rPr>
        <w:t xml:space="preserve"> </w:t>
      </w:r>
      <w:proofErr w:type="gramStart"/>
      <w:r w:rsidR="00B11F90" w:rsidRPr="00CE451E">
        <w:rPr>
          <w:rFonts w:ascii="Calibri" w:hAnsi="Calibri" w:cs="Calibri"/>
          <w:sz w:val="23"/>
          <w:szCs w:val="23"/>
        </w:rPr>
        <w:t>goats</w:t>
      </w:r>
      <w:proofErr w:type="gramEnd"/>
      <w:r w:rsidR="00B11F90" w:rsidRPr="00CE451E">
        <w:rPr>
          <w:rFonts w:ascii="Calibri" w:hAnsi="Calibri" w:cs="Calibri"/>
          <w:sz w:val="23"/>
          <w:szCs w:val="23"/>
        </w:rPr>
        <w:t xml:space="preserve"> milk) </w:t>
      </w:r>
      <w:r w:rsidR="00262B71" w:rsidRPr="00CE451E">
        <w:rPr>
          <w:rFonts w:ascii="Calibri" w:hAnsi="Calibri" w:cs="Calibri"/>
          <w:sz w:val="23"/>
          <w:szCs w:val="23"/>
        </w:rPr>
        <w:t xml:space="preserve">and milk fractions </w:t>
      </w:r>
      <w:r w:rsidRPr="00CE451E">
        <w:rPr>
          <w:rFonts w:ascii="Calibri" w:hAnsi="Calibri" w:cs="Calibri"/>
          <w:sz w:val="23"/>
          <w:szCs w:val="23"/>
        </w:rPr>
        <w:t>(cream, skim, skim concentrate, whey and whey concentrate</w:t>
      </w:r>
      <w:r w:rsidR="00616398" w:rsidRPr="00CE451E">
        <w:rPr>
          <w:rFonts w:ascii="Calibri" w:hAnsi="Calibri" w:cs="Calibri"/>
          <w:sz w:val="23"/>
          <w:szCs w:val="23"/>
        </w:rPr>
        <w:t>)</w:t>
      </w:r>
      <w:r w:rsidRPr="00CE451E">
        <w:rPr>
          <w:rFonts w:ascii="Calibri" w:hAnsi="Calibri" w:cs="Calibri"/>
          <w:sz w:val="23"/>
          <w:szCs w:val="23"/>
        </w:rPr>
        <w:t xml:space="preserve">. </w:t>
      </w:r>
      <w:r w:rsidR="005A0742" w:rsidRPr="00CE451E">
        <w:rPr>
          <w:rFonts w:ascii="Calibri" w:hAnsi="Calibri" w:cs="Calibri"/>
          <w:sz w:val="23"/>
          <w:szCs w:val="23"/>
        </w:rPr>
        <w:t>The standards are applicabl</w:t>
      </w:r>
      <w:r w:rsidR="00884895" w:rsidRPr="00CE451E">
        <w:rPr>
          <w:rFonts w:ascii="Calibri" w:hAnsi="Calibri" w:cs="Calibri"/>
          <w:sz w:val="23"/>
          <w:szCs w:val="23"/>
        </w:rPr>
        <w:t>e at depots, sub-depots and out</w:t>
      </w:r>
      <w:r w:rsidR="005A0742" w:rsidRPr="00CE451E">
        <w:rPr>
          <w:rFonts w:ascii="Calibri" w:hAnsi="Calibri" w:cs="Calibri"/>
          <w:sz w:val="23"/>
          <w:szCs w:val="23"/>
        </w:rPr>
        <w:t>based reload sites.</w:t>
      </w:r>
    </w:p>
    <w:p w14:paraId="0D384287" w14:textId="77777777" w:rsidR="00EE3204" w:rsidRPr="00CE451E" w:rsidRDefault="00EE3204" w:rsidP="00F44CD4">
      <w:pPr>
        <w:jc w:val="both"/>
        <w:rPr>
          <w:rFonts w:ascii="Calibri" w:hAnsi="Calibri" w:cs="Calibri"/>
          <w:sz w:val="23"/>
          <w:szCs w:val="23"/>
        </w:rPr>
      </w:pPr>
    </w:p>
    <w:p w14:paraId="425CFFBF"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Haulage operations must be conducted in accordance with this scheme at all times both within the UK and abroad.</w:t>
      </w:r>
    </w:p>
    <w:p w14:paraId="04CC1FE7" w14:textId="77777777" w:rsidR="00EE3204" w:rsidRPr="00CE451E" w:rsidRDefault="00EE3204" w:rsidP="00F44CD4">
      <w:pPr>
        <w:jc w:val="both"/>
        <w:rPr>
          <w:rFonts w:ascii="Calibri" w:hAnsi="Calibri" w:cs="Calibri"/>
          <w:sz w:val="23"/>
          <w:szCs w:val="23"/>
        </w:rPr>
      </w:pPr>
    </w:p>
    <w:p w14:paraId="25F08868" w14:textId="482C85D2" w:rsidR="00EE3204" w:rsidRPr="00CE451E" w:rsidRDefault="00EE3204" w:rsidP="00F44CD4">
      <w:pPr>
        <w:jc w:val="both"/>
        <w:rPr>
          <w:rFonts w:ascii="Calibri" w:hAnsi="Calibri" w:cs="Calibri"/>
          <w:sz w:val="23"/>
          <w:szCs w:val="23"/>
        </w:rPr>
      </w:pPr>
      <w:r w:rsidRPr="00CE451E">
        <w:rPr>
          <w:rFonts w:ascii="Calibri" w:hAnsi="Calibri" w:cs="Calibri"/>
          <w:sz w:val="23"/>
          <w:szCs w:val="23"/>
        </w:rPr>
        <w:t xml:space="preserve">Hauliers are assumed to be fully compliant with </w:t>
      </w:r>
      <w:r w:rsidR="00B57836" w:rsidRPr="00CE451E">
        <w:rPr>
          <w:rFonts w:ascii="Calibri" w:hAnsi="Calibri" w:cs="Calibri"/>
          <w:sz w:val="23"/>
          <w:szCs w:val="23"/>
        </w:rPr>
        <w:t>DVSA</w:t>
      </w:r>
      <w:r w:rsidR="00487869" w:rsidRPr="00CE451E">
        <w:rPr>
          <w:rFonts w:ascii="Calibri" w:hAnsi="Calibri" w:cs="Calibri"/>
          <w:sz w:val="23"/>
          <w:szCs w:val="23"/>
        </w:rPr>
        <w:t xml:space="preserve"> </w:t>
      </w:r>
      <w:r w:rsidRPr="00CE451E">
        <w:rPr>
          <w:rFonts w:ascii="Calibri" w:hAnsi="Calibri" w:cs="Calibri"/>
          <w:sz w:val="23"/>
          <w:szCs w:val="23"/>
        </w:rPr>
        <w:t xml:space="preserve">and health and safety requirements. </w:t>
      </w:r>
    </w:p>
    <w:p w14:paraId="17ADCD0F" w14:textId="77777777" w:rsidR="00EE3204" w:rsidRPr="00CE451E" w:rsidRDefault="00EE3204" w:rsidP="00F44CD4">
      <w:pPr>
        <w:jc w:val="both"/>
        <w:rPr>
          <w:rFonts w:ascii="Calibri" w:hAnsi="Calibri" w:cs="Calibri"/>
          <w:sz w:val="23"/>
          <w:szCs w:val="23"/>
        </w:rPr>
      </w:pPr>
    </w:p>
    <w:p w14:paraId="01A072AC"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For a list of definitions as applied to this code of practice, see Appendix 1</w:t>
      </w:r>
    </w:p>
    <w:p w14:paraId="035BE922" w14:textId="77777777" w:rsidR="00EE3204" w:rsidRPr="00CE451E" w:rsidRDefault="00EE3204" w:rsidP="00F44CD4">
      <w:pPr>
        <w:jc w:val="both"/>
        <w:rPr>
          <w:rFonts w:ascii="Calibri" w:hAnsi="Calibri" w:cs="Calibri"/>
          <w:sz w:val="23"/>
          <w:szCs w:val="23"/>
        </w:rPr>
      </w:pPr>
    </w:p>
    <w:p w14:paraId="780B7D1D" w14:textId="77777777" w:rsidR="00EE3204" w:rsidRPr="00CE451E" w:rsidRDefault="00EE3204" w:rsidP="00F44CD4">
      <w:pPr>
        <w:jc w:val="both"/>
        <w:rPr>
          <w:rFonts w:ascii="Calibri" w:hAnsi="Calibri" w:cs="Calibri"/>
          <w:sz w:val="23"/>
          <w:szCs w:val="23"/>
        </w:rPr>
      </w:pPr>
      <w:r w:rsidRPr="00CE451E">
        <w:rPr>
          <w:rFonts w:ascii="Calibri" w:hAnsi="Calibri" w:cs="Calibri"/>
          <w:sz w:val="23"/>
          <w:szCs w:val="23"/>
        </w:rPr>
        <w:t>The haulier must be able to demonstrate compliance with the standard and the requirements set out in the guidelines.</w:t>
      </w:r>
    </w:p>
    <w:p w14:paraId="6BCBBCF9" w14:textId="77777777" w:rsidR="00EE3204" w:rsidRPr="00CE451E" w:rsidRDefault="00EE3204" w:rsidP="00F44CD4">
      <w:pPr>
        <w:jc w:val="both"/>
        <w:rPr>
          <w:rStyle w:val="Strong"/>
          <w:rFonts w:ascii="Calibri" w:hAnsi="Calibri" w:cs="Calibri"/>
          <w:b w:val="0"/>
          <w:sz w:val="23"/>
          <w:szCs w:val="23"/>
        </w:rPr>
      </w:pPr>
    </w:p>
    <w:p w14:paraId="021D8B94" w14:textId="77777777" w:rsidR="00F44CD4" w:rsidRPr="00CE451E" w:rsidRDefault="00EE3204" w:rsidP="00F44CD4">
      <w:pPr>
        <w:jc w:val="both"/>
        <w:rPr>
          <w:rStyle w:val="Strong"/>
          <w:rFonts w:ascii="Calibri" w:hAnsi="Calibri" w:cs="Calibri"/>
          <w:b w:val="0"/>
          <w:sz w:val="23"/>
          <w:szCs w:val="23"/>
        </w:rPr>
      </w:pPr>
      <w:r w:rsidRPr="00CE451E">
        <w:rPr>
          <w:rStyle w:val="Strong"/>
          <w:rFonts w:ascii="Calibri" w:hAnsi="Calibri" w:cs="Calibri"/>
          <w:b w:val="0"/>
          <w:sz w:val="23"/>
          <w:szCs w:val="23"/>
        </w:rPr>
        <w:t>Procedures must be periodically reviewed to ensure that they incorporate site specific changes to traffic rules, safety procedures or any other aspects relevant to the functions listed above.</w:t>
      </w:r>
    </w:p>
    <w:p w14:paraId="42806EA1" w14:textId="77777777" w:rsidR="000D3645" w:rsidRPr="00CE451E" w:rsidRDefault="000D3645" w:rsidP="00F44CD4">
      <w:pPr>
        <w:jc w:val="both"/>
        <w:rPr>
          <w:rStyle w:val="Strong"/>
          <w:rFonts w:ascii="Calibri" w:hAnsi="Calibri" w:cs="Calibri"/>
          <w:b w:val="0"/>
          <w:sz w:val="23"/>
          <w:szCs w:val="23"/>
        </w:rPr>
      </w:pPr>
    </w:p>
    <w:p w14:paraId="5420E35E" w14:textId="1505A0B2" w:rsidR="000D3645" w:rsidRPr="00CE451E" w:rsidRDefault="000D3645" w:rsidP="00F44CD4">
      <w:pPr>
        <w:jc w:val="both"/>
        <w:rPr>
          <w:rStyle w:val="Strong"/>
          <w:rFonts w:ascii="Calibri" w:hAnsi="Calibri" w:cs="Calibri"/>
          <w:b w:val="0"/>
          <w:sz w:val="23"/>
          <w:szCs w:val="23"/>
        </w:rPr>
      </w:pPr>
      <w:r w:rsidRPr="00CE451E">
        <w:rPr>
          <w:rStyle w:val="Strong"/>
          <w:rFonts w:ascii="Calibri" w:hAnsi="Calibri" w:cs="Calibri"/>
          <w:b w:val="0"/>
          <w:sz w:val="23"/>
          <w:szCs w:val="23"/>
        </w:rPr>
        <w:t>In completing assessments against th</w:t>
      </w:r>
      <w:r w:rsidR="006835FA" w:rsidRPr="00CE451E">
        <w:rPr>
          <w:rStyle w:val="Strong"/>
          <w:rFonts w:ascii="Calibri" w:hAnsi="Calibri" w:cs="Calibri"/>
          <w:b w:val="0"/>
          <w:sz w:val="23"/>
          <w:szCs w:val="23"/>
        </w:rPr>
        <w:t>ese</w:t>
      </w:r>
      <w:r w:rsidRPr="00CE451E">
        <w:rPr>
          <w:rStyle w:val="Strong"/>
          <w:rFonts w:ascii="Calibri" w:hAnsi="Calibri" w:cs="Calibri"/>
          <w:b w:val="0"/>
          <w:sz w:val="23"/>
          <w:szCs w:val="23"/>
        </w:rPr>
        <w:t xml:space="preserve"> standard assessors must ensure that procedures are in place and are implemented by all relevant</w:t>
      </w:r>
      <w:r w:rsidR="00D2625E" w:rsidRPr="00CE451E">
        <w:rPr>
          <w:rStyle w:val="Strong"/>
          <w:rFonts w:ascii="Calibri" w:hAnsi="Calibri" w:cs="Calibri"/>
          <w:b w:val="0"/>
          <w:sz w:val="23"/>
          <w:szCs w:val="23"/>
        </w:rPr>
        <w:t xml:space="preserve"> </w:t>
      </w:r>
      <w:r w:rsidR="0077401B" w:rsidRPr="00CE451E">
        <w:rPr>
          <w:rStyle w:val="Strong"/>
          <w:rFonts w:ascii="Calibri" w:hAnsi="Calibri" w:cs="Calibri"/>
          <w:b w:val="0"/>
          <w:sz w:val="23"/>
          <w:szCs w:val="23"/>
        </w:rPr>
        <w:t>personnel</w:t>
      </w:r>
      <w:r w:rsidR="00D2625E" w:rsidRPr="00CE451E">
        <w:rPr>
          <w:rStyle w:val="Strong"/>
          <w:rFonts w:ascii="Calibri" w:hAnsi="Calibri" w:cs="Calibri"/>
          <w:b w:val="0"/>
          <w:sz w:val="23"/>
          <w:szCs w:val="23"/>
        </w:rPr>
        <w:t>.</w:t>
      </w:r>
    </w:p>
    <w:p w14:paraId="0CBF6591" w14:textId="77777777" w:rsidR="00EE3204" w:rsidRPr="00CE451E" w:rsidRDefault="00EE3204" w:rsidP="00F44CD4">
      <w:pPr>
        <w:jc w:val="both"/>
        <w:rPr>
          <w:rStyle w:val="Strong"/>
          <w:rFonts w:ascii="Calibri" w:hAnsi="Calibri" w:cs="Calibri"/>
          <w:b w:val="0"/>
          <w:sz w:val="23"/>
          <w:szCs w:val="23"/>
        </w:rPr>
      </w:pPr>
    </w:p>
    <w:p w14:paraId="25A82C0B" w14:textId="77777777" w:rsidR="00EE3204" w:rsidRPr="00CE451E" w:rsidRDefault="00EE3204" w:rsidP="00F44CD4">
      <w:pPr>
        <w:jc w:val="both"/>
        <w:rPr>
          <w:rFonts w:ascii="Calibri" w:hAnsi="Calibri" w:cs="Calibri"/>
          <w:bCs/>
          <w:sz w:val="23"/>
          <w:szCs w:val="23"/>
        </w:rPr>
      </w:pPr>
      <w:r w:rsidRPr="00CE451E">
        <w:rPr>
          <w:rFonts w:ascii="Calibri" w:hAnsi="Calibri" w:cs="Calibri"/>
          <w:bCs/>
          <w:sz w:val="23"/>
          <w:szCs w:val="23"/>
        </w:rPr>
        <w:t xml:space="preserve">An </w:t>
      </w:r>
      <w:r w:rsidRPr="00CE451E">
        <w:rPr>
          <w:rFonts w:ascii="Calibri" w:hAnsi="Calibri" w:cs="Calibri"/>
          <w:bCs/>
          <w:sz w:val="23"/>
          <w:szCs w:val="23"/>
          <w:highlight w:val="red"/>
        </w:rPr>
        <w:t>R</w:t>
      </w:r>
      <w:r w:rsidRPr="00CE451E">
        <w:rPr>
          <w:rFonts w:ascii="Calibri" w:hAnsi="Calibri" w:cs="Calibri"/>
          <w:bCs/>
          <w:sz w:val="23"/>
          <w:szCs w:val="23"/>
        </w:rPr>
        <w:t xml:space="preserve"> in the text indicates areas where there is a need to keep a record. All records must comply with the general criteria detailed in Appendix</w:t>
      </w:r>
      <w:r w:rsidR="003F2AE4" w:rsidRPr="00CE451E">
        <w:rPr>
          <w:rFonts w:ascii="Calibri" w:hAnsi="Calibri" w:cs="Calibri"/>
          <w:bCs/>
          <w:sz w:val="23"/>
          <w:szCs w:val="23"/>
        </w:rPr>
        <w:t xml:space="preserve"> </w:t>
      </w:r>
      <w:r w:rsidR="006B5B9E" w:rsidRPr="00CE451E">
        <w:rPr>
          <w:rFonts w:ascii="Calibri" w:hAnsi="Calibri" w:cs="Calibri"/>
          <w:bCs/>
          <w:sz w:val="23"/>
          <w:szCs w:val="23"/>
        </w:rPr>
        <w:t>2</w:t>
      </w:r>
      <w:r w:rsidRPr="00CE451E">
        <w:rPr>
          <w:rFonts w:ascii="Calibri" w:hAnsi="Calibri" w:cs="Calibri"/>
          <w:bCs/>
          <w:sz w:val="23"/>
          <w:szCs w:val="23"/>
        </w:rPr>
        <w:t>.</w:t>
      </w:r>
    </w:p>
    <w:p w14:paraId="3FAE5699" w14:textId="77777777" w:rsidR="00EE3204" w:rsidRPr="00CE451E" w:rsidRDefault="00EE3204" w:rsidP="00F44CD4">
      <w:pPr>
        <w:jc w:val="both"/>
        <w:rPr>
          <w:rStyle w:val="Strong"/>
          <w:b w:val="0"/>
          <w:sz w:val="23"/>
          <w:szCs w:val="23"/>
        </w:rPr>
      </w:pPr>
    </w:p>
    <w:p w14:paraId="1E3CF2B1" w14:textId="77777777" w:rsidR="00EE3204" w:rsidRPr="00CE451E" w:rsidRDefault="00EE3204">
      <w:pPr>
        <w:rPr>
          <w:rStyle w:val="Strong"/>
          <w:rFonts w:asciiTheme="minorHAnsi" w:hAnsiTheme="minorHAnsi" w:cstheme="minorHAnsi"/>
          <w:sz w:val="23"/>
          <w:szCs w:val="23"/>
        </w:rPr>
      </w:pPr>
      <w:r w:rsidRPr="00CE451E">
        <w:rPr>
          <w:rStyle w:val="Strong"/>
          <w:rFonts w:asciiTheme="minorHAnsi" w:hAnsiTheme="minorHAnsi" w:cstheme="minorHAnsi"/>
          <w:sz w:val="23"/>
          <w:szCs w:val="23"/>
        </w:rPr>
        <w:t>Key to highlighted questions:</w:t>
      </w:r>
    </w:p>
    <w:p w14:paraId="2337323D" w14:textId="77777777" w:rsidR="00EE3204" w:rsidRPr="00CE451E" w:rsidRDefault="00EE3204">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tblGrid>
      <w:tr w:rsidR="00084084" w:rsidRPr="00CE451E" w14:paraId="69186404" w14:textId="77777777" w:rsidTr="00966ABE">
        <w:tc>
          <w:tcPr>
            <w:tcW w:w="6468" w:type="dxa"/>
            <w:tcBorders>
              <w:bottom w:val="single" w:sz="4" w:space="0" w:color="auto"/>
            </w:tcBorders>
            <w:shd w:val="clear" w:color="auto" w:fill="auto"/>
          </w:tcPr>
          <w:p w14:paraId="178F2202" w14:textId="77777777" w:rsidR="00084084" w:rsidRPr="00CE451E" w:rsidRDefault="00084084">
            <w:pPr>
              <w:rPr>
                <w:rFonts w:asciiTheme="minorHAnsi" w:hAnsiTheme="minorHAnsi" w:cstheme="minorHAnsi"/>
                <w:sz w:val="23"/>
                <w:szCs w:val="23"/>
              </w:rPr>
            </w:pPr>
            <w:r w:rsidRPr="00CE451E">
              <w:rPr>
                <w:rFonts w:asciiTheme="minorHAnsi" w:hAnsiTheme="minorHAnsi" w:cstheme="minorHAnsi"/>
                <w:sz w:val="23"/>
                <w:szCs w:val="23"/>
                <w:highlight w:val="red"/>
              </w:rPr>
              <w:t>Areas where there is a need to keep a record</w:t>
            </w:r>
          </w:p>
        </w:tc>
      </w:tr>
      <w:tr w:rsidR="00084084" w:rsidRPr="00CE451E" w14:paraId="135FF362" w14:textId="77777777" w:rsidTr="00FA59BB">
        <w:tc>
          <w:tcPr>
            <w:tcW w:w="6468" w:type="dxa"/>
            <w:tcBorders>
              <w:bottom w:val="single" w:sz="4" w:space="0" w:color="auto"/>
            </w:tcBorders>
            <w:shd w:val="clear" w:color="auto" w:fill="C6D9F1"/>
          </w:tcPr>
          <w:p w14:paraId="67C1DD9E" w14:textId="77777777" w:rsidR="00084084" w:rsidRPr="00CE451E" w:rsidRDefault="00084084">
            <w:pPr>
              <w:rPr>
                <w:rFonts w:asciiTheme="minorHAnsi" w:hAnsiTheme="minorHAnsi" w:cstheme="minorHAnsi"/>
                <w:sz w:val="23"/>
                <w:szCs w:val="23"/>
              </w:rPr>
            </w:pPr>
            <w:r w:rsidRPr="00CE451E">
              <w:rPr>
                <w:rFonts w:asciiTheme="minorHAnsi" w:hAnsiTheme="minorHAnsi" w:cstheme="minorHAnsi"/>
                <w:sz w:val="23"/>
                <w:szCs w:val="23"/>
              </w:rPr>
              <w:t>Questions for Drivers</w:t>
            </w:r>
          </w:p>
        </w:tc>
      </w:tr>
    </w:tbl>
    <w:p w14:paraId="6308A92D" w14:textId="7DE34BF8" w:rsidR="00EE3204" w:rsidRDefault="00EE3204">
      <w:pPr>
        <w:rPr>
          <w:sz w:val="20"/>
          <w:szCs w:val="20"/>
        </w:rPr>
      </w:pPr>
    </w:p>
    <w:p w14:paraId="13E65990" w14:textId="77777777" w:rsidR="00CE451E" w:rsidRPr="00084084" w:rsidRDefault="00CE451E">
      <w:pPr>
        <w:rPr>
          <w:sz w:val="20"/>
          <w:szCs w:val="20"/>
        </w:rPr>
      </w:pPr>
    </w:p>
    <w:p w14:paraId="1AD1E3E4" w14:textId="7D0F946A" w:rsidR="0074225D" w:rsidRDefault="0074225D"/>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583"/>
        <w:gridCol w:w="3656"/>
        <w:gridCol w:w="4091"/>
        <w:gridCol w:w="3044"/>
      </w:tblGrid>
      <w:tr w:rsidR="0074225D" w:rsidRPr="003A165A" w14:paraId="53CB1C99" w14:textId="77777777" w:rsidTr="008C2BB2">
        <w:trPr>
          <w:trHeight w:val="338"/>
        </w:trPr>
        <w:tc>
          <w:tcPr>
            <w:tcW w:w="14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206B90" w14:textId="788BC34D" w:rsidR="0074225D" w:rsidRPr="00CE451E" w:rsidRDefault="00F44CD4" w:rsidP="00434DCE">
            <w:pPr>
              <w:pStyle w:val="PlainText"/>
              <w:jc w:val="center"/>
              <w:rPr>
                <w:rFonts w:asciiTheme="minorHAnsi" w:hAnsiTheme="minorHAnsi" w:cstheme="minorHAnsi"/>
                <w:b/>
                <w:sz w:val="32"/>
                <w:szCs w:val="32"/>
              </w:rPr>
            </w:pPr>
            <w:r w:rsidRPr="00434DCE">
              <w:rPr>
                <w:b/>
                <w:sz w:val="32"/>
              </w:rPr>
              <w:lastRenderedPageBreak/>
              <w:br w:type="page"/>
            </w:r>
            <w:r w:rsidR="001129D5">
              <w:rPr>
                <w:b/>
                <w:sz w:val="32"/>
              </w:rPr>
              <w:t>MODULE</w:t>
            </w:r>
            <w:r w:rsidR="0074225D" w:rsidRPr="00CE451E">
              <w:rPr>
                <w:rFonts w:asciiTheme="minorHAnsi" w:hAnsiTheme="minorHAnsi" w:cstheme="minorHAnsi"/>
                <w:b/>
                <w:sz w:val="32"/>
                <w:szCs w:val="32"/>
              </w:rPr>
              <w:t xml:space="preserve"> A: </w:t>
            </w:r>
            <w:r w:rsidR="00E50A17" w:rsidRPr="00CE451E">
              <w:rPr>
                <w:rFonts w:asciiTheme="minorHAnsi" w:hAnsiTheme="minorHAnsi" w:cstheme="minorHAnsi"/>
                <w:b/>
                <w:sz w:val="32"/>
                <w:szCs w:val="32"/>
              </w:rPr>
              <w:t xml:space="preserve">GENERAL MANAGEMENT </w:t>
            </w:r>
          </w:p>
        </w:tc>
      </w:tr>
      <w:tr w:rsidR="00E50A17" w:rsidRPr="003A165A" w14:paraId="1C3A946D"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3214F6A5"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sz w:val="26"/>
                <w:szCs w:val="26"/>
              </w:rPr>
              <w:br w:type="page"/>
            </w:r>
            <w:r w:rsidRPr="00B751DC">
              <w:rPr>
                <w:rFonts w:asciiTheme="minorHAnsi" w:hAnsiTheme="minorHAnsi" w:cstheme="minorHAnsi"/>
                <w:b/>
                <w:sz w:val="26"/>
                <w:szCs w:val="26"/>
              </w:rPr>
              <w:t>Section</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6946EDCF"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b/>
                <w:sz w:val="26"/>
                <w:szCs w:val="26"/>
              </w:rPr>
              <w:t xml:space="preserve">Standard </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611DFE2E" w14:textId="77777777" w:rsidR="00E50A17" w:rsidRPr="00B751DC" w:rsidRDefault="00E50A17" w:rsidP="001E79A4">
            <w:pPr>
              <w:jc w:val="both"/>
              <w:rPr>
                <w:rFonts w:asciiTheme="minorHAnsi" w:hAnsiTheme="minorHAnsi" w:cstheme="minorHAnsi"/>
                <w:b/>
                <w:sz w:val="26"/>
                <w:szCs w:val="26"/>
              </w:rPr>
            </w:pPr>
            <w:r w:rsidRPr="00B751DC">
              <w:rPr>
                <w:rFonts w:asciiTheme="minorHAnsi" w:hAnsiTheme="minorHAnsi" w:cstheme="minorHAnsi"/>
                <w:b/>
                <w:sz w:val="26"/>
                <w:szCs w:val="26"/>
              </w:rPr>
              <w:t>Guidance</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6AD1EB3" w14:textId="77777777" w:rsidR="00E50A17" w:rsidRPr="00B751DC" w:rsidRDefault="00E50A17" w:rsidP="001E79A4">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Assessor Guidance</w:t>
            </w: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4A7F99C2" w14:textId="77777777" w:rsidR="00E50A17" w:rsidRPr="00B751DC" w:rsidRDefault="00E50A17" w:rsidP="001E79A4">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Notes</w:t>
            </w:r>
          </w:p>
        </w:tc>
      </w:tr>
      <w:tr w:rsidR="00E50A17" w:rsidRPr="003A165A" w14:paraId="19CF5C98" w14:textId="77777777" w:rsidTr="008C2BB2">
        <w:tc>
          <w:tcPr>
            <w:tcW w:w="14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CD11F" w14:textId="77777777" w:rsidR="00E50A17" w:rsidRPr="00B751DC" w:rsidRDefault="00A76282" w:rsidP="00A76282">
            <w:pPr>
              <w:pStyle w:val="PlainText"/>
              <w:jc w:val="both"/>
              <w:rPr>
                <w:rFonts w:asciiTheme="minorHAnsi" w:hAnsiTheme="minorHAnsi" w:cstheme="minorHAnsi"/>
                <w:b/>
                <w:sz w:val="26"/>
                <w:szCs w:val="26"/>
              </w:rPr>
            </w:pPr>
            <w:r w:rsidRPr="00B751DC">
              <w:rPr>
                <w:rFonts w:asciiTheme="minorHAnsi" w:hAnsiTheme="minorHAnsi" w:cstheme="minorHAnsi"/>
                <w:b/>
                <w:sz w:val="26"/>
                <w:szCs w:val="26"/>
              </w:rPr>
              <w:t xml:space="preserve">   </w:t>
            </w:r>
            <w:r w:rsidR="005B7FD3" w:rsidRPr="00B751DC">
              <w:rPr>
                <w:rFonts w:asciiTheme="minorHAnsi" w:hAnsiTheme="minorHAnsi" w:cstheme="minorHAnsi"/>
                <w:b/>
                <w:sz w:val="26"/>
                <w:szCs w:val="26"/>
              </w:rPr>
              <w:t>A1</w:t>
            </w:r>
            <w:r w:rsidR="00E50A17" w:rsidRPr="00B751DC">
              <w:rPr>
                <w:rFonts w:asciiTheme="minorHAnsi" w:hAnsiTheme="minorHAnsi" w:cstheme="minorHAnsi"/>
                <w:b/>
                <w:sz w:val="26"/>
                <w:szCs w:val="26"/>
              </w:rPr>
              <w:t xml:space="preserve">   </w:t>
            </w:r>
            <w:r w:rsidR="005B7FD3" w:rsidRPr="00B751DC">
              <w:rPr>
                <w:rFonts w:asciiTheme="minorHAnsi" w:hAnsiTheme="minorHAnsi" w:cstheme="minorHAnsi"/>
                <w:b/>
                <w:sz w:val="26"/>
                <w:szCs w:val="26"/>
              </w:rPr>
              <w:t xml:space="preserve">  </w:t>
            </w:r>
            <w:r w:rsidR="00E50A17" w:rsidRPr="00B751DC">
              <w:rPr>
                <w:rFonts w:asciiTheme="minorHAnsi" w:hAnsiTheme="minorHAnsi" w:cstheme="minorHAnsi"/>
                <w:b/>
                <w:sz w:val="26"/>
                <w:szCs w:val="26"/>
              </w:rPr>
              <w:t xml:space="preserve">  SITE MANAGEMENT</w:t>
            </w:r>
          </w:p>
        </w:tc>
      </w:tr>
      <w:tr w:rsidR="00E50A17" w:rsidRPr="003A165A" w14:paraId="26ECA594"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431FEDE3" w14:textId="77777777" w:rsidR="00E50A17" w:rsidRPr="00CE451E" w:rsidRDefault="005B7FD3" w:rsidP="001E79A4">
            <w:pPr>
              <w:jc w:val="center"/>
              <w:rPr>
                <w:rFonts w:asciiTheme="minorHAnsi" w:hAnsiTheme="minorHAnsi" w:cstheme="minorHAnsi"/>
                <w:sz w:val="22"/>
                <w:szCs w:val="22"/>
              </w:rPr>
            </w:pPr>
            <w:r w:rsidRPr="00CE451E">
              <w:rPr>
                <w:rFonts w:asciiTheme="minorHAnsi" w:hAnsiTheme="minorHAnsi" w:cstheme="minorHAnsi"/>
                <w:sz w:val="22"/>
                <w:szCs w:val="22"/>
              </w:rPr>
              <w:t>A1.1</w:t>
            </w:r>
          </w:p>
          <w:p w14:paraId="3AF5FFEC" w14:textId="77777777" w:rsidR="00E50A17" w:rsidRPr="00CE451E" w:rsidRDefault="00E50A17" w:rsidP="001E79A4">
            <w:pPr>
              <w:jc w:val="center"/>
              <w:rPr>
                <w:rFonts w:asciiTheme="minorHAnsi" w:hAnsiTheme="minorHAnsi" w:cstheme="minorHAnsi"/>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0A67CE24" w14:textId="77777777" w:rsidR="00E50A17" w:rsidRPr="00CE451E" w:rsidRDefault="00E50A17" w:rsidP="00CE451E">
            <w:pPr>
              <w:jc w:val="both"/>
              <w:rPr>
                <w:rFonts w:asciiTheme="minorHAnsi" w:hAnsiTheme="minorHAnsi" w:cstheme="minorHAnsi"/>
                <w:sz w:val="22"/>
                <w:szCs w:val="22"/>
              </w:rPr>
            </w:pPr>
            <w:r w:rsidRPr="00CE451E">
              <w:rPr>
                <w:rFonts w:asciiTheme="minorHAnsi" w:hAnsiTheme="minorHAnsi" w:cstheme="minorHAnsi"/>
                <w:sz w:val="22"/>
                <w:szCs w:val="22"/>
              </w:rPr>
              <w:t>General appearance of the depot must present a professional image.</w:t>
            </w:r>
          </w:p>
          <w:p w14:paraId="4B5BE08B" w14:textId="77777777" w:rsidR="00E50A17" w:rsidRPr="00CE451E" w:rsidRDefault="00E50A17" w:rsidP="00CE451E">
            <w:pPr>
              <w:jc w:val="both"/>
              <w:rPr>
                <w:rFonts w:asciiTheme="minorHAnsi" w:hAnsiTheme="minorHAnsi" w:cstheme="minorHAnsi"/>
                <w:sz w:val="22"/>
                <w:szCs w:val="22"/>
              </w:rPr>
            </w:pP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1EC20772" w14:textId="77777777" w:rsidR="00E50A17" w:rsidRPr="00CE451E" w:rsidRDefault="00E50A17" w:rsidP="00CE451E">
            <w:pPr>
              <w:jc w:val="both"/>
              <w:rPr>
                <w:rFonts w:asciiTheme="minorHAnsi" w:hAnsiTheme="minorHAnsi" w:cstheme="minorHAnsi"/>
                <w:sz w:val="22"/>
                <w:szCs w:val="22"/>
              </w:rPr>
            </w:pPr>
            <w:r w:rsidRPr="00CE451E">
              <w:rPr>
                <w:rFonts w:asciiTheme="minorHAnsi" w:hAnsiTheme="minorHAnsi" w:cstheme="minorHAnsi"/>
                <w:sz w:val="22"/>
                <w:szCs w:val="22"/>
              </w:rPr>
              <w:t xml:space="preserve">Site must be generally clean and in good repair. </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14A456D1"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Generally tidy with absence of accumulated rubbish and scrap.</w:t>
            </w:r>
          </w:p>
          <w:p w14:paraId="7FA33E74" w14:textId="77777777" w:rsidR="00E50A17" w:rsidRPr="00CE451E" w:rsidRDefault="00E50A17" w:rsidP="00CE451E">
            <w:pPr>
              <w:pStyle w:val="PlainText"/>
              <w:jc w:val="both"/>
              <w:rPr>
                <w:rFonts w:asciiTheme="minorHAnsi" w:hAnsiTheme="minorHAnsi" w:cstheme="minorHAnsi"/>
                <w:sz w:val="22"/>
                <w:szCs w:val="22"/>
              </w:rPr>
            </w:pPr>
          </w:p>
          <w:p w14:paraId="349FE0A0"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 xml:space="preserve">Yard surface must be in good repair and regularly cleaned with absence </w:t>
            </w:r>
            <w:r w:rsidR="00DF215F" w:rsidRPr="00CE451E">
              <w:rPr>
                <w:rFonts w:asciiTheme="minorHAnsi" w:hAnsiTheme="minorHAnsi" w:cstheme="minorHAnsi"/>
                <w:sz w:val="22"/>
                <w:szCs w:val="22"/>
              </w:rPr>
              <w:t>of:</w:t>
            </w:r>
          </w:p>
          <w:p w14:paraId="747936F5" w14:textId="77777777" w:rsidR="00E50A17" w:rsidRPr="00CE451E" w:rsidRDefault="00E50A17" w:rsidP="00CE451E">
            <w:pPr>
              <w:pStyle w:val="PlainText"/>
              <w:jc w:val="both"/>
              <w:rPr>
                <w:rFonts w:asciiTheme="minorHAnsi" w:hAnsiTheme="minorHAnsi" w:cstheme="minorHAnsi"/>
                <w:sz w:val="16"/>
                <w:szCs w:val="16"/>
              </w:rPr>
            </w:pPr>
          </w:p>
          <w:p w14:paraId="693E573A"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Accumulated mud.</w:t>
            </w:r>
          </w:p>
          <w:p w14:paraId="17A54096"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Stagnant standing water.</w:t>
            </w:r>
          </w:p>
          <w:p w14:paraId="39AB7F47" w14:textId="77777777" w:rsidR="00E50A17" w:rsidRPr="00CE451E" w:rsidRDefault="00E50A17" w:rsidP="008C203E">
            <w:pPr>
              <w:numPr>
                <w:ilvl w:val="0"/>
                <w:numId w:val="22"/>
              </w:numPr>
              <w:jc w:val="both"/>
              <w:rPr>
                <w:rFonts w:asciiTheme="minorHAnsi" w:eastAsia="Calibri" w:hAnsiTheme="minorHAnsi" w:cstheme="minorHAnsi"/>
                <w:sz w:val="22"/>
                <w:szCs w:val="22"/>
              </w:rPr>
            </w:pPr>
            <w:r w:rsidRPr="00CE451E">
              <w:rPr>
                <w:rFonts w:asciiTheme="minorHAnsi" w:eastAsia="Calibri" w:hAnsiTheme="minorHAnsi" w:cstheme="minorHAnsi"/>
                <w:sz w:val="22"/>
                <w:szCs w:val="22"/>
              </w:rPr>
              <w:t>Weeds.</w:t>
            </w:r>
          </w:p>
          <w:p w14:paraId="033E96E5" w14:textId="77777777" w:rsidR="00E50A17" w:rsidRPr="00CE451E" w:rsidRDefault="00E50A17" w:rsidP="00CE451E">
            <w:pPr>
              <w:pStyle w:val="PlainText"/>
              <w:jc w:val="both"/>
              <w:rPr>
                <w:rFonts w:asciiTheme="minorHAnsi" w:hAnsiTheme="minorHAnsi" w:cstheme="minorHAnsi"/>
                <w:sz w:val="16"/>
                <w:szCs w:val="16"/>
              </w:rPr>
            </w:pPr>
          </w:p>
          <w:p w14:paraId="132F8957"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Buildings well maintained.</w:t>
            </w:r>
          </w:p>
          <w:p w14:paraId="21B4804A" w14:textId="77777777" w:rsidR="00E50A17" w:rsidRPr="00CE451E" w:rsidRDefault="00E50A17" w:rsidP="00CE451E">
            <w:pPr>
              <w:pStyle w:val="PlainText"/>
              <w:jc w:val="both"/>
              <w:rPr>
                <w:rFonts w:asciiTheme="minorHAnsi" w:hAnsiTheme="minorHAnsi" w:cstheme="minorHAnsi"/>
                <w:sz w:val="22"/>
                <w:szCs w:val="22"/>
              </w:rPr>
            </w:pPr>
            <w:r w:rsidRPr="00CE451E">
              <w:rPr>
                <w:rFonts w:asciiTheme="minorHAnsi" w:hAnsiTheme="minorHAnsi" w:cstheme="minorHAnsi"/>
                <w:sz w:val="22"/>
                <w:szCs w:val="22"/>
              </w:rPr>
              <w:t>Perimeter fence in good repair (if applicable).</w:t>
            </w:r>
          </w:p>
          <w:p w14:paraId="24AA4B69" w14:textId="77777777" w:rsidR="00E50A17" w:rsidRPr="00CE451E" w:rsidRDefault="00E50A17" w:rsidP="00CE451E">
            <w:pPr>
              <w:pStyle w:val="PlainText"/>
              <w:jc w:val="both"/>
              <w:rPr>
                <w:rFonts w:asciiTheme="minorHAnsi" w:hAnsiTheme="minorHAnsi" w:cstheme="minorHAnsi"/>
                <w:sz w:val="22"/>
                <w:szCs w:val="22"/>
              </w:rPr>
            </w:pP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341BBB49" w14:textId="77777777" w:rsidR="00E50A17" w:rsidRPr="00CE451E" w:rsidRDefault="00E50A17" w:rsidP="001E79A4">
            <w:pPr>
              <w:pStyle w:val="PlainText"/>
              <w:jc w:val="both"/>
              <w:rPr>
                <w:rFonts w:asciiTheme="minorHAnsi" w:hAnsiTheme="minorHAnsi" w:cstheme="minorHAnsi"/>
                <w:sz w:val="22"/>
                <w:szCs w:val="22"/>
              </w:rPr>
            </w:pPr>
          </w:p>
        </w:tc>
      </w:tr>
      <w:tr w:rsidR="00E50A17" w:rsidRPr="003A165A" w14:paraId="2955E2DA" w14:textId="77777777" w:rsidTr="008C2BB2">
        <w:tc>
          <w:tcPr>
            <w:tcW w:w="1012" w:type="dxa"/>
            <w:tcBorders>
              <w:top w:val="single" w:sz="4" w:space="0" w:color="auto"/>
              <w:left w:val="single" w:sz="4" w:space="0" w:color="auto"/>
              <w:bottom w:val="single" w:sz="4" w:space="0" w:color="auto"/>
              <w:right w:val="single" w:sz="4" w:space="0" w:color="auto"/>
            </w:tcBorders>
            <w:shd w:val="clear" w:color="auto" w:fill="auto"/>
          </w:tcPr>
          <w:p w14:paraId="5F98F23C" w14:textId="322C2514" w:rsidR="00E50A17" w:rsidRPr="00CE451E" w:rsidRDefault="005B7FD3" w:rsidP="001E79A4">
            <w:pPr>
              <w:jc w:val="center"/>
              <w:rPr>
                <w:rFonts w:asciiTheme="minorHAnsi" w:hAnsiTheme="minorHAnsi" w:cstheme="minorHAnsi"/>
                <w:sz w:val="22"/>
                <w:szCs w:val="22"/>
              </w:rPr>
            </w:pPr>
            <w:r w:rsidRPr="00CE451E">
              <w:rPr>
                <w:rFonts w:asciiTheme="minorHAnsi" w:hAnsiTheme="minorHAnsi" w:cstheme="minorHAnsi"/>
                <w:sz w:val="22"/>
                <w:szCs w:val="22"/>
              </w:rPr>
              <w:t>A1.2</w:t>
            </w:r>
          </w:p>
          <w:p w14:paraId="0991CEFA" w14:textId="77777777" w:rsidR="00E50A17" w:rsidRPr="00CE451E" w:rsidRDefault="00E50A17" w:rsidP="00E6749A">
            <w:pPr>
              <w:jc w:val="center"/>
              <w:rPr>
                <w:rFonts w:asciiTheme="minorHAnsi" w:hAnsiTheme="minorHAnsi" w:cstheme="minorHAnsi"/>
                <w:sz w:val="22"/>
                <w:szCs w:val="22"/>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39BE04DE" w14:textId="77777777" w:rsidR="00E50A17"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rPr>
              <w:t>Hauliers must be registered with the authorities required by the food hygiene regulations.</w:t>
            </w:r>
          </w:p>
          <w:p w14:paraId="49CD8D64" w14:textId="77777777" w:rsidR="00E50A17"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highlight w:val="red"/>
              </w:rPr>
              <w:t>R</w:t>
            </w: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26829070" w14:textId="77777777" w:rsidR="00DD2FA4" w:rsidRPr="00CE451E" w:rsidRDefault="00E50A17" w:rsidP="001E79A4">
            <w:pPr>
              <w:jc w:val="both"/>
              <w:rPr>
                <w:rFonts w:asciiTheme="minorHAnsi" w:hAnsiTheme="minorHAnsi" w:cstheme="minorHAnsi"/>
                <w:sz w:val="22"/>
                <w:szCs w:val="22"/>
              </w:rPr>
            </w:pPr>
            <w:r w:rsidRPr="00CE451E">
              <w:rPr>
                <w:rFonts w:asciiTheme="minorHAnsi" w:hAnsiTheme="minorHAnsi" w:cstheme="minorHAnsi"/>
                <w:sz w:val="22"/>
                <w:szCs w:val="22"/>
              </w:rPr>
              <w:t>Legislation [(EC) 852/2004] requires individual sites to be registered if they are transporting materials which are destined for food consumption.  In GB this registration is with Local Authority Environmental Health or DARD in Northern Ireland.</w:t>
            </w:r>
          </w:p>
          <w:p w14:paraId="7EF1B973" w14:textId="1F177B1E" w:rsidR="00E50A17" w:rsidRPr="00CE451E" w:rsidRDefault="00DD2FA4" w:rsidP="001E79A4">
            <w:pPr>
              <w:jc w:val="both"/>
              <w:rPr>
                <w:rFonts w:asciiTheme="minorHAnsi" w:hAnsiTheme="minorHAnsi" w:cstheme="minorHAnsi"/>
                <w:sz w:val="22"/>
                <w:szCs w:val="22"/>
              </w:rPr>
            </w:pPr>
            <w:r w:rsidRPr="00CE451E">
              <w:rPr>
                <w:rFonts w:asciiTheme="minorHAnsi" w:hAnsiTheme="minorHAnsi" w:cstheme="minorHAnsi"/>
                <w:sz w:val="22"/>
                <w:szCs w:val="22"/>
              </w:rPr>
              <w:br/>
            </w:r>
            <w:r w:rsidR="00184D05" w:rsidRPr="00CE451E">
              <w:rPr>
                <w:rFonts w:asciiTheme="minorHAnsi" w:hAnsiTheme="minorHAnsi" w:cstheme="minorHAnsi"/>
                <w:sz w:val="22"/>
                <w:szCs w:val="22"/>
              </w:rPr>
              <w:t>I</w:t>
            </w:r>
            <w:r w:rsidR="00C10693" w:rsidRPr="00CE451E">
              <w:rPr>
                <w:rFonts w:asciiTheme="minorHAnsi" w:hAnsiTheme="minorHAnsi" w:cstheme="minorHAnsi"/>
                <w:sz w:val="22"/>
                <w:szCs w:val="22"/>
              </w:rPr>
              <w:t>t is</w:t>
            </w:r>
            <w:r w:rsidR="00184D05" w:rsidRPr="00CE451E">
              <w:rPr>
                <w:rFonts w:asciiTheme="minorHAnsi" w:hAnsiTheme="minorHAnsi" w:cstheme="minorHAnsi"/>
                <w:sz w:val="22"/>
                <w:szCs w:val="22"/>
              </w:rPr>
              <w:t xml:space="preserve"> </w:t>
            </w:r>
            <w:r w:rsidR="00C10693" w:rsidRPr="00CE451E">
              <w:rPr>
                <w:rFonts w:asciiTheme="minorHAnsi" w:hAnsiTheme="minorHAnsi" w:cstheme="minorHAnsi"/>
                <w:sz w:val="22"/>
                <w:szCs w:val="22"/>
              </w:rPr>
              <w:t xml:space="preserve">also a requirement of the scheme that sub-depots </w:t>
            </w:r>
            <w:proofErr w:type="gramStart"/>
            <w:r w:rsidR="00C10693" w:rsidRPr="00CE451E">
              <w:rPr>
                <w:rFonts w:asciiTheme="minorHAnsi" w:hAnsiTheme="minorHAnsi" w:cstheme="minorHAnsi"/>
                <w:sz w:val="22"/>
                <w:szCs w:val="22"/>
              </w:rPr>
              <w:t>have to</w:t>
            </w:r>
            <w:proofErr w:type="gramEnd"/>
            <w:r w:rsidR="00C10693" w:rsidRPr="00CE451E">
              <w:rPr>
                <w:rFonts w:asciiTheme="minorHAnsi" w:hAnsiTheme="minorHAnsi" w:cstheme="minorHAnsi"/>
                <w:sz w:val="22"/>
                <w:szCs w:val="22"/>
              </w:rPr>
              <w:t xml:space="preserve"> be registered with the local authority</w:t>
            </w:r>
            <w:r w:rsidR="00184D05" w:rsidRPr="00CE451E">
              <w:rPr>
                <w:rFonts w:asciiTheme="minorHAnsi" w:hAnsiTheme="minorHAnsi" w:cstheme="minorHAnsi"/>
                <w:sz w:val="22"/>
                <w:szCs w:val="22"/>
              </w:rPr>
              <w:t>.</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FEBCDAE" w14:textId="77777777" w:rsidR="00E50A17" w:rsidRPr="00CE451E" w:rsidRDefault="00E50A17" w:rsidP="001E79A4">
            <w:pPr>
              <w:pStyle w:val="PlainText"/>
              <w:jc w:val="both"/>
              <w:rPr>
                <w:rFonts w:asciiTheme="minorHAnsi" w:hAnsiTheme="minorHAnsi" w:cstheme="minorHAnsi"/>
                <w:sz w:val="22"/>
                <w:szCs w:val="22"/>
              </w:rPr>
            </w:pPr>
            <w:r w:rsidRPr="00CE451E">
              <w:rPr>
                <w:rFonts w:asciiTheme="minorHAnsi" w:hAnsiTheme="minorHAnsi" w:cstheme="minorHAnsi"/>
                <w:sz w:val="22"/>
                <w:szCs w:val="22"/>
              </w:rPr>
              <w:t>Documentation checks to demonstrate proof of registration and compliance.</w:t>
            </w:r>
          </w:p>
          <w:p w14:paraId="0C75A904" w14:textId="77777777" w:rsidR="00C10693" w:rsidRPr="00CE451E" w:rsidRDefault="00C10693" w:rsidP="001E79A4">
            <w:pPr>
              <w:pStyle w:val="PlainText"/>
              <w:jc w:val="both"/>
              <w:rPr>
                <w:rFonts w:asciiTheme="minorHAnsi" w:hAnsiTheme="minorHAnsi" w:cstheme="minorHAnsi"/>
                <w:sz w:val="22"/>
                <w:szCs w:val="22"/>
              </w:rPr>
            </w:pPr>
          </w:p>
          <w:p w14:paraId="1A647255" w14:textId="772D2AF0" w:rsidR="00C10693" w:rsidRPr="00CE451E" w:rsidRDefault="00C10693" w:rsidP="001E79A4">
            <w:pPr>
              <w:pStyle w:val="PlainText"/>
              <w:jc w:val="both"/>
              <w:rPr>
                <w:rFonts w:asciiTheme="minorHAnsi" w:hAnsiTheme="minorHAnsi" w:cstheme="minorHAnsi"/>
                <w:sz w:val="22"/>
                <w:szCs w:val="22"/>
              </w:rPr>
            </w:pPr>
            <w:r w:rsidRPr="00CE451E">
              <w:rPr>
                <w:rFonts w:asciiTheme="minorHAnsi" w:hAnsiTheme="minorHAnsi" w:cstheme="minorHAnsi"/>
                <w:sz w:val="22"/>
                <w:szCs w:val="22"/>
              </w:rPr>
              <w:t>Check that sub-depots are also registered.</w:t>
            </w: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1A82DC9B" w14:textId="793A1563" w:rsidR="00694C66" w:rsidRPr="00CE451E" w:rsidRDefault="00694C66" w:rsidP="001E79A4">
            <w:pPr>
              <w:pStyle w:val="PlainText"/>
              <w:jc w:val="both"/>
              <w:rPr>
                <w:rFonts w:asciiTheme="minorHAnsi" w:hAnsiTheme="minorHAnsi" w:cstheme="minorHAnsi"/>
                <w:sz w:val="22"/>
                <w:szCs w:val="22"/>
              </w:rPr>
            </w:pPr>
          </w:p>
        </w:tc>
      </w:tr>
    </w:tbl>
    <w:p w14:paraId="4B65DA33" w14:textId="77777777" w:rsidR="00CE451E" w:rsidRDefault="00CE451E">
      <w:bookmarkStart w:id="0" w:name="_Hlk65161693"/>
      <w:r>
        <w:br w:type="page"/>
      </w:r>
    </w:p>
    <w:tbl>
      <w:tblPr>
        <w:tblW w:w="1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2433"/>
        <w:gridCol w:w="3838"/>
        <w:gridCol w:w="4052"/>
        <w:gridCol w:w="774"/>
        <w:gridCol w:w="2286"/>
        <w:gridCol w:w="196"/>
        <w:gridCol w:w="236"/>
        <w:gridCol w:w="757"/>
      </w:tblGrid>
      <w:tr w:rsidR="00D56EBF" w:rsidRPr="00D56EBF" w14:paraId="5142A12C" w14:textId="77777777" w:rsidTr="00D56EBF">
        <w:trPr>
          <w:gridAfter w:val="3"/>
          <w:wAfter w:w="1189"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EEC960B" w14:textId="315600B4" w:rsidR="002E3A2D" w:rsidRPr="00CE451E" w:rsidRDefault="002E3A2D" w:rsidP="00062E00">
            <w:pPr>
              <w:jc w:val="center"/>
              <w:rPr>
                <w:rFonts w:asciiTheme="minorHAnsi" w:hAnsiTheme="minorHAnsi" w:cstheme="minorHAnsi"/>
                <w:sz w:val="22"/>
                <w:szCs w:val="22"/>
              </w:rPr>
            </w:pPr>
            <w:r w:rsidRPr="00CE451E">
              <w:rPr>
                <w:rFonts w:asciiTheme="minorHAnsi" w:hAnsiTheme="minorHAnsi" w:cstheme="minorHAnsi"/>
                <w:sz w:val="22"/>
                <w:szCs w:val="22"/>
              </w:rPr>
              <w:lastRenderedPageBreak/>
              <w:t>A1.3</w:t>
            </w:r>
          </w:p>
          <w:p w14:paraId="3544FD76" w14:textId="77777777" w:rsidR="002E3A2D" w:rsidRPr="00CE451E" w:rsidRDefault="002E3A2D" w:rsidP="00062E00">
            <w:pPr>
              <w:jc w:val="both"/>
              <w:rPr>
                <w:rFonts w:asciiTheme="minorHAnsi" w:hAnsiTheme="minorHAnsi" w:cstheme="minorHAnsi"/>
                <w:sz w:val="22"/>
                <w:szCs w:val="22"/>
              </w:rPr>
            </w:pPr>
          </w:p>
          <w:p w14:paraId="5FE0C11E" w14:textId="77777777" w:rsidR="002E3A2D" w:rsidRPr="00CE451E" w:rsidRDefault="002E3A2D" w:rsidP="00062E00">
            <w:pPr>
              <w:jc w:val="both"/>
              <w:rPr>
                <w:rFonts w:asciiTheme="minorHAnsi" w:hAnsiTheme="minorHAnsi" w:cstheme="minorHAnsi"/>
                <w:sz w:val="22"/>
                <w:szCs w:val="22"/>
              </w:rPr>
            </w:pPr>
          </w:p>
          <w:p w14:paraId="345DEEE0" w14:textId="77777777" w:rsidR="00062E00" w:rsidRDefault="00062E00" w:rsidP="00062E00">
            <w:pPr>
              <w:jc w:val="both"/>
              <w:rPr>
                <w:rFonts w:asciiTheme="minorHAnsi" w:hAnsiTheme="minorHAnsi" w:cstheme="minorHAnsi"/>
                <w:sz w:val="22"/>
                <w:szCs w:val="22"/>
              </w:rPr>
            </w:pPr>
          </w:p>
          <w:p w14:paraId="32BC6D10" w14:textId="6AFAD8D9" w:rsidR="00CE451E" w:rsidRPr="00CE451E" w:rsidRDefault="00CE451E" w:rsidP="00062E00">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D1E5A40" w14:textId="77777777" w:rsidR="00DD2FA4" w:rsidRPr="00D91B86" w:rsidRDefault="002E3A2D" w:rsidP="00B751DC">
            <w:pPr>
              <w:jc w:val="both"/>
              <w:rPr>
                <w:rFonts w:asciiTheme="minorHAnsi" w:hAnsiTheme="minorHAnsi" w:cstheme="minorHAnsi"/>
                <w:sz w:val="21"/>
                <w:szCs w:val="21"/>
              </w:rPr>
            </w:pPr>
            <w:r w:rsidRPr="00D91B86">
              <w:rPr>
                <w:rFonts w:asciiTheme="minorHAnsi" w:hAnsiTheme="minorHAnsi" w:cstheme="minorHAnsi"/>
                <w:sz w:val="21"/>
                <w:szCs w:val="21"/>
              </w:rPr>
              <w:t xml:space="preserve">Subcontractors </w:t>
            </w:r>
            <w:r w:rsidR="007B0941" w:rsidRPr="00D91B86">
              <w:rPr>
                <w:rFonts w:asciiTheme="minorHAnsi" w:hAnsiTheme="minorHAnsi" w:cstheme="minorHAnsi"/>
                <w:sz w:val="21"/>
                <w:szCs w:val="21"/>
              </w:rPr>
              <w:t>providing any milk haulier functions on beh</w:t>
            </w:r>
            <w:r w:rsidR="00BF5386" w:rsidRPr="00D91B86">
              <w:rPr>
                <w:rFonts w:asciiTheme="minorHAnsi" w:hAnsiTheme="minorHAnsi" w:cstheme="minorHAnsi"/>
                <w:sz w:val="21"/>
                <w:szCs w:val="21"/>
              </w:rPr>
              <w:t>a</w:t>
            </w:r>
            <w:r w:rsidR="007B0941" w:rsidRPr="00D91B86">
              <w:rPr>
                <w:rFonts w:asciiTheme="minorHAnsi" w:hAnsiTheme="minorHAnsi" w:cstheme="minorHAnsi"/>
                <w:sz w:val="21"/>
                <w:szCs w:val="21"/>
              </w:rPr>
              <w:t xml:space="preserve">lf of </w:t>
            </w:r>
            <w:r w:rsidRPr="00D91B86">
              <w:rPr>
                <w:rFonts w:asciiTheme="minorHAnsi" w:hAnsiTheme="minorHAnsi" w:cstheme="minorHAnsi"/>
                <w:sz w:val="21"/>
                <w:szCs w:val="21"/>
              </w:rPr>
              <w:t>the haulier for operations falling under the scope of this scheme must be scheme members.</w:t>
            </w:r>
          </w:p>
          <w:p w14:paraId="01B0C673" w14:textId="1636BC74" w:rsidR="002E3A2D" w:rsidRPr="00D91B86" w:rsidRDefault="002E3A2D" w:rsidP="00B751DC">
            <w:pPr>
              <w:jc w:val="both"/>
              <w:rPr>
                <w:rFonts w:asciiTheme="minorHAnsi" w:hAnsiTheme="minorHAnsi" w:cstheme="minorHAnsi"/>
                <w:sz w:val="21"/>
                <w:szCs w:val="21"/>
              </w:rPr>
            </w:pPr>
          </w:p>
          <w:p w14:paraId="75B9CFC3" w14:textId="5415A613" w:rsidR="00C92595" w:rsidRPr="00D91B86" w:rsidRDefault="00C92595" w:rsidP="00B751DC">
            <w:pPr>
              <w:jc w:val="both"/>
              <w:rPr>
                <w:rFonts w:asciiTheme="minorHAnsi" w:hAnsiTheme="minorHAnsi" w:cstheme="minorHAnsi"/>
                <w:sz w:val="21"/>
                <w:szCs w:val="21"/>
              </w:rPr>
            </w:pPr>
            <w:r w:rsidRPr="00D91B86">
              <w:rPr>
                <w:rFonts w:asciiTheme="minorHAnsi" w:hAnsiTheme="minorHAnsi" w:cstheme="minorHAnsi"/>
                <w:sz w:val="21"/>
                <w:szCs w:val="21"/>
              </w:rPr>
              <w:t xml:space="preserve">Where a </w:t>
            </w:r>
            <w:r w:rsidR="00B57836" w:rsidRPr="00D91B86">
              <w:rPr>
                <w:rFonts w:asciiTheme="minorHAnsi" w:hAnsiTheme="minorHAnsi" w:cstheme="minorHAnsi"/>
                <w:sz w:val="21"/>
                <w:szCs w:val="21"/>
              </w:rPr>
              <w:t xml:space="preserve">regular </w:t>
            </w:r>
            <w:r w:rsidRPr="00D91B86">
              <w:rPr>
                <w:rFonts w:asciiTheme="minorHAnsi" w:hAnsiTheme="minorHAnsi" w:cstheme="minorHAnsi"/>
                <w:sz w:val="21"/>
                <w:szCs w:val="21"/>
              </w:rPr>
              <w:t>‘traction</w:t>
            </w:r>
            <w:r w:rsidR="002E3545" w:rsidRPr="00D91B86">
              <w:rPr>
                <w:rFonts w:asciiTheme="minorHAnsi" w:hAnsiTheme="minorHAnsi" w:cstheme="minorHAnsi"/>
                <w:sz w:val="21"/>
                <w:szCs w:val="21"/>
              </w:rPr>
              <w:t>-</w:t>
            </w:r>
            <w:r w:rsidRPr="00D91B86">
              <w:rPr>
                <w:rFonts w:asciiTheme="minorHAnsi" w:hAnsiTheme="minorHAnsi" w:cstheme="minorHAnsi"/>
                <w:sz w:val="21"/>
                <w:szCs w:val="21"/>
              </w:rPr>
              <w:t>only</w:t>
            </w:r>
            <w:r w:rsidR="002E3545" w:rsidRPr="00D91B86">
              <w:rPr>
                <w:rFonts w:asciiTheme="minorHAnsi" w:hAnsiTheme="minorHAnsi" w:cstheme="minorHAnsi"/>
                <w:sz w:val="21"/>
                <w:szCs w:val="21"/>
              </w:rPr>
              <w:t>’</w:t>
            </w:r>
            <w:r w:rsidRPr="00D91B86">
              <w:rPr>
                <w:rFonts w:asciiTheme="minorHAnsi" w:hAnsiTheme="minorHAnsi" w:cstheme="minorHAnsi"/>
                <w:sz w:val="21"/>
                <w:szCs w:val="21"/>
              </w:rPr>
              <w:t xml:space="preserve"> solution is provided to a haulier there is no requirement for the provider to be DTAS certified. </w:t>
            </w:r>
          </w:p>
          <w:p w14:paraId="4C18E4AB" w14:textId="77777777" w:rsidR="002E3A2D" w:rsidRPr="00D91B86" w:rsidRDefault="002E3A2D" w:rsidP="00B751DC">
            <w:pPr>
              <w:jc w:val="both"/>
              <w:rPr>
                <w:rFonts w:asciiTheme="minorHAnsi" w:hAnsiTheme="minorHAnsi" w:cstheme="minorHAnsi"/>
                <w:sz w:val="21"/>
                <w:szCs w:val="21"/>
              </w:rPr>
            </w:pPr>
            <w:r w:rsidRPr="00D91B86">
              <w:rPr>
                <w:rFonts w:asciiTheme="minorHAnsi" w:hAnsiTheme="minorHAnsi" w:cstheme="minorHAnsi"/>
                <w:sz w:val="21"/>
                <w:szCs w:val="21"/>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138A05C" w14:textId="77777777" w:rsidR="00C26316" w:rsidRPr="00D91B86" w:rsidRDefault="00DD2FA4" w:rsidP="00B751DC">
            <w:pPr>
              <w:jc w:val="both"/>
              <w:rPr>
                <w:rFonts w:asciiTheme="minorHAnsi" w:hAnsiTheme="minorHAnsi" w:cstheme="minorHAnsi"/>
                <w:sz w:val="21"/>
                <w:szCs w:val="21"/>
              </w:rPr>
            </w:pPr>
            <w:r w:rsidRPr="00D91B86">
              <w:rPr>
                <w:rFonts w:asciiTheme="minorHAnsi" w:hAnsiTheme="minorHAnsi" w:cstheme="minorHAnsi"/>
                <w:sz w:val="21"/>
                <w:szCs w:val="21"/>
              </w:rPr>
              <w:t xml:space="preserve">Staff not directly employed by the haulier must be trained to carry out their role in compliance with the DTAS </w:t>
            </w:r>
            <w:r w:rsidR="00C26316" w:rsidRPr="00D91B86">
              <w:rPr>
                <w:rFonts w:asciiTheme="minorHAnsi" w:hAnsiTheme="minorHAnsi" w:cstheme="minorHAnsi"/>
                <w:sz w:val="21"/>
                <w:szCs w:val="21"/>
              </w:rPr>
              <w:t>standards and records kept.</w:t>
            </w:r>
          </w:p>
          <w:p w14:paraId="1BC19FBD" w14:textId="7C34C381" w:rsidR="00C26316" w:rsidRPr="00D91B86" w:rsidRDefault="00C26316" w:rsidP="00B751DC">
            <w:pPr>
              <w:jc w:val="both"/>
              <w:rPr>
                <w:rFonts w:asciiTheme="minorHAnsi" w:hAnsiTheme="minorHAnsi" w:cstheme="minorHAnsi"/>
                <w:b/>
                <w:bCs/>
                <w:sz w:val="12"/>
                <w:szCs w:val="12"/>
              </w:rPr>
            </w:pPr>
          </w:p>
          <w:p w14:paraId="729E8356" w14:textId="42155A06" w:rsidR="00C26316" w:rsidRPr="00D91B86" w:rsidRDefault="00C26316" w:rsidP="00B751DC">
            <w:pPr>
              <w:jc w:val="both"/>
              <w:rPr>
                <w:rFonts w:asciiTheme="minorHAnsi" w:hAnsiTheme="minorHAnsi" w:cstheme="minorHAnsi"/>
                <w:sz w:val="12"/>
                <w:szCs w:val="12"/>
              </w:rPr>
            </w:pPr>
            <w:r w:rsidRPr="00D91B86">
              <w:rPr>
                <w:rFonts w:asciiTheme="minorHAnsi" w:hAnsiTheme="minorHAnsi" w:cstheme="minorHAnsi"/>
                <w:b/>
                <w:bCs/>
                <w:sz w:val="21"/>
                <w:szCs w:val="21"/>
              </w:rPr>
              <w:t>Definitions:</w:t>
            </w:r>
          </w:p>
          <w:p w14:paraId="0A0A9FB4" w14:textId="2095E909" w:rsidR="00C26316" w:rsidRPr="00D91B86" w:rsidRDefault="00C26316" w:rsidP="00B751DC">
            <w:pPr>
              <w:jc w:val="both"/>
              <w:rPr>
                <w:rFonts w:asciiTheme="minorHAnsi" w:hAnsiTheme="minorHAnsi" w:cstheme="minorHAnsi"/>
                <w:b/>
                <w:bCs/>
                <w:sz w:val="21"/>
                <w:szCs w:val="21"/>
              </w:rPr>
            </w:pPr>
            <w:r w:rsidRPr="00D91B86">
              <w:rPr>
                <w:rFonts w:asciiTheme="minorHAnsi" w:hAnsiTheme="minorHAnsi" w:cstheme="minorHAnsi"/>
                <w:b/>
                <w:bCs/>
                <w:sz w:val="21"/>
                <w:szCs w:val="21"/>
              </w:rPr>
              <w:t>Definition of subcontractor:</w:t>
            </w:r>
          </w:p>
          <w:p w14:paraId="549D76D5" w14:textId="77777777" w:rsidR="00C26316" w:rsidRPr="00D91B86" w:rsidRDefault="00C26316" w:rsidP="00B751DC">
            <w:pPr>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Subcontracting is where part of an operation has been assigned to a third-party haulier.</w:t>
            </w:r>
          </w:p>
          <w:p w14:paraId="37E4BD4B" w14:textId="77777777" w:rsidR="00C26316" w:rsidRPr="00D91B86" w:rsidRDefault="00C26316" w:rsidP="00B751DC">
            <w:pPr>
              <w:jc w:val="both"/>
              <w:rPr>
                <w:rFonts w:asciiTheme="minorHAnsi" w:eastAsia="Calibri" w:hAnsiTheme="minorHAnsi" w:cstheme="minorHAnsi"/>
                <w:sz w:val="12"/>
                <w:szCs w:val="12"/>
                <w:lang w:eastAsia="en-GB"/>
              </w:rPr>
            </w:pPr>
          </w:p>
          <w:p w14:paraId="4B58FDCB" w14:textId="3219D0FE" w:rsidR="00C26316" w:rsidRPr="00D91B86" w:rsidRDefault="00C26316" w:rsidP="00B751DC">
            <w:pPr>
              <w:jc w:val="both"/>
              <w:rPr>
                <w:rFonts w:asciiTheme="minorHAnsi" w:hAnsiTheme="minorHAnsi" w:cstheme="minorHAnsi"/>
                <w:sz w:val="21"/>
                <w:szCs w:val="21"/>
              </w:rPr>
            </w:pPr>
            <w:r w:rsidRPr="00D91B86">
              <w:rPr>
                <w:rFonts w:asciiTheme="minorHAnsi" w:hAnsiTheme="minorHAnsi" w:cstheme="minorHAnsi"/>
                <w:b/>
                <w:bCs/>
                <w:sz w:val="21"/>
                <w:szCs w:val="21"/>
              </w:rPr>
              <w:t>Definition of milk haulier:</w:t>
            </w:r>
          </w:p>
          <w:p w14:paraId="300D3242" w14:textId="77777777" w:rsidR="00C26316" w:rsidRPr="00D91B86" w:rsidRDefault="00C26316" w:rsidP="00062E00">
            <w:pPr>
              <w:autoSpaceDE w:val="0"/>
              <w:autoSpaceDN w:val="0"/>
              <w:adjustRightInd w:val="0"/>
              <w:spacing w:after="120"/>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A haulier is defined as being responsible for any of the following in relation to raw milk and / or milk fractions:</w:t>
            </w:r>
          </w:p>
          <w:p w14:paraId="054DDBD5" w14:textId="61D81953" w:rsidR="00C26316" w:rsidRPr="00D91B86" w:rsidRDefault="00C26316" w:rsidP="00B751DC">
            <w:pPr>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Farm collection / loading of a tanker / transhipment between tankers / discharge into a delivery point / CIP of a tanker / management of aspects of the operation.</w:t>
            </w:r>
          </w:p>
          <w:p w14:paraId="3A506E81" w14:textId="77777777" w:rsidR="00D56EBF" w:rsidRPr="00D91B86" w:rsidRDefault="00D56EBF" w:rsidP="00B751DC">
            <w:pPr>
              <w:jc w:val="both"/>
              <w:rPr>
                <w:rFonts w:asciiTheme="minorHAnsi" w:eastAsia="Calibri" w:hAnsiTheme="minorHAnsi" w:cstheme="minorHAnsi"/>
                <w:sz w:val="12"/>
                <w:szCs w:val="12"/>
                <w:lang w:eastAsia="en-GB"/>
              </w:rPr>
            </w:pPr>
          </w:p>
          <w:p w14:paraId="2211AE78" w14:textId="77777777" w:rsidR="00C26316" w:rsidRPr="00D91B86" w:rsidRDefault="00C26316" w:rsidP="00B751DC">
            <w:pPr>
              <w:jc w:val="both"/>
              <w:rPr>
                <w:rFonts w:asciiTheme="minorHAnsi" w:hAnsiTheme="minorHAnsi" w:cstheme="minorHAnsi"/>
                <w:b/>
                <w:bCs/>
                <w:sz w:val="21"/>
                <w:szCs w:val="21"/>
              </w:rPr>
            </w:pPr>
            <w:r w:rsidRPr="00D91B86">
              <w:rPr>
                <w:rFonts w:asciiTheme="minorHAnsi" w:hAnsiTheme="minorHAnsi" w:cstheme="minorHAnsi"/>
                <w:b/>
                <w:bCs/>
                <w:sz w:val="21"/>
                <w:szCs w:val="21"/>
              </w:rPr>
              <w:t>Definition of traction only:</w:t>
            </w:r>
          </w:p>
          <w:p w14:paraId="234D0C4A" w14:textId="3F5871FE" w:rsidR="00C26316" w:rsidRPr="00D91B86" w:rsidRDefault="00C26316" w:rsidP="00B751DC">
            <w:pPr>
              <w:jc w:val="both"/>
              <w:rPr>
                <w:rFonts w:asciiTheme="minorHAnsi" w:eastAsia="Calibri" w:hAnsiTheme="minorHAnsi" w:cstheme="minorHAnsi"/>
                <w:sz w:val="21"/>
                <w:szCs w:val="21"/>
                <w:lang w:eastAsia="en-GB"/>
              </w:rPr>
            </w:pPr>
            <w:r w:rsidRPr="00D91B86">
              <w:rPr>
                <w:rFonts w:asciiTheme="minorHAnsi" w:eastAsia="Calibri" w:hAnsiTheme="minorHAnsi" w:cstheme="minorHAnsi"/>
                <w:sz w:val="21"/>
                <w:szCs w:val="21"/>
                <w:lang w:eastAsia="en-GB"/>
              </w:rPr>
              <w:t>A traction only haulier is not involved in farm collection / loading of a tanker / transhipment between tankers / discharge into a delivery point / CIP of a tanker / management of aspects of the operation.</w:t>
            </w:r>
          </w:p>
          <w:p w14:paraId="3F19FA43" w14:textId="62A29FC6" w:rsidR="007A76F4" w:rsidRPr="00D91B86" w:rsidRDefault="007A76F4" w:rsidP="00B751DC">
            <w:pPr>
              <w:jc w:val="both"/>
              <w:rPr>
                <w:rFonts w:asciiTheme="minorHAnsi" w:hAnsiTheme="minorHAnsi" w:cstheme="minorHAnsi"/>
                <w:b/>
                <w:bCs/>
                <w:sz w:val="12"/>
                <w:szCs w:val="12"/>
              </w:rPr>
            </w:pPr>
          </w:p>
          <w:p w14:paraId="7647D1A4" w14:textId="482B78E9" w:rsidR="007A76F4" w:rsidRDefault="007A76F4" w:rsidP="00D91B86">
            <w:pPr>
              <w:spacing w:after="80"/>
              <w:jc w:val="both"/>
              <w:rPr>
                <w:rFonts w:asciiTheme="minorHAnsi" w:hAnsiTheme="minorHAnsi" w:cstheme="minorHAnsi"/>
                <w:sz w:val="21"/>
                <w:szCs w:val="21"/>
              </w:rPr>
            </w:pPr>
            <w:r w:rsidRPr="00D91B86">
              <w:rPr>
                <w:rFonts w:asciiTheme="minorHAnsi" w:hAnsiTheme="minorHAnsi" w:cstheme="minorHAnsi"/>
                <w:sz w:val="21"/>
                <w:szCs w:val="21"/>
              </w:rPr>
              <w:t>A traction only haulier may be permitted to undertake loading of a tanker / transhipment between tankers / discharge into a delivery point / CIP of a tanker subject to the haulier having received the appropriate training.</w:t>
            </w:r>
          </w:p>
          <w:p w14:paraId="7209499D" w14:textId="54092D73" w:rsidR="007B0941" w:rsidRPr="00D91B86" w:rsidRDefault="00D91B86" w:rsidP="00B751DC">
            <w:pPr>
              <w:jc w:val="both"/>
              <w:rPr>
                <w:rFonts w:asciiTheme="minorHAnsi" w:hAnsiTheme="minorHAnsi" w:cstheme="minorHAnsi"/>
                <w:b/>
                <w:bCs/>
                <w:sz w:val="21"/>
                <w:szCs w:val="21"/>
              </w:rPr>
            </w:pPr>
            <w:r w:rsidRPr="00D91B86">
              <w:rPr>
                <w:rFonts w:asciiTheme="minorHAnsi" w:hAnsiTheme="minorHAnsi" w:cstheme="minorHAnsi"/>
                <w:b/>
                <w:bCs/>
                <w:sz w:val="21"/>
                <w:szCs w:val="21"/>
              </w:rPr>
              <w:t xml:space="preserve">The above paragraph is a temporary measure and will be removed </w:t>
            </w:r>
            <w:proofErr w:type="gramStart"/>
            <w:r w:rsidRPr="00D91B86">
              <w:rPr>
                <w:rFonts w:asciiTheme="minorHAnsi" w:hAnsiTheme="minorHAnsi" w:cstheme="minorHAnsi"/>
                <w:b/>
                <w:bCs/>
                <w:sz w:val="21"/>
                <w:szCs w:val="21"/>
              </w:rPr>
              <w:t>at</w:t>
            </w:r>
            <w:proofErr w:type="gramEnd"/>
            <w:r w:rsidRPr="00D91B86">
              <w:rPr>
                <w:rFonts w:asciiTheme="minorHAnsi" w:hAnsiTheme="minorHAnsi" w:cstheme="minorHAnsi"/>
                <w:b/>
                <w:bCs/>
                <w:sz w:val="21"/>
                <w:szCs w:val="21"/>
              </w:rPr>
              <w:t xml:space="preserve"> 31 March 202</w:t>
            </w:r>
            <w:r w:rsidR="00D11815">
              <w:rPr>
                <w:rFonts w:asciiTheme="minorHAnsi" w:hAnsiTheme="minorHAnsi" w:cstheme="minorHAnsi"/>
                <w:b/>
                <w:bCs/>
                <w:sz w:val="21"/>
                <w:szCs w:val="21"/>
              </w:rPr>
              <w:t>4.</w:t>
            </w:r>
          </w:p>
        </w:tc>
        <w:tc>
          <w:tcPr>
            <w:tcW w:w="4052" w:type="dxa"/>
            <w:tcBorders>
              <w:top w:val="single" w:sz="4" w:space="0" w:color="auto"/>
              <w:left w:val="single" w:sz="4" w:space="0" w:color="auto"/>
              <w:bottom w:val="single" w:sz="4" w:space="0" w:color="auto"/>
              <w:right w:val="single" w:sz="4" w:space="0" w:color="auto"/>
            </w:tcBorders>
            <w:shd w:val="clear" w:color="auto" w:fill="auto"/>
          </w:tcPr>
          <w:p w14:paraId="6959EF8A" w14:textId="4234E061" w:rsidR="002E3545" w:rsidRPr="00D91B86" w:rsidRDefault="002E3A2D" w:rsidP="00B751DC">
            <w:pPr>
              <w:pStyle w:val="PlainText"/>
              <w:jc w:val="both"/>
              <w:rPr>
                <w:rFonts w:asciiTheme="minorHAnsi" w:hAnsiTheme="minorHAnsi" w:cstheme="minorHAnsi"/>
              </w:rPr>
            </w:pPr>
            <w:r w:rsidRPr="00D91B86">
              <w:rPr>
                <w:rFonts w:asciiTheme="minorHAnsi" w:hAnsiTheme="minorHAnsi" w:cstheme="minorHAnsi"/>
              </w:rPr>
              <w:t>Documentation check and questioning managers. Look for ev</w:t>
            </w:r>
            <w:r w:rsidR="007F15F9" w:rsidRPr="00D91B86">
              <w:rPr>
                <w:rFonts w:asciiTheme="minorHAnsi" w:hAnsiTheme="minorHAnsi" w:cstheme="minorHAnsi"/>
              </w:rPr>
              <w:t>idence of the status of any sub</w:t>
            </w:r>
            <w:r w:rsidRPr="00D91B86">
              <w:rPr>
                <w:rFonts w:asciiTheme="minorHAnsi" w:hAnsiTheme="minorHAnsi" w:cstheme="minorHAnsi"/>
              </w:rPr>
              <w:t>contractors currently in use</w:t>
            </w:r>
            <w:r w:rsidR="007F15F9" w:rsidRPr="00D91B86">
              <w:rPr>
                <w:rFonts w:asciiTheme="minorHAnsi" w:hAnsiTheme="minorHAnsi" w:cstheme="minorHAnsi"/>
              </w:rPr>
              <w:t xml:space="preserve">, typically a copy of the </w:t>
            </w:r>
            <w:r w:rsidR="006835FA" w:rsidRPr="00D91B86">
              <w:rPr>
                <w:rFonts w:asciiTheme="minorHAnsi" w:hAnsiTheme="minorHAnsi" w:cstheme="minorHAnsi"/>
              </w:rPr>
              <w:t>subcontractor’s</w:t>
            </w:r>
            <w:r w:rsidRPr="00D91B86">
              <w:rPr>
                <w:rFonts w:asciiTheme="minorHAnsi" w:hAnsiTheme="minorHAnsi" w:cstheme="minorHAnsi"/>
              </w:rPr>
              <w:t xml:space="preserve"> scheme certificate.</w:t>
            </w:r>
          </w:p>
          <w:p w14:paraId="3A47635D" w14:textId="77777777" w:rsidR="002E3A2D" w:rsidRPr="00D91B86" w:rsidRDefault="002E3A2D" w:rsidP="00B751DC">
            <w:pPr>
              <w:pStyle w:val="PlainText"/>
              <w:jc w:val="both"/>
              <w:rPr>
                <w:rFonts w:asciiTheme="minorHAnsi" w:hAnsiTheme="minorHAnsi" w:cstheme="minorHAnsi"/>
              </w:rPr>
            </w:pPr>
            <w:r w:rsidRPr="00D91B86">
              <w:rPr>
                <w:rFonts w:asciiTheme="minorHAnsi" w:hAnsiTheme="minorHAnsi" w:cstheme="minorHAnsi"/>
              </w:rPr>
              <w:t xml:space="preserve">  </w:t>
            </w:r>
          </w:p>
          <w:p w14:paraId="7A221854" w14:textId="77777777" w:rsidR="00897029" w:rsidRPr="00D91B86" w:rsidRDefault="00897029" w:rsidP="00B751DC">
            <w:pPr>
              <w:pStyle w:val="PlainText"/>
              <w:jc w:val="both"/>
              <w:rPr>
                <w:rFonts w:asciiTheme="minorHAnsi" w:hAnsiTheme="minorHAnsi" w:cstheme="minorHAnsi"/>
              </w:rPr>
            </w:pPr>
            <w:r w:rsidRPr="00D91B86">
              <w:rPr>
                <w:rFonts w:asciiTheme="minorHAnsi" w:hAnsiTheme="minorHAnsi" w:cstheme="minorHAnsi"/>
              </w:rPr>
              <w:t>Look for evidence of the training of staff not directly employed by the haulier</w:t>
            </w:r>
            <w:r w:rsidR="0024348E" w:rsidRPr="00D91B86">
              <w:rPr>
                <w:rFonts w:asciiTheme="minorHAnsi" w:hAnsiTheme="minorHAnsi" w:cstheme="minorHAnsi"/>
              </w:rPr>
              <w:t xml:space="preserve"> (if applicable).</w:t>
            </w:r>
          </w:p>
          <w:p w14:paraId="36B38BEC" w14:textId="77777777" w:rsidR="00C26316" w:rsidRPr="00D91B86" w:rsidRDefault="00C26316" w:rsidP="00B751DC">
            <w:pPr>
              <w:pStyle w:val="PlainText"/>
              <w:jc w:val="both"/>
              <w:rPr>
                <w:rFonts w:asciiTheme="minorHAnsi" w:hAnsiTheme="minorHAnsi" w:cstheme="minorHAnsi"/>
              </w:rPr>
            </w:pPr>
          </w:p>
          <w:p w14:paraId="56E6F3EA" w14:textId="77777777" w:rsidR="00C26316" w:rsidRPr="00D91B86" w:rsidRDefault="00C26316" w:rsidP="00B751DC">
            <w:pPr>
              <w:pStyle w:val="PlainText"/>
              <w:jc w:val="both"/>
              <w:rPr>
                <w:rFonts w:asciiTheme="minorHAnsi" w:hAnsiTheme="minorHAnsi" w:cstheme="minorHAnsi"/>
              </w:rPr>
            </w:pPr>
          </w:p>
          <w:p w14:paraId="41209C6D" w14:textId="77777777" w:rsidR="00C26316" w:rsidRPr="00D91B86" w:rsidRDefault="00C26316" w:rsidP="00B751DC">
            <w:pPr>
              <w:pStyle w:val="PlainText"/>
              <w:jc w:val="both"/>
              <w:rPr>
                <w:rFonts w:asciiTheme="minorHAnsi" w:hAnsiTheme="minorHAnsi" w:cstheme="minorHAnsi"/>
              </w:rPr>
            </w:pPr>
          </w:p>
          <w:p w14:paraId="60F16675" w14:textId="77777777" w:rsidR="007A76F4" w:rsidRPr="00D91B86" w:rsidRDefault="007A76F4" w:rsidP="00B751DC">
            <w:pPr>
              <w:pStyle w:val="PlainText"/>
              <w:jc w:val="both"/>
              <w:rPr>
                <w:rFonts w:asciiTheme="minorHAnsi" w:hAnsiTheme="minorHAnsi" w:cstheme="minorHAnsi"/>
              </w:rPr>
            </w:pPr>
          </w:p>
          <w:p w14:paraId="686F872A" w14:textId="77777777" w:rsidR="007A76F4" w:rsidRPr="00D91B86" w:rsidRDefault="007A76F4" w:rsidP="00B751DC">
            <w:pPr>
              <w:pStyle w:val="PlainText"/>
              <w:jc w:val="both"/>
              <w:rPr>
                <w:rFonts w:asciiTheme="minorHAnsi" w:hAnsiTheme="minorHAnsi" w:cstheme="minorHAnsi"/>
              </w:rPr>
            </w:pPr>
          </w:p>
          <w:p w14:paraId="59658DBE" w14:textId="77777777" w:rsidR="007A76F4" w:rsidRPr="00D91B86" w:rsidRDefault="007A76F4" w:rsidP="00B751DC">
            <w:pPr>
              <w:pStyle w:val="PlainText"/>
              <w:jc w:val="both"/>
              <w:rPr>
                <w:rFonts w:asciiTheme="minorHAnsi" w:hAnsiTheme="minorHAnsi" w:cstheme="minorHAnsi"/>
              </w:rPr>
            </w:pPr>
          </w:p>
          <w:p w14:paraId="7953C1E4" w14:textId="77777777" w:rsidR="007A76F4" w:rsidRPr="00D91B86" w:rsidRDefault="007A76F4" w:rsidP="00B751DC">
            <w:pPr>
              <w:pStyle w:val="PlainText"/>
              <w:jc w:val="both"/>
              <w:rPr>
                <w:rFonts w:asciiTheme="minorHAnsi" w:hAnsiTheme="minorHAnsi" w:cstheme="minorHAnsi"/>
              </w:rPr>
            </w:pPr>
          </w:p>
          <w:p w14:paraId="139E438D" w14:textId="77777777" w:rsidR="007A76F4" w:rsidRPr="00D91B86" w:rsidRDefault="007A76F4" w:rsidP="00B751DC">
            <w:pPr>
              <w:pStyle w:val="PlainText"/>
              <w:jc w:val="both"/>
              <w:rPr>
                <w:rFonts w:asciiTheme="minorHAnsi" w:hAnsiTheme="minorHAnsi" w:cstheme="minorHAnsi"/>
              </w:rPr>
            </w:pPr>
          </w:p>
          <w:p w14:paraId="360DF5EF" w14:textId="77777777" w:rsidR="007A76F4" w:rsidRPr="00D91B86" w:rsidRDefault="007A76F4" w:rsidP="00B751DC">
            <w:pPr>
              <w:pStyle w:val="PlainText"/>
              <w:jc w:val="both"/>
              <w:rPr>
                <w:rFonts w:asciiTheme="minorHAnsi" w:hAnsiTheme="minorHAnsi" w:cstheme="minorHAnsi"/>
              </w:rPr>
            </w:pPr>
          </w:p>
          <w:p w14:paraId="3FACC182" w14:textId="77777777" w:rsidR="007A76F4" w:rsidRPr="00306E97" w:rsidRDefault="007A76F4" w:rsidP="00B751DC">
            <w:pPr>
              <w:pStyle w:val="PlainText"/>
              <w:jc w:val="both"/>
              <w:rPr>
                <w:rFonts w:asciiTheme="minorHAnsi" w:hAnsiTheme="minorHAnsi" w:cstheme="minorHAnsi"/>
                <w:sz w:val="23"/>
                <w:szCs w:val="23"/>
              </w:rPr>
            </w:pPr>
          </w:p>
          <w:p w14:paraId="5FBBC5A5" w14:textId="2992EB17" w:rsidR="007A76F4" w:rsidRPr="00D91B86" w:rsidRDefault="007A76F4" w:rsidP="00B751DC">
            <w:pPr>
              <w:pStyle w:val="PlainText"/>
              <w:jc w:val="both"/>
              <w:rPr>
                <w:rFonts w:asciiTheme="minorHAnsi" w:hAnsiTheme="minorHAnsi" w:cstheme="minorHAnsi"/>
              </w:rPr>
            </w:pPr>
            <w:r w:rsidRPr="00D91B86">
              <w:rPr>
                <w:rFonts w:asciiTheme="minorHAnsi" w:hAnsiTheme="minorHAnsi" w:cstheme="minorHAnsi"/>
              </w:rPr>
              <w:t xml:space="preserve">The haulier must be able to demonstrate </w:t>
            </w:r>
            <w:proofErr w:type="gramStart"/>
            <w:r w:rsidRPr="00D91B86">
              <w:rPr>
                <w:rFonts w:asciiTheme="minorHAnsi" w:hAnsiTheme="minorHAnsi" w:cstheme="minorHAnsi"/>
              </w:rPr>
              <w:t>through the use of</w:t>
            </w:r>
            <w:proofErr w:type="gramEnd"/>
            <w:r w:rsidRPr="00D91B86">
              <w:rPr>
                <w:rFonts w:asciiTheme="minorHAnsi" w:hAnsiTheme="minorHAnsi" w:cstheme="minorHAnsi"/>
              </w:rPr>
              <w:t xml:space="preserve"> training records that any ‘traction only’ service provider utilised (who is not themselves DTAS certified) has received appropriate training to undertake loading of a tanker / transhipment between tankers / discharge into a delivery point / CIP of a tanker.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19A2322" w14:textId="77777777" w:rsidR="002E3A2D" w:rsidRPr="00CE451E" w:rsidRDefault="002E3A2D" w:rsidP="001E79A4">
            <w:pPr>
              <w:pStyle w:val="PlainText"/>
              <w:jc w:val="both"/>
              <w:rPr>
                <w:rFonts w:asciiTheme="minorHAnsi" w:hAnsiTheme="minorHAnsi" w:cstheme="minorHAnsi"/>
                <w:sz w:val="22"/>
                <w:szCs w:val="22"/>
              </w:rPr>
            </w:pPr>
          </w:p>
        </w:tc>
      </w:tr>
      <w:bookmarkEnd w:id="0"/>
      <w:tr w:rsidR="00D56EBF" w:rsidRPr="00D56EBF" w14:paraId="608E4F3E"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42DFC51" w14:textId="76FCA95B" w:rsidR="002E3A2D" w:rsidRPr="00D56EBF" w:rsidRDefault="002E3A2D" w:rsidP="00062E00">
            <w:pPr>
              <w:jc w:val="center"/>
              <w:rPr>
                <w:rFonts w:asciiTheme="minorHAnsi" w:hAnsiTheme="minorHAnsi" w:cstheme="minorHAnsi"/>
                <w:sz w:val="22"/>
                <w:szCs w:val="22"/>
              </w:rPr>
            </w:pPr>
            <w:r w:rsidRPr="00D56EBF">
              <w:rPr>
                <w:rFonts w:asciiTheme="minorHAnsi" w:hAnsiTheme="minorHAnsi" w:cstheme="minorHAnsi"/>
                <w:sz w:val="22"/>
                <w:szCs w:val="22"/>
              </w:rPr>
              <w:lastRenderedPageBreak/>
              <w:t>A1.4</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6994B6A" w14:textId="77777777" w:rsidR="00974858" w:rsidRDefault="002E3A2D" w:rsidP="001E79A4">
            <w:pPr>
              <w:jc w:val="both"/>
              <w:rPr>
                <w:rFonts w:asciiTheme="minorHAnsi" w:hAnsiTheme="minorHAnsi" w:cstheme="minorHAnsi"/>
                <w:sz w:val="22"/>
                <w:szCs w:val="22"/>
              </w:rPr>
            </w:pPr>
            <w:r w:rsidRPr="00D56EBF">
              <w:rPr>
                <w:rFonts w:asciiTheme="minorHAnsi" w:hAnsiTheme="minorHAnsi" w:cstheme="minorHAnsi"/>
                <w:sz w:val="22"/>
                <w:szCs w:val="22"/>
              </w:rPr>
              <w:t>Self</w:t>
            </w:r>
            <w:r w:rsidR="00715CBB" w:rsidRPr="00D56EBF">
              <w:rPr>
                <w:rFonts w:asciiTheme="minorHAnsi" w:hAnsiTheme="minorHAnsi" w:cstheme="minorHAnsi"/>
                <w:sz w:val="22"/>
                <w:szCs w:val="22"/>
              </w:rPr>
              <w:t>-</w:t>
            </w:r>
            <w:r w:rsidRPr="00D56EBF">
              <w:rPr>
                <w:rFonts w:asciiTheme="minorHAnsi" w:hAnsiTheme="minorHAnsi" w:cstheme="minorHAnsi"/>
                <w:sz w:val="22"/>
                <w:szCs w:val="22"/>
              </w:rPr>
              <w:t xml:space="preserve">audits must be carried out against this standard at least annually. </w:t>
            </w:r>
          </w:p>
          <w:p w14:paraId="73354F0B" w14:textId="0B152E2E" w:rsidR="002E3A2D" w:rsidRPr="00D56EBF" w:rsidRDefault="002E3A2D" w:rsidP="001E79A4">
            <w:pPr>
              <w:jc w:val="both"/>
              <w:rPr>
                <w:rFonts w:asciiTheme="minorHAnsi" w:hAnsiTheme="minorHAnsi" w:cstheme="minorHAnsi"/>
                <w:sz w:val="22"/>
                <w:szCs w:val="22"/>
              </w:rPr>
            </w:pPr>
            <w:r w:rsidRPr="00D56EBF">
              <w:rPr>
                <w:rFonts w:asciiTheme="minorHAnsi" w:hAnsiTheme="minorHAnsi" w:cstheme="minorHAnsi"/>
                <w:sz w:val="22"/>
                <w:szCs w:val="22"/>
                <w:highlight w:val="red"/>
              </w:rPr>
              <w:t>R</w:t>
            </w:r>
          </w:p>
        </w:tc>
        <w:tc>
          <w:tcPr>
            <w:tcW w:w="3838" w:type="dxa"/>
            <w:shd w:val="clear" w:color="auto" w:fill="auto"/>
          </w:tcPr>
          <w:p w14:paraId="5F264BDC" w14:textId="6EC0DB2F" w:rsidR="008D77CF" w:rsidRPr="00D56EBF" w:rsidRDefault="00DF6FA6" w:rsidP="001E79A4">
            <w:pPr>
              <w:jc w:val="both"/>
              <w:rPr>
                <w:rFonts w:asciiTheme="minorHAnsi" w:hAnsiTheme="minorHAnsi" w:cstheme="minorHAnsi"/>
                <w:sz w:val="22"/>
                <w:szCs w:val="22"/>
              </w:rPr>
            </w:pPr>
            <w:r w:rsidRPr="00D56EBF">
              <w:rPr>
                <w:rFonts w:asciiTheme="minorHAnsi" w:hAnsiTheme="minorHAnsi" w:cstheme="minorHAnsi"/>
                <w:sz w:val="22"/>
                <w:szCs w:val="22"/>
              </w:rPr>
              <w:t>Self</w:t>
            </w:r>
            <w:r w:rsidR="00715CBB" w:rsidRPr="00D56EBF">
              <w:rPr>
                <w:rFonts w:asciiTheme="minorHAnsi" w:hAnsiTheme="minorHAnsi" w:cstheme="minorHAnsi"/>
                <w:sz w:val="22"/>
                <w:szCs w:val="22"/>
              </w:rPr>
              <w:t>-</w:t>
            </w:r>
            <w:r w:rsidRPr="00D56EBF">
              <w:rPr>
                <w:rFonts w:asciiTheme="minorHAnsi" w:hAnsiTheme="minorHAnsi" w:cstheme="minorHAnsi"/>
                <w:sz w:val="22"/>
                <w:szCs w:val="22"/>
              </w:rPr>
              <w:t xml:space="preserve">audits must be </w:t>
            </w:r>
            <w:r w:rsidR="00862D80" w:rsidRPr="00D56EBF">
              <w:rPr>
                <w:rFonts w:asciiTheme="minorHAnsi" w:hAnsiTheme="minorHAnsi" w:cstheme="minorHAnsi"/>
                <w:sz w:val="22"/>
                <w:szCs w:val="22"/>
              </w:rPr>
              <w:t xml:space="preserve">undertaken </w:t>
            </w:r>
            <w:r w:rsidR="008D77CF" w:rsidRPr="00D56EBF">
              <w:rPr>
                <w:rFonts w:asciiTheme="minorHAnsi" w:hAnsiTheme="minorHAnsi" w:cstheme="minorHAnsi"/>
                <w:sz w:val="22"/>
                <w:szCs w:val="22"/>
              </w:rPr>
              <w:t xml:space="preserve">by a competent person and </w:t>
            </w:r>
            <w:r w:rsidRPr="00D56EBF">
              <w:rPr>
                <w:rFonts w:asciiTheme="minorHAnsi" w:hAnsiTheme="minorHAnsi" w:cstheme="minorHAnsi"/>
                <w:sz w:val="22"/>
                <w:szCs w:val="22"/>
              </w:rPr>
              <w:t>timed in such a way as there will be</w:t>
            </w:r>
            <w:r w:rsidR="005634FC" w:rsidRPr="00D56EBF">
              <w:rPr>
                <w:rFonts w:asciiTheme="minorHAnsi" w:hAnsiTheme="minorHAnsi" w:cstheme="minorHAnsi"/>
                <w:sz w:val="22"/>
                <w:szCs w:val="22"/>
              </w:rPr>
              <w:t xml:space="preserve"> one external audit (official DTAS audit) </w:t>
            </w:r>
            <w:r w:rsidR="00215621" w:rsidRPr="00D56EBF">
              <w:rPr>
                <w:rFonts w:asciiTheme="minorHAnsi" w:hAnsiTheme="minorHAnsi" w:cstheme="minorHAnsi"/>
                <w:sz w:val="22"/>
                <w:szCs w:val="22"/>
              </w:rPr>
              <w:t xml:space="preserve">and one internal audit every twelve months, with these different audits being approximately six months apart, e.g. </w:t>
            </w:r>
            <w:r w:rsidRPr="00D56EBF">
              <w:rPr>
                <w:rFonts w:asciiTheme="minorHAnsi" w:hAnsiTheme="minorHAnsi" w:cstheme="minorHAnsi"/>
                <w:sz w:val="22"/>
                <w:szCs w:val="22"/>
              </w:rPr>
              <w:t xml:space="preserve"> if the external audit is in </w:t>
            </w:r>
            <w:r w:rsidR="002F3DFE" w:rsidRPr="00D56EBF">
              <w:rPr>
                <w:rFonts w:asciiTheme="minorHAnsi" w:hAnsiTheme="minorHAnsi" w:cstheme="minorHAnsi"/>
                <w:sz w:val="22"/>
                <w:szCs w:val="22"/>
              </w:rPr>
              <w:t>December,</w:t>
            </w:r>
            <w:r w:rsidRPr="00D56EBF">
              <w:rPr>
                <w:rFonts w:asciiTheme="minorHAnsi" w:hAnsiTheme="minorHAnsi" w:cstheme="minorHAnsi"/>
                <w:sz w:val="22"/>
                <w:szCs w:val="22"/>
              </w:rPr>
              <w:t xml:space="preserve"> then the internal audit should be in June.</w:t>
            </w:r>
          </w:p>
          <w:p w14:paraId="24CB9D41" w14:textId="77777777" w:rsidR="00215621" w:rsidRPr="00D56EBF" w:rsidRDefault="00215621" w:rsidP="001E79A4">
            <w:pPr>
              <w:jc w:val="both"/>
              <w:rPr>
                <w:rFonts w:asciiTheme="minorHAnsi" w:hAnsiTheme="minorHAnsi" w:cstheme="minorHAnsi"/>
                <w:sz w:val="22"/>
                <w:szCs w:val="22"/>
              </w:rPr>
            </w:pPr>
          </w:p>
          <w:p w14:paraId="5B39224B" w14:textId="4DC88A61" w:rsidR="002E3A2D" w:rsidRPr="00D56EBF" w:rsidRDefault="008D77CF" w:rsidP="001E79A4">
            <w:pPr>
              <w:jc w:val="both"/>
              <w:rPr>
                <w:rFonts w:asciiTheme="minorHAnsi" w:hAnsiTheme="minorHAnsi" w:cstheme="minorHAnsi"/>
                <w:sz w:val="22"/>
                <w:szCs w:val="22"/>
              </w:rPr>
            </w:pPr>
            <w:r w:rsidRPr="00D56EBF">
              <w:rPr>
                <w:rFonts w:asciiTheme="minorHAnsi" w:hAnsiTheme="minorHAnsi" w:cstheme="minorHAnsi"/>
                <w:sz w:val="22"/>
                <w:szCs w:val="22"/>
              </w:rPr>
              <w:t xml:space="preserve">Such competency may be demonstrated by suitable auditing experience and/or participation in a DTAS training course, </w:t>
            </w:r>
            <w:proofErr w:type="gramStart"/>
            <w:r w:rsidRPr="00D56EBF">
              <w:rPr>
                <w:rFonts w:asciiTheme="minorHAnsi" w:hAnsiTheme="minorHAnsi" w:cstheme="minorHAnsi"/>
                <w:sz w:val="22"/>
                <w:szCs w:val="22"/>
              </w:rPr>
              <w:t>e.g.</w:t>
            </w:r>
            <w:proofErr w:type="gramEnd"/>
            <w:r w:rsidRPr="00D56EBF">
              <w:rPr>
                <w:rFonts w:asciiTheme="minorHAnsi" w:hAnsiTheme="minorHAnsi" w:cstheme="minorHAnsi"/>
                <w:sz w:val="22"/>
                <w:szCs w:val="22"/>
              </w:rPr>
              <w:t xml:space="preserve"> DTAS Awareness Course. </w:t>
            </w:r>
            <w:r w:rsidR="00DF6FA6" w:rsidRPr="00D56EBF">
              <w:rPr>
                <w:rFonts w:asciiTheme="minorHAnsi" w:hAnsiTheme="minorHAnsi" w:cstheme="minorHAnsi"/>
                <w:sz w:val="22"/>
                <w:szCs w:val="22"/>
              </w:rPr>
              <w:t xml:space="preserve"> Notes of self</w:t>
            </w:r>
            <w:r w:rsidR="006835FA" w:rsidRPr="00D56EBF">
              <w:rPr>
                <w:rFonts w:asciiTheme="minorHAnsi" w:hAnsiTheme="minorHAnsi" w:cstheme="minorHAnsi"/>
                <w:sz w:val="22"/>
                <w:szCs w:val="22"/>
              </w:rPr>
              <w:t>-</w:t>
            </w:r>
            <w:r w:rsidR="00DF6FA6" w:rsidRPr="00D56EBF">
              <w:rPr>
                <w:rFonts w:asciiTheme="minorHAnsi" w:hAnsiTheme="minorHAnsi" w:cstheme="minorHAnsi"/>
                <w:sz w:val="22"/>
                <w:szCs w:val="22"/>
              </w:rPr>
              <w:t>audit to be retained.</w:t>
            </w:r>
          </w:p>
          <w:p w14:paraId="39E57C40" w14:textId="77777777" w:rsidR="005F2ADC" w:rsidRPr="00D56EBF" w:rsidRDefault="005F2ADC" w:rsidP="001E79A4">
            <w:pPr>
              <w:jc w:val="both"/>
              <w:rPr>
                <w:rFonts w:asciiTheme="minorHAnsi" w:hAnsiTheme="minorHAnsi" w:cstheme="minorHAnsi"/>
                <w:b/>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33DC7765" w14:textId="32BC0774" w:rsidR="002E3A2D" w:rsidRPr="00D56EBF" w:rsidRDefault="002E3A2D" w:rsidP="001E79A4">
            <w:pPr>
              <w:pStyle w:val="PlainText"/>
              <w:jc w:val="both"/>
              <w:rPr>
                <w:rFonts w:asciiTheme="minorHAnsi" w:hAnsiTheme="minorHAnsi" w:cstheme="minorHAnsi"/>
                <w:sz w:val="22"/>
                <w:szCs w:val="22"/>
              </w:rPr>
            </w:pPr>
            <w:r w:rsidRPr="00D56EBF">
              <w:rPr>
                <w:rFonts w:asciiTheme="minorHAnsi" w:hAnsiTheme="minorHAnsi" w:cstheme="minorHAnsi"/>
                <w:sz w:val="22"/>
                <w:szCs w:val="22"/>
              </w:rPr>
              <w:t xml:space="preserve">The </w:t>
            </w:r>
            <w:r w:rsidR="00B57836" w:rsidRPr="00D56EBF">
              <w:rPr>
                <w:rFonts w:asciiTheme="minorHAnsi" w:hAnsiTheme="minorHAnsi" w:cstheme="minorHAnsi"/>
                <w:sz w:val="22"/>
                <w:szCs w:val="22"/>
              </w:rPr>
              <w:t xml:space="preserve">competent </w:t>
            </w:r>
            <w:r w:rsidRPr="00D56EBF">
              <w:rPr>
                <w:rFonts w:asciiTheme="minorHAnsi" w:hAnsiTheme="minorHAnsi" w:cstheme="minorHAnsi"/>
                <w:sz w:val="22"/>
                <w:szCs w:val="22"/>
              </w:rPr>
              <w:t>person should be questioned about the process for self-auditing and actions taken particularly with respect to training. Check for notes of the self</w:t>
            </w:r>
            <w:r w:rsidR="006835FA" w:rsidRPr="00D56EBF">
              <w:rPr>
                <w:rFonts w:asciiTheme="minorHAnsi" w:hAnsiTheme="minorHAnsi" w:cstheme="minorHAnsi"/>
                <w:sz w:val="22"/>
                <w:szCs w:val="22"/>
              </w:rPr>
              <w:t>-</w:t>
            </w:r>
            <w:r w:rsidRPr="00D56EBF">
              <w:rPr>
                <w:rFonts w:asciiTheme="minorHAnsi" w:hAnsiTheme="minorHAnsi" w:cstheme="minorHAnsi"/>
                <w:sz w:val="22"/>
                <w:szCs w:val="22"/>
              </w:rPr>
              <w:t>audit.</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2BDD36DC" w14:textId="77777777" w:rsidR="002E3A2D" w:rsidRPr="00D56EBF" w:rsidRDefault="002E3A2D" w:rsidP="001E79A4">
            <w:pPr>
              <w:pStyle w:val="PlainText"/>
              <w:jc w:val="both"/>
              <w:rPr>
                <w:rFonts w:asciiTheme="minorHAnsi" w:hAnsiTheme="minorHAnsi" w:cstheme="minorHAnsi"/>
                <w:sz w:val="22"/>
                <w:szCs w:val="22"/>
              </w:rPr>
            </w:pPr>
          </w:p>
        </w:tc>
      </w:tr>
      <w:tr w:rsidR="002E3A2D" w:rsidRPr="006A4503" w14:paraId="28C7E3C1" w14:textId="77777777" w:rsidTr="00D5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91" w:type="dxa"/>
            <w:gridSpan w:val="7"/>
            <w:shd w:val="clear" w:color="auto" w:fill="auto"/>
            <w:vAlign w:val="center"/>
          </w:tcPr>
          <w:p w14:paraId="70AE27C3" w14:textId="77777777" w:rsidR="002E3A2D" w:rsidRDefault="002E3A2D" w:rsidP="001E79A4">
            <w:pPr>
              <w:pStyle w:val="PlainText"/>
              <w:jc w:val="both"/>
              <w:rPr>
                <w:rFonts w:ascii="Times New Roman" w:hAnsi="Times New Roman"/>
                <w:b/>
                <w:sz w:val="24"/>
                <w:szCs w:val="20"/>
              </w:rPr>
            </w:pPr>
          </w:p>
          <w:p w14:paraId="5974F55E" w14:textId="77777777" w:rsidR="00CC7BCE" w:rsidRDefault="00CC7BCE" w:rsidP="001E79A4">
            <w:pPr>
              <w:pStyle w:val="PlainText"/>
              <w:jc w:val="both"/>
              <w:rPr>
                <w:rFonts w:ascii="Times New Roman" w:hAnsi="Times New Roman"/>
                <w:b/>
                <w:sz w:val="24"/>
                <w:szCs w:val="20"/>
              </w:rPr>
            </w:pPr>
          </w:p>
          <w:p w14:paraId="5402AD64" w14:textId="77777777" w:rsidR="007A76F4" w:rsidRDefault="007A76F4" w:rsidP="001E79A4">
            <w:pPr>
              <w:pStyle w:val="PlainText"/>
              <w:jc w:val="both"/>
              <w:rPr>
                <w:rFonts w:ascii="Times New Roman" w:hAnsi="Times New Roman"/>
                <w:b/>
                <w:sz w:val="24"/>
                <w:szCs w:val="20"/>
              </w:rPr>
            </w:pPr>
          </w:p>
          <w:p w14:paraId="1B9B35B5" w14:textId="77777777" w:rsidR="007A76F4" w:rsidRDefault="007A76F4" w:rsidP="001E79A4">
            <w:pPr>
              <w:pStyle w:val="PlainText"/>
              <w:jc w:val="both"/>
              <w:rPr>
                <w:rFonts w:ascii="Times New Roman" w:hAnsi="Times New Roman"/>
                <w:b/>
                <w:sz w:val="24"/>
                <w:szCs w:val="20"/>
              </w:rPr>
            </w:pPr>
          </w:p>
          <w:p w14:paraId="2F64328A" w14:textId="77777777" w:rsidR="007A76F4" w:rsidRDefault="007A76F4" w:rsidP="001E79A4">
            <w:pPr>
              <w:pStyle w:val="PlainText"/>
              <w:jc w:val="both"/>
              <w:rPr>
                <w:rFonts w:ascii="Times New Roman" w:hAnsi="Times New Roman"/>
                <w:b/>
                <w:sz w:val="24"/>
                <w:szCs w:val="20"/>
              </w:rPr>
            </w:pPr>
          </w:p>
          <w:p w14:paraId="6A1F903C" w14:textId="45DEEA32" w:rsidR="007A76F4" w:rsidRDefault="007A76F4" w:rsidP="001E79A4">
            <w:pPr>
              <w:pStyle w:val="PlainText"/>
              <w:jc w:val="both"/>
              <w:rPr>
                <w:rFonts w:ascii="Times New Roman" w:hAnsi="Times New Roman"/>
                <w:b/>
                <w:sz w:val="24"/>
                <w:szCs w:val="20"/>
              </w:rPr>
            </w:pPr>
          </w:p>
          <w:p w14:paraId="13CB53A3" w14:textId="4A4F0FE6" w:rsidR="00062E00" w:rsidRDefault="00062E00" w:rsidP="001E79A4">
            <w:pPr>
              <w:pStyle w:val="PlainText"/>
              <w:jc w:val="both"/>
              <w:rPr>
                <w:rFonts w:ascii="Times New Roman" w:hAnsi="Times New Roman"/>
                <w:b/>
                <w:sz w:val="24"/>
                <w:szCs w:val="20"/>
              </w:rPr>
            </w:pPr>
          </w:p>
          <w:p w14:paraId="5621B64E" w14:textId="039ABFE0" w:rsidR="00062E00" w:rsidRDefault="00062E00" w:rsidP="001E79A4">
            <w:pPr>
              <w:pStyle w:val="PlainText"/>
              <w:jc w:val="both"/>
              <w:rPr>
                <w:rFonts w:ascii="Times New Roman" w:hAnsi="Times New Roman"/>
                <w:b/>
                <w:sz w:val="24"/>
                <w:szCs w:val="20"/>
              </w:rPr>
            </w:pPr>
          </w:p>
          <w:p w14:paraId="62BF9A5D" w14:textId="77777777" w:rsidR="00062E00" w:rsidRDefault="00062E00" w:rsidP="001E79A4">
            <w:pPr>
              <w:pStyle w:val="PlainText"/>
              <w:jc w:val="both"/>
              <w:rPr>
                <w:rFonts w:ascii="Times New Roman" w:hAnsi="Times New Roman"/>
                <w:b/>
                <w:sz w:val="24"/>
                <w:szCs w:val="20"/>
              </w:rPr>
            </w:pPr>
          </w:p>
          <w:p w14:paraId="42E5098E" w14:textId="77777777" w:rsidR="007A76F4" w:rsidRDefault="007A76F4" w:rsidP="001E79A4">
            <w:pPr>
              <w:pStyle w:val="PlainText"/>
              <w:jc w:val="both"/>
              <w:rPr>
                <w:rFonts w:ascii="Times New Roman" w:hAnsi="Times New Roman"/>
                <w:b/>
                <w:sz w:val="24"/>
                <w:szCs w:val="20"/>
              </w:rPr>
            </w:pPr>
          </w:p>
          <w:p w14:paraId="5CA5AC79" w14:textId="77777777" w:rsidR="007A76F4" w:rsidRDefault="007A76F4" w:rsidP="001E79A4">
            <w:pPr>
              <w:pStyle w:val="PlainText"/>
              <w:jc w:val="both"/>
              <w:rPr>
                <w:rFonts w:ascii="Times New Roman" w:hAnsi="Times New Roman"/>
                <w:b/>
                <w:sz w:val="24"/>
                <w:szCs w:val="20"/>
              </w:rPr>
            </w:pPr>
          </w:p>
          <w:p w14:paraId="74ACB184" w14:textId="77777777" w:rsidR="007A76F4" w:rsidRDefault="007A76F4" w:rsidP="001E79A4">
            <w:pPr>
              <w:pStyle w:val="PlainText"/>
              <w:jc w:val="both"/>
              <w:rPr>
                <w:rFonts w:ascii="Times New Roman" w:hAnsi="Times New Roman"/>
                <w:b/>
                <w:sz w:val="24"/>
                <w:szCs w:val="20"/>
              </w:rPr>
            </w:pPr>
          </w:p>
          <w:p w14:paraId="6B05390D" w14:textId="77777777" w:rsidR="007A76F4" w:rsidRDefault="007A76F4" w:rsidP="001E79A4">
            <w:pPr>
              <w:pStyle w:val="PlainText"/>
              <w:jc w:val="both"/>
              <w:rPr>
                <w:rFonts w:ascii="Times New Roman" w:hAnsi="Times New Roman"/>
                <w:b/>
                <w:sz w:val="24"/>
                <w:szCs w:val="20"/>
              </w:rPr>
            </w:pPr>
          </w:p>
          <w:p w14:paraId="584D49C9" w14:textId="5CD6F6AB" w:rsidR="007A76F4" w:rsidRDefault="007A76F4" w:rsidP="001E79A4">
            <w:pPr>
              <w:pStyle w:val="PlainText"/>
              <w:jc w:val="both"/>
              <w:rPr>
                <w:rFonts w:ascii="Times New Roman" w:hAnsi="Times New Roman"/>
                <w:b/>
                <w:sz w:val="24"/>
                <w:szCs w:val="20"/>
              </w:rPr>
            </w:pPr>
          </w:p>
          <w:p w14:paraId="3DC1E380" w14:textId="77777777" w:rsidR="00D91B86" w:rsidRDefault="00D91B86" w:rsidP="001E79A4">
            <w:pPr>
              <w:pStyle w:val="PlainText"/>
              <w:jc w:val="both"/>
              <w:rPr>
                <w:rFonts w:ascii="Times New Roman" w:hAnsi="Times New Roman"/>
                <w:b/>
                <w:sz w:val="24"/>
                <w:szCs w:val="20"/>
              </w:rPr>
            </w:pPr>
          </w:p>
          <w:p w14:paraId="4E82D5A3" w14:textId="2814917E" w:rsidR="007A76F4" w:rsidRPr="006A4503" w:rsidRDefault="007A76F4" w:rsidP="001E79A4">
            <w:pPr>
              <w:pStyle w:val="PlainText"/>
              <w:jc w:val="both"/>
              <w:rPr>
                <w:rFonts w:ascii="Times New Roman" w:hAnsi="Times New Roman"/>
                <w:b/>
                <w:sz w:val="24"/>
                <w:szCs w:val="20"/>
              </w:rPr>
            </w:pPr>
          </w:p>
        </w:tc>
        <w:tc>
          <w:tcPr>
            <w:tcW w:w="236" w:type="dxa"/>
          </w:tcPr>
          <w:p w14:paraId="0C4ABF6F" w14:textId="77777777" w:rsidR="002E3A2D" w:rsidRPr="006A4503" w:rsidRDefault="002E3A2D">
            <w:pPr>
              <w:rPr>
                <w:sz w:val="20"/>
                <w:szCs w:val="20"/>
              </w:rPr>
            </w:pPr>
          </w:p>
        </w:tc>
        <w:tc>
          <w:tcPr>
            <w:tcW w:w="757" w:type="dxa"/>
            <w:shd w:val="clear" w:color="auto" w:fill="auto"/>
          </w:tcPr>
          <w:p w14:paraId="2A9ECA69" w14:textId="77777777" w:rsidR="002E3A2D" w:rsidRPr="006A4503" w:rsidRDefault="002E3A2D" w:rsidP="001E79A4">
            <w:pPr>
              <w:jc w:val="both"/>
              <w:rPr>
                <w:sz w:val="20"/>
                <w:szCs w:val="20"/>
              </w:rPr>
            </w:pPr>
          </w:p>
        </w:tc>
      </w:tr>
      <w:tr w:rsidR="00D56EBF" w:rsidRPr="003A165A" w14:paraId="76E05626"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17793324"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sz w:val="26"/>
                <w:szCs w:val="26"/>
              </w:rPr>
              <w:lastRenderedPageBreak/>
              <w:br w:type="page"/>
            </w:r>
            <w:r w:rsidRPr="00D91B86">
              <w:rPr>
                <w:rFonts w:asciiTheme="minorHAnsi" w:hAnsiTheme="minorHAnsi" w:cstheme="minorHAnsi"/>
                <w:b/>
                <w:sz w:val="26"/>
                <w:szCs w:val="26"/>
              </w:rPr>
              <w:t>Section</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FAB9F42"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b/>
                <w:sz w:val="26"/>
                <w:szCs w:val="26"/>
              </w:rPr>
              <w:t xml:space="preserve">Standard </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6095CC7" w14:textId="77777777" w:rsidR="002F3E94" w:rsidRPr="00D91B86" w:rsidRDefault="002F3E94" w:rsidP="001E79A4">
            <w:pPr>
              <w:jc w:val="both"/>
              <w:rPr>
                <w:rFonts w:asciiTheme="minorHAnsi" w:hAnsiTheme="minorHAnsi" w:cstheme="minorHAnsi"/>
                <w:b/>
                <w:sz w:val="26"/>
                <w:szCs w:val="26"/>
              </w:rPr>
            </w:pPr>
            <w:r w:rsidRPr="00D91B86">
              <w:rPr>
                <w:rFonts w:asciiTheme="minorHAnsi" w:hAnsiTheme="minorHAnsi" w:cstheme="minorHAnsi"/>
                <w:b/>
                <w:sz w:val="26"/>
                <w:szCs w:val="26"/>
              </w:rPr>
              <w:t>Guidance</w:t>
            </w: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003901CF" w14:textId="77777777" w:rsidR="002F3E94" w:rsidRPr="00D91B86" w:rsidRDefault="002F3E94" w:rsidP="001E79A4">
            <w:pPr>
              <w:pStyle w:val="PlainText"/>
              <w:jc w:val="both"/>
              <w:rPr>
                <w:rFonts w:asciiTheme="minorHAnsi" w:hAnsiTheme="minorHAnsi" w:cstheme="minorHAnsi"/>
                <w:b/>
                <w:sz w:val="26"/>
                <w:szCs w:val="26"/>
              </w:rPr>
            </w:pPr>
            <w:r w:rsidRPr="00D91B86">
              <w:rPr>
                <w:rFonts w:asciiTheme="minorHAnsi" w:hAnsiTheme="minorHAnsi" w:cstheme="minorHAnsi"/>
                <w:b/>
                <w:sz w:val="26"/>
                <w:szCs w:val="26"/>
              </w:rPr>
              <w:t>Assessor Guidance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26070890" w14:textId="77777777" w:rsidR="002F3E94" w:rsidRPr="00D91B86" w:rsidRDefault="002F3E94" w:rsidP="001E79A4">
            <w:pPr>
              <w:pStyle w:val="PlainText"/>
              <w:jc w:val="both"/>
              <w:rPr>
                <w:rFonts w:asciiTheme="minorHAnsi" w:hAnsiTheme="minorHAnsi" w:cstheme="minorHAnsi"/>
                <w:b/>
                <w:sz w:val="26"/>
                <w:szCs w:val="26"/>
              </w:rPr>
            </w:pPr>
            <w:r w:rsidRPr="00D91B86">
              <w:rPr>
                <w:rFonts w:asciiTheme="minorHAnsi" w:hAnsiTheme="minorHAnsi" w:cstheme="minorHAnsi"/>
                <w:b/>
                <w:sz w:val="26"/>
                <w:szCs w:val="26"/>
              </w:rPr>
              <w:t>Notes</w:t>
            </w:r>
          </w:p>
        </w:tc>
      </w:tr>
      <w:tr w:rsidR="002F3E94" w:rsidRPr="003A165A" w14:paraId="57D3E3D0" w14:textId="77777777" w:rsidTr="00D56EBF">
        <w:trPr>
          <w:gridAfter w:val="2"/>
          <w:wAfter w:w="993" w:type="dxa"/>
        </w:trPr>
        <w:tc>
          <w:tcPr>
            <w:tcW w:w="145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55F63B" w14:textId="362004CD" w:rsidR="002F3E94" w:rsidRPr="008C2BB2" w:rsidRDefault="00A76282" w:rsidP="00A76282">
            <w:pPr>
              <w:pStyle w:val="PlainText"/>
              <w:jc w:val="both"/>
              <w:rPr>
                <w:rFonts w:asciiTheme="minorHAnsi" w:hAnsiTheme="minorHAnsi" w:cstheme="minorHAnsi"/>
                <w:b/>
                <w:sz w:val="26"/>
                <w:szCs w:val="26"/>
              </w:rPr>
            </w:pPr>
            <w:r w:rsidRPr="008C2BB2">
              <w:rPr>
                <w:rFonts w:asciiTheme="minorHAnsi" w:hAnsiTheme="minorHAnsi" w:cstheme="minorHAnsi"/>
                <w:b/>
                <w:sz w:val="26"/>
                <w:szCs w:val="26"/>
              </w:rPr>
              <w:t xml:space="preserve">   </w:t>
            </w:r>
            <w:r w:rsidR="00785829" w:rsidRPr="008C2BB2">
              <w:rPr>
                <w:rFonts w:asciiTheme="minorHAnsi" w:hAnsiTheme="minorHAnsi" w:cstheme="minorHAnsi"/>
                <w:b/>
                <w:sz w:val="26"/>
                <w:szCs w:val="26"/>
              </w:rPr>
              <w:t>A2</w:t>
            </w:r>
            <w:r w:rsidR="002F3E94" w:rsidRPr="008C2BB2">
              <w:rPr>
                <w:rFonts w:asciiTheme="minorHAnsi" w:hAnsiTheme="minorHAnsi" w:cstheme="minorHAnsi"/>
                <w:b/>
                <w:sz w:val="26"/>
                <w:szCs w:val="26"/>
              </w:rPr>
              <w:t xml:space="preserve">      </w:t>
            </w:r>
            <w:r w:rsidRPr="008C2BB2">
              <w:rPr>
                <w:rFonts w:asciiTheme="minorHAnsi" w:hAnsiTheme="minorHAnsi" w:cstheme="minorHAnsi"/>
                <w:b/>
                <w:sz w:val="26"/>
                <w:szCs w:val="26"/>
              </w:rPr>
              <w:t xml:space="preserve"> </w:t>
            </w:r>
            <w:r w:rsidR="002F3E94" w:rsidRPr="008C2BB2">
              <w:rPr>
                <w:rFonts w:asciiTheme="minorHAnsi" w:hAnsiTheme="minorHAnsi" w:cstheme="minorHAnsi"/>
                <w:b/>
                <w:sz w:val="26"/>
                <w:szCs w:val="26"/>
              </w:rPr>
              <w:t>INCIDENTS</w:t>
            </w:r>
            <w:r w:rsidR="003536CA" w:rsidRPr="008C2BB2">
              <w:rPr>
                <w:rFonts w:asciiTheme="minorHAnsi" w:hAnsiTheme="minorHAnsi" w:cstheme="minorHAnsi"/>
                <w:b/>
                <w:sz w:val="26"/>
                <w:szCs w:val="26"/>
              </w:rPr>
              <w:t>,</w:t>
            </w:r>
            <w:r w:rsidR="002F3E94" w:rsidRPr="008C2BB2">
              <w:rPr>
                <w:rFonts w:asciiTheme="minorHAnsi" w:hAnsiTheme="minorHAnsi" w:cstheme="minorHAnsi"/>
                <w:b/>
                <w:sz w:val="26"/>
                <w:szCs w:val="26"/>
              </w:rPr>
              <w:t xml:space="preserve"> </w:t>
            </w:r>
            <w:r w:rsidR="003536CA" w:rsidRPr="008C2BB2">
              <w:rPr>
                <w:rFonts w:asciiTheme="minorHAnsi" w:hAnsiTheme="minorHAnsi" w:cstheme="minorHAnsi"/>
                <w:b/>
                <w:sz w:val="26"/>
                <w:szCs w:val="26"/>
              </w:rPr>
              <w:t xml:space="preserve">COMPLAINTS </w:t>
            </w:r>
            <w:r w:rsidR="002F3E94" w:rsidRPr="008C2BB2">
              <w:rPr>
                <w:rFonts w:asciiTheme="minorHAnsi" w:hAnsiTheme="minorHAnsi" w:cstheme="minorHAnsi"/>
                <w:b/>
                <w:sz w:val="26"/>
                <w:szCs w:val="26"/>
              </w:rPr>
              <w:t>AND CONTINGENCY PROCEDURES</w:t>
            </w:r>
          </w:p>
        </w:tc>
      </w:tr>
      <w:tr w:rsidR="00D56EBF" w:rsidRPr="003A165A" w14:paraId="54F19B94"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C6D9F1"/>
          </w:tcPr>
          <w:p w14:paraId="76D78D1C" w14:textId="77777777" w:rsidR="002F3E94" w:rsidRPr="00D91B86" w:rsidRDefault="00785829" w:rsidP="006F16BB">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.1</w:t>
            </w:r>
          </w:p>
          <w:p w14:paraId="464D5040" w14:textId="77777777" w:rsidR="002F3E94" w:rsidRPr="00D91B86" w:rsidRDefault="002F3E94" w:rsidP="006F16BB">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C6D9F1"/>
          </w:tcPr>
          <w:p w14:paraId="1F0C8271" w14:textId="0726CAD9"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Procedures must be in place setting out how drivers deal with incidents.</w:t>
            </w:r>
          </w:p>
          <w:p w14:paraId="3DF4DEB3" w14:textId="77777777" w:rsidR="002F3E94" w:rsidRPr="00D91B86" w:rsidRDefault="002F3E94" w:rsidP="00062E00">
            <w:pPr>
              <w:jc w:val="both"/>
              <w:rPr>
                <w:rFonts w:asciiTheme="minorHAnsi" w:hAnsiTheme="minorHAnsi" w:cstheme="minorHAnsi"/>
                <w:sz w:val="22"/>
                <w:szCs w:val="22"/>
                <w:highlight w:val="red"/>
              </w:rPr>
            </w:pPr>
            <w:r w:rsidRPr="00D91B86">
              <w:rPr>
                <w:rFonts w:asciiTheme="minorHAnsi" w:hAnsiTheme="minorHAnsi" w:cstheme="minorHAnsi"/>
                <w:sz w:val="22"/>
                <w:szCs w:val="22"/>
                <w:highlight w:val="red"/>
              </w:rPr>
              <w:t>R</w:t>
            </w:r>
          </w:p>
          <w:p w14:paraId="761054F6" w14:textId="77777777" w:rsidR="002F3E94" w:rsidRPr="00D91B86" w:rsidRDefault="002F3E94" w:rsidP="00062E00">
            <w:pPr>
              <w:jc w:val="both"/>
              <w:rPr>
                <w:rFonts w:asciiTheme="minorHAnsi" w:hAnsiTheme="minorHAnsi" w:cstheme="minorHAnsi"/>
                <w:sz w:val="22"/>
                <w:szCs w:val="22"/>
              </w:rPr>
            </w:pPr>
          </w:p>
          <w:p w14:paraId="6B985CB2" w14:textId="77777777" w:rsidR="002F3E94" w:rsidRPr="00D91B86" w:rsidRDefault="002F3E94" w:rsidP="00062E00">
            <w:pPr>
              <w:jc w:val="both"/>
              <w:rPr>
                <w:rFonts w:asciiTheme="minorHAnsi" w:hAnsiTheme="minorHAnsi" w:cstheme="minorHAnsi"/>
                <w:sz w:val="22"/>
                <w:szCs w:val="22"/>
              </w:rPr>
            </w:pPr>
          </w:p>
          <w:p w14:paraId="4F291844" w14:textId="77777777" w:rsidR="002F3E94" w:rsidRPr="00D91B86" w:rsidRDefault="002F3E94" w:rsidP="00062E00">
            <w:pPr>
              <w:jc w:val="both"/>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C6D9F1"/>
          </w:tcPr>
          <w:p w14:paraId="7694CF6D" w14:textId="77777777"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Incidents that require documented procedures include:</w:t>
            </w:r>
          </w:p>
          <w:p w14:paraId="45E689ED" w14:textId="77777777" w:rsidR="002F3E94" w:rsidRPr="00D91B86" w:rsidRDefault="002F3E94" w:rsidP="00062E00">
            <w:pPr>
              <w:jc w:val="both"/>
              <w:rPr>
                <w:rFonts w:asciiTheme="minorHAnsi" w:hAnsiTheme="minorHAnsi" w:cstheme="minorHAnsi"/>
                <w:sz w:val="22"/>
                <w:szCs w:val="22"/>
              </w:rPr>
            </w:pPr>
          </w:p>
          <w:p w14:paraId="3846105B" w14:textId="77777777" w:rsidR="002F3E94" w:rsidRPr="00D91B86" w:rsidRDefault="002F3E94" w:rsidP="008C203E">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 xml:space="preserve">Any spillages from vehicles </w:t>
            </w:r>
            <w:proofErr w:type="gramStart"/>
            <w:r w:rsidRPr="00D91B86">
              <w:rPr>
                <w:rFonts w:asciiTheme="minorHAnsi" w:eastAsia="Times New Roman" w:hAnsiTheme="minorHAnsi" w:cstheme="minorHAnsi"/>
                <w:sz w:val="22"/>
                <w:szCs w:val="22"/>
              </w:rPr>
              <w:t>e.g.</w:t>
            </w:r>
            <w:proofErr w:type="gramEnd"/>
            <w:r w:rsidRPr="00D91B86">
              <w:rPr>
                <w:rFonts w:asciiTheme="minorHAnsi" w:eastAsia="Times New Roman" w:hAnsiTheme="minorHAnsi" w:cstheme="minorHAnsi"/>
                <w:sz w:val="22"/>
                <w:szCs w:val="22"/>
              </w:rPr>
              <w:t xml:space="preserve"> accidents, transhipments etc.</w:t>
            </w:r>
          </w:p>
          <w:p w14:paraId="72EE42EE" w14:textId="77777777" w:rsidR="002F3E94" w:rsidRPr="00D91B86" w:rsidRDefault="002F3E94" w:rsidP="008C203E">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Contamination of a water course</w:t>
            </w:r>
          </w:p>
          <w:p w14:paraId="60DD606A" w14:textId="77777777" w:rsidR="002F3E94" w:rsidRDefault="002F3E94" w:rsidP="00C65F44">
            <w:pPr>
              <w:pStyle w:val="PlainText"/>
              <w:numPr>
                <w:ilvl w:val="0"/>
                <w:numId w:val="12"/>
              </w:numPr>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Contamination of the milk and milk fractions.</w:t>
            </w:r>
          </w:p>
          <w:p w14:paraId="14B9B814" w14:textId="29A2AD41" w:rsidR="00C65F44" w:rsidRPr="00C65F44" w:rsidRDefault="00C65F44" w:rsidP="00C65F44">
            <w:pPr>
              <w:pStyle w:val="PlainText"/>
              <w:numPr>
                <w:ilvl w:val="0"/>
                <w:numId w:val="12"/>
              </w:numPr>
              <w:jc w:val="both"/>
              <w:rPr>
                <w:rFonts w:asciiTheme="minorHAnsi" w:eastAsia="Times New Roman" w:hAnsiTheme="minorHAnsi" w:cstheme="minorHAnsi"/>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C6D9F1"/>
          </w:tcPr>
          <w:p w14:paraId="33D7A0FF" w14:textId="127799B9" w:rsidR="002F3E94" w:rsidRPr="00D91B86" w:rsidRDefault="002F3E94" w:rsidP="00062E00">
            <w:pPr>
              <w:pStyle w:val="PlainText"/>
              <w:jc w:val="both"/>
              <w:rPr>
                <w:rFonts w:asciiTheme="minorHAnsi" w:hAnsiTheme="minorHAnsi" w:cstheme="minorHAnsi"/>
                <w:sz w:val="22"/>
                <w:szCs w:val="22"/>
              </w:rPr>
            </w:pPr>
            <w:r w:rsidRPr="00D91B86">
              <w:rPr>
                <w:rFonts w:asciiTheme="minorHAnsi" w:hAnsiTheme="minorHAnsi" w:cstheme="minorHAnsi"/>
                <w:sz w:val="22"/>
                <w:szCs w:val="22"/>
              </w:rPr>
              <w:t>Documentation check (drivers</w:t>
            </w:r>
            <w:r w:rsidR="00BA1DE0">
              <w:rPr>
                <w:rFonts w:asciiTheme="minorHAnsi" w:hAnsiTheme="minorHAnsi" w:cstheme="minorHAnsi"/>
                <w:sz w:val="22"/>
                <w:szCs w:val="22"/>
              </w:rPr>
              <w:t>’</w:t>
            </w:r>
            <w:r w:rsidRPr="00D91B86">
              <w:rPr>
                <w:rFonts w:asciiTheme="minorHAnsi" w:hAnsiTheme="minorHAnsi" w:cstheme="minorHAnsi"/>
                <w:sz w:val="22"/>
                <w:szCs w:val="22"/>
              </w:rPr>
              <w:t xml:space="preserve"> handbook or hauliers manuals and driver incidence reports) and questioning drivers to check compliance with guidance.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6D9F1"/>
          </w:tcPr>
          <w:p w14:paraId="72482648" w14:textId="38DC9B3A" w:rsidR="002F3E94" w:rsidRPr="00D91B86" w:rsidRDefault="002F3E94" w:rsidP="001E79A4">
            <w:pPr>
              <w:pStyle w:val="PlainText"/>
              <w:jc w:val="both"/>
              <w:rPr>
                <w:rFonts w:asciiTheme="minorHAnsi" w:hAnsiTheme="minorHAnsi" w:cstheme="minorHAnsi"/>
                <w:sz w:val="22"/>
                <w:szCs w:val="22"/>
              </w:rPr>
            </w:pPr>
          </w:p>
        </w:tc>
      </w:tr>
      <w:tr w:rsidR="00D56EBF" w:rsidRPr="003A165A" w14:paraId="2E9EB06E"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3EA6DAF" w14:textId="77777777" w:rsidR="002F3E94" w:rsidRPr="00D91B86" w:rsidRDefault="00785829" w:rsidP="006F16BB">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.2</w:t>
            </w:r>
          </w:p>
          <w:p w14:paraId="637EA225" w14:textId="77777777" w:rsidR="002F3E94" w:rsidRPr="00D91B86" w:rsidRDefault="002F3E94" w:rsidP="006F16BB">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0C1F61E7" w14:textId="46866AAC"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 xml:space="preserve">Records must be kept of incidents and </w:t>
            </w:r>
            <w:r w:rsidR="0036360A" w:rsidRPr="00D91B86">
              <w:rPr>
                <w:rFonts w:asciiTheme="minorHAnsi" w:hAnsiTheme="minorHAnsi" w:cstheme="minorHAnsi"/>
                <w:sz w:val="22"/>
                <w:szCs w:val="22"/>
              </w:rPr>
              <w:t xml:space="preserve">complaints and </w:t>
            </w:r>
            <w:r w:rsidRPr="00D91B86">
              <w:rPr>
                <w:rFonts w:asciiTheme="minorHAnsi" w:hAnsiTheme="minorHAnsi" w:cstheme="minorHAnsi"/>
                <w:sz w:val="22"/>
                <w:szCs w:val="22"/>
              </w:rPr>
              <w:t>how they are dealt with.</w:t>
            </w:r>
          </w:p>
          <w:p w14:paraId="2AFB8315" w14:textId="77777777"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370E4EF6" w14:textId="0773AD89" w:rsidR="002F3E94" w:rsidRPr="00D91B86" w:rsidRDefault="002F3E94" w:rsidP="00062E00">
            <w:pPr>
              <w:jc w:val="both"/>
              <w:rPr>
                <w:rFonts w:asciiTheme="minorHAnsi" w:hAnsiTheme="minorHAnsi" w:cstheme="minorHAnsi"/>
                <w:sz w:val="22"/>
                <w:szCs w:val="22"/>
              </w:rPr>
            </w:pPr>
            <w:r w:rsidRPr="00D91B86">
              <w:rPr>
                <w:rFonts w:asciiTheme="minorHAnsi" w:hAnsiTheme="minorHAnsi" w:cstheme="minorHAnsi"/>
                <w:sz w:val="22"/>
                <w:szCs w:val="22"/>
              </w:rPr>
              <w:t xml:space="preserve">The record must cover the nature of the incident and the </w:t>
            </w:r>
            <w:proofErr w:type="gramStart"/>
            <w:r w:rsidRPr="00D91B86">
              <w:rPr>
                <w:rFonts w:asciiTheme="minorHAnsi" w:hAnsiTheme="minorHAnsi" w:cstheme="minorHAnsi"/>
                <w:sz w:val="22"/>
                <w:szCs w:val="22"/>
              </w:rPr>
              <w:t>manner in which</w:t>
            </w:r>
            <w:proofErr w:type="gramEnd"/>
            <w:r w:rsidRPr="00D91B86">
              <w:rPr>
                <w:rFonts w:asciiTheme="minorHAnsi" w:hAnsiTheme="minorHAnsi" w:cstheme="minorHAnsi"/>
                <w:sz w:val="22"/>
                <w:szCs w:val="22"/>
              </w:rPr>
              <w:t xml:space="preserve"> it was dealt with.</w:t>
            </w:r>
          </w:p>
          <w:p w14:paraId="7BD52075" w14:textId="4FD7E677" w:rsidR="0036360A" w:rsidRPr="00D91B86" w:rsidRDefault="0036360A" w:rsidP="00062E00">
            <w:pPr>
              <w:jc w:val="both"/>
              <w:rPr>
                <w:rFonts w:asciiTheme="minorHAnsi" w:hAnsiTheme="minorHAnsi" w:cstheme="minorHAnsi"/>
                <w:sz w:val="22"/>
                <w:szCs w:val="22"/>
              </w:rPr>
            </w:pPr>
          </w:p>
          <w:p w14:paraId="23D9A725" w14:textId="77777777" w:rsidR="0036360A" w:rsidRPr="00D91B86" w:rsidRDefault="0036360A" w:rsidP="00062E00">
            <w:pPr>
              <w:jc w:val="both"/>
              <w:rPr>
                <w:rFonts w:asciiTheme="minorHAnsi" w:hAnsiTheme="minorHAnsi" w:cstheme="minorHAnsi"/>
                <w:sz w:val="22"/>
                <w:szCs w:val="22"/>
              </w:rPr>
            </w:pPr>
            <w:r w:rsidRPr="00D91B86">
              <w:rPr>
                <w:rFonts w:asciiTheme="minorHAnsi" w:hAnsiTheme="minorHAnsi" w:cstheme="minorHAnsi"/>
                <w:sz w:val="22"/>
                <w:szCs w:val="22"/>
              </w:rPr>
              <w:t>The procedure must include systems for:</w:t>
            </w:r>
          </w:p>
          <w:p w14:paraId="6FEDEE43" w14:textId="77777777" w:rsidR="0036360A" w:rsidRPr="00D91B86" w:rsidRDefault="0036360A" w:rsidP="00062E00">
            <w:pPr>
              <w:jc w:val="both"/>
              <w:rPr>
                <w:rFonts w:asciiTheme="minorHAnsi" w:hAnsiTheme="minorHAnsi" w:cstheme="minorHAnsi"/>
                <w:sz w:val="22"/>
                <w:szCs w:val="22"/>
              </w:rPr>
            </w:pPr>
          </w:p>
          <w:p w14:paraId="15DA668C"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The prompt recording and investigation of complaints.</w:t>
            </w:r>
          </w:p>
          <w:p w14:paraId="769CB30A"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The prompt feedback to the complainant with findings.</w:t>
            </w:r>
          </w:p>
          <w:p w14:paraId="748D90F3" w14:textId="77777777" w:rsidR="0036360A" w:rsidRPr="00D91B86" w:rsidRDefault="0036360A" w:rsidP="008C203E">
            <w:pPr>
              <w:numPr>
                <w:ilvl w:val="0"/>
                <w:numId w:val="38"/>
              </w:numPr>
              <w:jc w:val="both"/>
              <w:rPr>
                <w:rFonts w:asciiTheme="minorHAnsi" w:hAnsiTheme="minorHAnsi" w:cstheme="minorHAnsi"/>
                <w:sz w:val="22"/>
                <w:szCs w:val="22"/>
              </w:rPr>
            </w:pPr>
            <w:r w:rsidRPr="00D91B86">
              <w:rPr>
                <w:rFonts w:asciiTheme="minorHAnsi" w:hAnsiTheme="minorHAnsi" w:cstheme="minorHAnsi"/>
                <w:sz w:val="22"/>
                <w:szCs w:val="22"/>
              </w:rPr>
              <w:t>Recording of the internal actions undertaken to prevent recurrence at the root cause.</w:t>
            </w:r>
          </w:p>
          <w:p w14:paraId="28B143F7" w14:textId="27C8BF7D" w:rsidR="0036360A" w:rsidRDefault="0036360A" w:rsidP="00062E00">
            <w:pPr>
              <w:jc w:val="both"/>
              <w:rPr>
                <w:rFonts w:asciiTheme="minorHAnsi" w:hAnsiTheme="minorHAnsi" w:cstheme="minorHAnsi"/>
                <w:sz w:val="22"/>
                <w:szCs w:val="22"/>
              </w:rPr>
            </w:pPr>
          </w:p>
          <w:p w14:paraId="182C027A" w14:textId="77777777" w:rsidR="00C65F44" w:rsidRPr="00D91B86" w:rsidRDefault="00C65F44" w:rsidP="00C65F44">
            <w:pPr>
              <w:pStyle w:val="PlainText"/>
              <w:jc w:val="both"/>
              <w:rPr>
                <w:rFonts w:asciiTheme="minorHAnsi" w:eastAsia="Times New Roman" w:hAnsiTheme="minorHAnsi" w:cstheme="minorHAnsi"/>
                <w:sz w:val="22"/>
                <w:szCs w:val="22"/>
              </w:rPr>
            </w:pPr>
            <w:r w:rsidRPr="00D91B86">
              <w:rPr>
                <w:rFonts w:asciiTheme="minorHAnsi" w:eastAsia="Times New Roman" w:hAnsiTheme="minorHAnsi" w:cstheme="minorHAnsi"/>
                <w:sz w:val="22"/>
                <w:szCs w:val="22"/>
              </w:rPr>
              <w:t>For information: Concerns regarding Red Tractor compliance on farms can be reported directly via Safecall https://www.safecall.co.uk/en/clients/red-tractor/</w:t>
            </w:r>
          </w:p>
          <w:p w14:paraId="5B66F759" w14:textId="77777777" w:rsidR="00C65F44" w:rsidRPr="00D91B86" w:rsidRDefault="00C65F44" w:rsidP="00062E00">
            <w:pPr>
              <w:jc w:val="both"/>
              <w:rPr>
                <w:rFonts w:asciiTheme="minorHAnsi" w:hAnsiTheme="minorHAnsi" w:cstheme="minorHAnsi"/>
                <w:sz w:val="22"/>
                <w:szCs w:val="22"/>
              </w:rPr>
            </w:pPr>
          </w:p>
          <w:p w14:paraId="0DE07DE5" w14:textId="14640A4D" w:rsidR="0036360A" w:rsidRPr="00D91B86" w:rsidRDefault="0036360A" w:rsidP="00062E00">
            <w:pPr>
              <w:jc w:val="both"/>
              <w:rPr>
                <w:rFonts w:asciiTheme="minorHAnsi" w:hAnsiTheme="minorHAnsi" w:cstheme="minorHAnsi"/>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784A75AE" w14:textId="455E4720" w:rsidR="002F3E94" w:rsidRPr="00D91B86" w:rsidRDefault="002F3E94"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Documentation check and questioning managers and drivers of how records of incidents are kept. </w:t>
            </w:r>
          </w:p>
          <w:p w14:paraId="1925D6EA" w14:textId="77777777" w:rsidR="0036360A" w:rsidRPr="00D91B86" w:rsidRDefault="0036360A" w:rsidP="00C95AB2">
            <w:pPr>
              <w:pStyle w:val="PlainText"/>
              <w:jc w:val="both"/>
              <w:rPr>
                <w:rFonts w:asciiTheme="minorHAnsi" w:hAnsiTheme="minorHAnsi" w:cstheme="minorHAnsi"/>
                <w:sz w:val="22"/>
                <w:szCs w:val="22"/>
              </w:rPr>
            </w:pPr>
          </w:p>
          <w:p w14:paraId="5BB28B2D" w14:textId="4CA9C67E" w:rsidR="0036360A" w:rsidRPr="00D91B86" w:rsidRDefault="0036360A"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Complaints and incidents procedures must be documented and inspected to ensure all the items covered in the guidance are included.</w:t>
            </w:r>
          </w:p>
          <w:p w14:paraId="6B9211B7" w14:textId="77777777" w:rsidR="0036360A" w:rsidRPr="00D91B86" w:rsidRDefault="0036360A" w:rsidP="00C95AB2">
            <w:pPr>
              <w:pStyle w:val="PlainText"/>
              <w:jc w:val="both"/>
              <w:rPr>
                <w:rFonts w:asciiTheme="minorHAnsi" w:hAnsiTheme="minorHAnsi" w:cstheme="minorHAnsi"/>
                <w:sz w:val="22"/>
                <w:szCs w:val="22"/>
              </w:rPr>
            </w:pPr>
          </w:p>
          <w:p w14:paraId="5DBE878C" w14:textId="1BED0331" w:rsidR="0036360A" w:rsidRPr="00D91B86" w:rsidRDefault="0036360A"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Identify who is responsible for the management of complaints and incidents to ensure that they are effectively investigated, </w:t>
            </w:r>
            <w:proofErr w:type="gramStart"/>
            <w:r w:rsidRPr="00D91B86">
              <w:rPr>
                <w:rFonts w:asciiTheme="minorHAnsi" w:hAnsiTheme="minorHAnsi" w:cstheme="minorHAnsi"/>
                <w:sz w:val="22"/>
                <w:szCs w:val="22"/>
              </w:rPr>
              <w:t>actioned</w:t>
            </w:r>
            <w:proofErr w:type="gramEnd"/>
            <w:r w:rsidRPr="00D91B86">
              <w:rPr>
                <w:rFonts w:asciiTheme="minorHAnsi" w:hAnsiTheme="minorHAnsi" w:cstheme="minorHAnsi"/>
                <w:sz w:val="22"/>
                <w:szCs w:val="22"/>
              </w:rPr>
              <w:t xml:space="preserve"> and resolved.</w:t>
            </w:r>
          </w:p>
          <w:p w14:paraId="5B919CF4" w14:textId="77777777" w:rsidR="002F3E94" w:rsidRPr="006F16BB" w:rsidRDefault="002F3E94" w:rsidP="00C95AB2">
            <w:pPr>
              <w:pStyle w:val="PlainText"/>
              <w:jc w:val="both"/>
              <w:rPr>
                <w:rFonts w:asciiTheme="minorHAnsi" w:hAnsiTheme="minorHAnsi" w:cstheme="minorHAnsi"/>
                <w:sz w:val="12"/>
                <w:szCs w:val="12"/>
              </w:rPr>
            </w:pPr>
          </w:p>
          <w:p w14:paraId="1E285D82" w14:textId="2ACA4FC2" w:rsidR="002F3E94" w:rsidRPr="00D91B86" w:rsidRDefault="002F3E94" w:rsidP="00C95AB2">
            <w:pPr>
              <w:pStyle w:val="PlainText"/>
              <w:jc w:val="both"/>
              <w:rPr>
                <w:rFonts w:asciiTheme="minorHAnsi" w:hAnsiTheme="minorHAnsi" w:cstheme="minorHAnsi"/>
                <w:sz w:val="22"/>
                <w:szCs w:val="22"/>
              </w:rPr>
            </w:pPr>
            <w:r w:rsidRPr="00D91B86">
              <w:rPr>
                <w:rFonts w:asciiTheme="minorHAnsi" w:hAnsiTheme="minorHAnsi" w:cstheme="minorHAnsi"/>
                <w:sz w:val="22"/>
                <w:szCs w:val="22"/>
              </w:rPr>
              <w:t>Check examples of:</w:t>
            </w:r>
          </w:p>
          <w:p w14:paraId="0D9812AE"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Driver incidence report forms.</w:t>
            </w:r>
          </w:p>
          <w:p w14:paraId="1E115782"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Reports on investigations into incidents.</w:t>
            </w:r>
          </w:p>
          <w:p w14:paraId="1A56D5D8" w14:textId="77777777" w:rsidR="002F3E94" w:rsidRPr="00D91B86"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Corrective actions identified and recorded.</w:t>
            </w:r>
          </w:p>
          <w:p w14:paraId="60BDD17D" w14:textId="3CA6C25C" w:rsidR="002F3E94" w:rsidRPr="006F16BB" w:rsidRDefault="002F3E94" w:rsidP="00C95AB2">
            <w:pPr>
              <w:pStyle w:val="PlainText"/>
              <w:numPr>
                <w:ilvl w:val="0"/>
                <w:numId w:val="13"/>
              </w:numPr>
              <w:jc w:val="both"/>
              <w:rPr>
                <w:rFonts w:asciiTheme="minorHAnsi" w:hAnsiTheme="minorHAnsi" w:cstheme="minorHAnsi"/>
                <w:sz w:val="22"/>
                <w:szCs w:val="22"/>
              </w:rPr>
            </w:pPr>
            <w:r w:rsidRPr="00D91B86">
              <w:rPr>
                <w:rFonts w:asciiTheme="minorHAnsi" w:hAnsiTheme="minorHAnsi" w:cstheme="minorHAnsi"/>
                <w:sz w:val="22"/>
                <w:szCs w:val="22"/>
              </w:rPr>
              <w:t>Action taken and recorded.</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6D1A8CF6" w14:textId="427CB47E" w:rsidR="002F3E94" w:rsidRPr="00D91B86" w:rsidRDefault="002F3E94" w:rsidP="001E79A4">
            <w:pPr>
              <w:pStyle w:val="PlainText"/>
              <w:jc w:val="both"/>
              <w:rPr>
                <w:rFonts w:asciiTheme="minorHAnsi" w:hAnsiTheme="minorHAnsi" w:cstheme="minorHAnsi"/>
                <w:sz w:val="22"/>
                <w:szCs w:val="22"/>
              </w:rPr>
            </w:pPr>
          </w:p>
        </w:tc>
      </w:tr>
      <w:tr w:rsidR="00D56EBF" w:rsidRPr="003A165A" w14:paraId="01C7F9E8"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C6D9F1"/>
          </w:tcPr>
          <w:p w14:paraId="18E33791" w14:textId="77777777" w:rsidR="002F3E94" w:rsidRPr="00D91B86" w:rsidRDefault="00785829" w:rsidP="001E79A4">
            <w:pPr>
              <w:jc w:val="center"/>
              <w:rPr>
                <w:rFonts w:asciiTheme="minorHAnsi" w:hAnsiTheme="minorHAnsi" w:cstheme="minorHAnsi"/>
                <w:sz w:val="22"/>
                <w:szCs w:val="22"/>
              </w:rPr>
            </w:pPr>
            <w:r w:rsidRPr="00D91B86">
              <w:rPr>
                <w:rFonts w:asciiTheme="minorHAnsi" w:hAnsiTheme="minorHAnsi" w:cstheme="minorHAnsi"/>
                <w:sz w:val="22"/>
                <w:szCs w:val="22"/>
              </w:rPr>
              <w:lastRenderedPageBreak/>
              <w:t>A2</w:t>
            </w:r>
            <w:r w:rsidR="002F3E94" w:rsidRPr="00D91B86">
              <w:rPr>
                <w:rFonts w:asciiTheme="minorHAnsi" w:hAnsiTheme="minorHAnsi" w:cstheme="minorHAnsi"/>
                <w:sz w:val="22"/>
                <w:szCs w:val="22"/>
              </w:rPr>
              <w:t>.3</w:t>
            </w:r>
          </w:p>
          <w:p w14:paraId="5FD773B7" w14:textId="77777777" w:rsidR="002F3E94" w:rsidRPr="00D91B86" w:rsidRDefault="002F3E94"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C6D9F1"/>
          </w:tcPr>
          <w:p w14:paraId="677F1C9A"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Procedures must be in place for setting out the correct actions   in the event of being approached by enforcement authorities. </w:t>
            </w:r>
          </w:p>
          <w:p w14:paraId="12793A15" w14:textId="77777777" w:rsidR="002F3E94" w:rsidRPr="00D91B86" w:rsidRDefault="002F3E94" w:rsidP="001E79A4">
            <w:pPr>
              <w:jc w:val="both"/>
              <w:rPr>
                <w:rFonts w:asciiTheme="minorHAnsi" w:hAnsiTheme="minorHAnsi" w:cstheme="minorHAnsi"/>
                <w:sz w:val="22"/>
                <w:szCs w:val="22"/>
                <w:highlight w:val="red"/>
              </w:rPr>
            </w:pPr>
            <w:r w:rsidRPr="00D91B86">
              <w:rPr>
                <w:rFonts w:asciiTheme="minorHAnsi" w:hAnsiTheme="minorHAnsi" w:cstheme="minorHAnsi"/>
                <w:sz w:val="22"/>
                <w:szCs w:val="22"/>
                <w:highlight w:val="red"/>
              </w:rPr>
              <w:t>R</w:t>
            </w:r>
          </w:p>
          <w:p w14:paraId="4FB5EDF4" w14:textId="77777777" w:rsidR="002F3E94" w:rsidRPr="00D91B86" w:rsidRDefault="002F3E94" w:rsidP="001E79A4">
            <w:pPr>
              <w:jc w:val="both"/>
              <w:rPr>
                <w:rFonts w:asciiTheme="minorHAnsi" w:hAnsiTheme="minorHAnsi" w:cstheme="minorHAnsi"/>
                <w:sz w:val="22"/>
                <w:szCs w:val="22"/>
              </w:rPr>
            </w:pPr>
          </w:p>
          <w:p w14:paraId="11767792" w14:textId="77777777" w:rsidR="002F3E94" w:rsidRPr="00D91B86" w:rsidRDefault="002F3E94" w:rsidP="001E79A4">
            <w:pPr>
              <w:jc w:val="both"/>
              <w:rPr>
                <w:rFonts w:asciiTheme="minorHAnsi" w:hAnsiTheme="minorHAnsi" w:cstheme="minorHAnsi"/>
                <w:sz w:val="22"/>
                <w:szCs w:val="22"/>
              </w:rPr>
            </w:pPr>
          </w:p>
          <w:p w14:paraId="08D5CBEC" w14:textId="77777777" w:rsidR="002F3E94" w:rsidRPr="00D91B86" w:rsidRDefault="002F3E94" w:rsidP="001E79A4">
            <w:pPr>
              <w:jc w:val="both"/>
              <w:rPr>
                <w:rFonts w:asciiTheme="minorHAnsi" w:hAnsiTheme="minorHAnsi" w:cstheme="minorHAnsi"/>
                <w:sz w:val="22"/>
                <w:szCs w:val="22"/>
              </w:rPr>
            </w:pPr>
          </w:p>
          <w:p w14:paraId="0CFCD2D6" w14:textId="77777777" w:rsidR="002F3E94" w:rsidRPr="00D91B86" w:rsidRDefault="002F3E94" w:rsidP="001E79A4">
            <w:pPr>
              <w:jc w:val="both"/>
              <w:rPr>
                <w:rFonts w:asciiTheme="minorHAnsi" w:hAnsiTheme="minorHAnsi" w:cstheme="minorHAnsi"/>
                <w:sz w:val="22"/>
                <w:szCs w:val="22"/>
              </w:rPr>
            </w:pPr>
          </w:p>
          <w:p w14:paraId="5A3114C3" w14:textId="77777777" w:rsidR="002F3E94" w:rsidRPr="00D91B86" w:rsidRDefault="002F3E94" w:rsidP="001E79A4">
            <w:pPr>
              <w:jc w:val="both"/>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C6D9F1"/>
          </w:tcPr>
          <w:p w14:paraId="27F65F73"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Procedures must be </w:t>
            </w:r>
            <w:proofErr w:type="gramStart"/>
            <w:r w:rsidRPr="00D91B86">
              <w:rPr>
                <w:rFonts w:asciiTheme="minorHAnsi" w:hAnsiTheme="minorHAnsi" w:cstheme="minorHAnsi"/>
                <w:sz w:val="22"/>
                <w:szCs w:val="22"/>
              </w:rPr>
              <w:t>documented</w:t>
            </w:r>
            <w:proofErr w:type="gramEnd"/>
            <w:r w:rsidRPr="00D91B86">
              <w:rPr>
                <w:rFonts w:asciiTheme="minorHAnsi" w:hAnsiTheme="minorHAnsi" w:cstheme="minorHAnsi"/>
                <w:sz w:val="22"/>
                <w:szCs w:val="22"/>
              </w:rPr>
              <w:t xml:space="preserve"> and all personnel made aware of them.</w:t>
            </w:r>
          </w:p>
          <w:p w14:paraId="31B873C1" w14:textId="77777777" w:rsidR="002F3E94" w:rsidRPr="00D91B86" w:rsidRDefault="002F3E94" w:rsidP="001E79A4">
            <w:pPr>
              <w:jc w:val="both"/>
              <w:rPr>
                <w:rFonts w:asciiTheme="minorHAnsi" w:hAnsiTheme="minorHAnsi" w:cstheme="minorHAnsi"/>
                <w:sz w:val="22"/>
                <w:szCs w:val="22"/>
              </w:rPr>
            </w:pPr>
          </w:p>
          <w:p w14:paraId="0C3D76B4"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Enforcement authorities would include:</w:t>
            </w:r>
          </w:p>
          <w:p w14:paraId="2CFF84B9" w14:textId="77777777" w:rsidR="002F3E94" w:rsidRPr="00D91B86" w:rsidRDefault="002F3E94" w:rsidP="001E79A4">
            <w:pPr>
              <w:jc w:val="both"/>
              <w:rPr>
                <w:rFonts w:asciiTheme="minorHAnsi" w:hAnsiTheme="minorHAnsi" w:cstheme="minorHAnsi"/>
                <w:sz w:val="22"/>
                <w:szCs w:val="22"/>
              </w:rPr>
            </w:pPr>
          </w:p>
          <w:p w14:paraId="619382EC"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Environmental Health.</w:t>
            </w:r>
          </w:p>
          <w:p w14:paraId="73129024"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 xml:space="preserve">Environment Agency. </w:t>
            </w:r>
          </w:p>
          <w:p w14:paraId="2A30B150"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Trading Standards Officers.</w:t>
            </w:r>
          </w:p>
          <w:p w14:paraId="290F03D5"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Police.</w:t>
            </w:r>
          </w:p>
          <w:p w14:paraId="4012DDF1" w14:textId="77777777" w:rsidR="002F3E94" w:rsidRPr="00D91B86" w:rsidRDefault="002F3E94" w:rsidP="008C203E">
            <w:pPr>
              <w:numPr>
                <w:ilvl w:val="0"/>
                <w:numId w:val="14"/>
              </w:numPr>
              <w:jc w:val="both"/>
              <w:rPr>
                <w:rFonts w:asciiTheme="minorHAnsi" w:hAnsiTheme="minorHAnsi" w:cstheme="minorHAnsi"/>
                <w:sz w:val="22"/>
                <w:szCs w:val="22"/>
              </w:rPr>
            </w:pPr>
            <w:r w:rsidRPr="00D91B86">
              <w:rPr>
                <w:rFonts w:asciiTheme="minorHAnsi" w:hAnsiTheme="minorHAnsi" w:cstheme="minorHAnsi"/>
                <w:sz w:val="22"/>
                <w:szCs w:val="22"/>
              </w:rPr>
              <w:t>V.O.S.A.</w:t>
            </w:r>
          </w:p>
          <w:p w14:paraId="2ED93F0B" w14:textId="4CFC82AB" w:rsidR="005B50AC" w:rsidRPr="00D91B86" w:rsidRDefault="005B50AC" w:rsidP="001E79A4">
            <w:pPr>
              <w:jc w:val="both"/>
              <w:rPr>
                <w:rFonts w:asciiTheme="minorHAnsi" w:hAnsiTheme="minorHAnsi" w:cstheme="minorHAnsi"/>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C6D9F1"/>
          </w:tcPr>
          <w:p w14:paraId="5F545054"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Documentation check (drivers’ handbook) and questioning all personnel.</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6D9F1"/>
          </w:tcPr>
          <w:p w14:paraId="409A7D5C" w14:textId="77777777" w:rsidR="002F3E94" w:rsidRPr="00D91B86" w:rsidRDefault="002F3E94" w:rsidP="001E79A4">
            <w:pPr>
              <w:pStyle w:val="PlainText"/>
              <w:jc w:val="both"/>
              <w:rPr>
                <w:rFonts w:asciiTheme="minorHAnsi" w:hAnsiTheme="minorHAnsi" w:cstheme="minorHAnsi"/>
                <w:sz w:val="22"/>
                <w:szCs w:val="22"/>
              </w:rPr>
            </w:pPr>
          </w:p>
        </w:tc>
      </w:tr>
      <w:tr w:rsidR="00D56EBF" w:rsidRPr="005A03D7" w14:paraId="2235E901"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88D4D45" w14:textId="77777777" w:rsidR="002F3E94" w:rsidRPr="00D91B86" w:rsidRDefault="00785829" w:rsidP="001E79A4">
            <w:pPr>
              <w:jc w:val="center"/>
              <w:rPr>
                <w:rFonts w:asciiTheme="minorHAnsi" w:hAnsiTheme="minorHAnsi" w:cstheme="minorHAnsi"/>
                <w:sz w:val="22"/>
                <w:szCs w:val="22"/>
              </w:rPr>
            </w:pPr>
            <w:r w:rsidRPr="00D91B86">
              <w:rPr>
                <w:rFonts w:asciiTheme="minorHAnsi" w:hAnsiTheme="minorHAnsi" w:cstheme="minorHAnsi"/>
                <w:sz w:val="22"/>
                <w:szCs w:val="22"/>
              </w:rPr>
              <w:t>A2</w:t>
            </w:r>
            <w:r w:rsidR="002F3E94" w:rsidRPr="00D91B86">
              <w:rPr>
                <w:rFonts w:asciiTheme="minorHAnsi" w:hAnsiTheme="minorHAnsi" w:cstheme="minorHAnsi"/>
                <w:sz w:val="22"/>
                <w:szCs w:val="22"/>
              </w:rPr>
              <w:t>.4</w:t>
            </w:r>
          </w:p>
          <w:p w14:paraId="3FDA264F" w14:textId="77777777" w:rsidR="002F3E94" w:rsidRPr="00D91B86" w:rsidRDefault="002F3E94"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EFC8129" w14:textId="77777777" w:rsidR="002F3E94" w:rsidRPr="00D91B86" w:rsidRDefault="002F3E94" w:rsidP="001E79A4">
            <w:pPr>
              <w:jc w:val="both"/>
              <w:rPr>
                <w:rStyle w:val="Strong"/>
                <w:rFonts w:asciiTheme="minorHAnsi" w:hAnsiTheme="minorHAnsi" w:cstheme="minorHAnsi"/>
                <w:b w:val="0"/>
                <w:bCs w:val="0"/>
                <w:sz w:val="22"/>
                <w:szCs w:val="22"/>
              </w:rPr>
            </w:pPr>
            <w:r w:rsidRPr="00D91B86">
              <w:rPr>
                <w:rFonts w:asciiTheme="minorHAnsi" w:hAnsiTheme="minorHAnsi" w:cstheme="minorHAnsi"/>
                <w:sz w:val="22"/>
                <w:szCs w:val="22"/>
              </w:rPr>
              <w:t>Load reject</w:t>
            </w:r>
            <w:r w:rsidR="00B70CC7" w:rsidRPr="00D91B86">
              <w:rPr>
                <w:rFonts w:asciiTheme="minorHAnsi" w:hAnsiTheme="minorHAnsi" w:cstheme="minorHAnsi"/>
                <w:sz w:val="22"/>
                <w:szCs w:val="22"/>
              </w:rPr>
              <w:t>ion procedures must be in place.</w:t>
            </w:r>
          </w:p>
          <w:p w14:paraId="27F3E148"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highlight w:val="red"/>
              </w:rPr>
              <w:t>R</w:t>
            </w:r>
          </w:p>
          <w:p w14:paraId="52164366" w14:textId="77777777" w:rsidR="002F3E94" w:rsidRPr="00D91B86" w:rsidRDefault="002F3E94" w:rsidP="001E79A4">
            <w:pPr>
              <w:rPr>
                <w:rFonts w:asciiTheme="minorHAnsi" w:hAnsiTheme="minorHAnsi" w:cstheme="minorHAnsi"/>
                <w:sz w:val="22"/>
                <w:szCs w:val="22"/>
              </w:rPr>
            </w:pPr>
          </w:p>
          <w:p w14:paraId="3B247B65" w14:textId="77777777" w:rsidR="002F3E94" w:rsidRPr="00D91B86" w:rsidRDefault="002F3E94" w:rsidP="001E79A4">
            <w:pPr>
              <w:jc w:val="center"/>
              <w:rPr>
                <w:rFonts w:asciiTheme="minorHAnsi" w:hAnsiTheme="minorHAnsi" w:cstheme="minorHAnsi"/>
                <w:sz w:val="22"/>
                <w:szCs w:val="22"/>
              </w:rPr>
            </w:pP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019E9548" w14:textId="7583EB36"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Specific procedures </w:t>
            </w:r>
            <w:r w:rsidR="00857B83" w:rsidRPr="00D91B86">
              <w:rPr>
                <w:rFonts w:asciiTheme="minorHAnsi" w:hAnsiTheme="minorHAnsi" w:cstheme="minorHAnsi"/>
                <w:sz w:val="22"/>
                <w:szCs w:val="22"/>
              </w:rPr>
              <w:t>for quarantin</w:t>
            </w:r>
            <w:r w:rsidR="00715CBB" w:rsidRPr="00D91B86">
              <w:rPr>
                <w:rFonts w:asciiTheme="minorHAnsi" w:hAnsiTheme="minorHAnsi" w:cstheme="minorHAnsi"/>
                <w:sz w:val="22"/>
                <w:szCs w:val="22"/>
              </w:rPr>
              <w:t>in</w:t>
            </w:r>
            <w:r w:rsidR="00857B83" w:rsidRPr="00D91B86">
              <w:rPr>
                <w:rFonts w:asciiTheme="minorHAnsi" w:hAnsiTheme="minorHAnsi" w:cstheme="minorHAnsi"/>
                <w:sz w:val="22"/>
                <w:szCs w:val="22"/>
              </w:rPr>
              <w:t xml:space="preserve">g the load </w:t>
            </w:r>
            <w:r w:rsidRPr="00D91B86">
              <w:rPr>
                <w:rFonts w:asciiTheme="minorHAnsi" w:hAnsiTheme="minorHAnsi" w:cstheme="minorHAnsi"/>
                <w:sz w:val="22"/>
                <w:szCs w:val="22"/>
              </w:rPr>
              <w:t>will depend on the nature of the rejection but in all instances the driver must contact the depot for instructions</w:t>
            </w:r>
            <w:r w:rsidR="00B57836" w:rsidRPr="00D91B86">
              <w:rPr>
                <w:rFonts w:asciiTheme="minorHAnsi" w:hAnsiTheme="minorHAnsi" w:cstheme="minorHAnsi"/>
                <w:sz w:val="22"/>
                <w:szCs w:val="22"/>
              </w:rPr>
              <w:t xml:space="preserve"> to address both on-farm collection and delivery points</w:t>
            </w:r>
            <w:r w:rsidRPr="00D91B86">
              <w:rPr>
                <w:rFonts w:asciiTheme="minorHAnsi" w:hAnsiTheme="minorHAnsi" w:cstheme="minorHAnsi"/>
                <w:sz w:val="22"/>
                <w:szCs w:val="22"/>
              </w:rPr>
              <w:t xml:space="preserve">. </w:t>
            </w:r>
          </w:p>
          <w:p w14:paraId="3BD1987D" w14:textId="77777777" w:rsidR="002F3E94" w:rsidRPr="00D91B86" w:rsidRDefault="002F3E94" w:rsidP="001E79A4">
            <w:pPr>
              <w:jc w:val="both"/>
              <w:rPr>
                <w:rFonts w:asciiTheme="minorHAnsi" w:hAnsiTheme="minorHAnsi" w:cstheme="minorHAnsi"/>
                <w:sz w:val="22"/>
                <w:szCs w:val="22"/>
              </w:rPr>
            </w:pPr>
          </w:p>
          <w:p w14:paraId="72D3C920" w14:textId="77777777" w:rsidR="002F3E94" w:rsidRPr="00D91B86" w:rsidRDefault="002F3E94"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Written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policy must include traceability of the vehicle to ensure full CIP before being used again to transport milk or milk fractions.  </w:t>
            </w:r>
          </w:p>
          <w:p w14:paraId="41D7D480" w14:textId="77777777" w:rsidR="00B57836" w:rsidRPr="00D91B86" w:rsidRDefault="00B57836" w:rsidP="001E79A4">
            <w:pPr>
              <w:jc w:val="both"/>
              <w:rPr>
                <w:rFonts w:asciiTheme="minorHAnsi" w:hAnsiTheme="minorHAnsi" w:cstheme="minorHAnsi"/>
                <w:sz w:val="22"/>
                <w:szCs w:val="22"/>
              </w:rPr>
            </w:pPr>
          </w:p>
          <w:p w14:paraId="1000005B" w14:textId="77777777" w:rsidR="00B57836" w:rsidRPr="00D91B86" w:rsidRDefault="00B57836" w:rsidP="001E79A4">
            <w:pPr>
              <w:jc w:val="both"/>
              <w:rPr>
                <w:rFonts w:asciiTheme="minorHAnsi" w:hAnsiTheme="minorHAnsi" w:cstheme="minorHAnsi"/>
                <w:sz w:val="22"/>
                <w:szCs w:val="22"/>
              </w:rPr>
            </w:pPr>
            <w:r w:rsidRPr="00D91B86">
              <w:rPr>
                <w:rFonts w:asciiTheme="minorHAnsi" w:hAnsiTheme="minorHAnsi" w:cstheme="minorHAnsi"/>
                <w:sz w:val="22"/>
                <w:szCs w:val="22"/>
              </w:rPr>
              <w:t xml:space="preserve">If required to transport ABP, proof of registration with Defra as a waste carrier must be </w:t>
            </w:r>
            <w:r w:rsidR="00500B25" w:rsidRPr="00D91B86">
              <w:rPr>
                <w:rFonts w:asciiTheme="minorHAnsi" w:hAnsiTheme="minorHAnsi" w:cstheme="minorHAnsi"/>
                <w:sz w:val="22"/>
                <w:szCs w:val="22"/>
              </w:rPr>
              <w:t>demonstrated.</w:t>
            </w: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6B1A4BF8" w14:textId="77777777" w:rsidR="002F3E94" w:rsidRPr="00D91B86" w:rsidRDefault="002F3E94" w:rsidP="001E79A4">
            <w:pPr>
              <w:pStyle w:val="PlainText"/>
              <w:jc w:val="both"/>
              <w:rPr>
                <w:rStyle w:val="Strong"/>
                <w:rFonts w:asciiTheme="minorHAnsi" w:hAnsiTheme="minorHAnsi" w:cstheme="minorHAnsi"/>
                <w:b w:val="0"/>
                <w:bCs w:val="0"/>
                <w:sz w:val="22"/>
                <w:szCs w:val="22"/>
              </w:rPr>
            </w:pPr>
            <w:r w:rsidRPr="00D91B86">
              <w:rPr>
                <w:rStyle w:val="Strong"/>
                <w:rFonts w:asciiTheme="minorHAnsi" w:hAnsiTheme="minorHAnsi" w:cstheme="minorHAnsi"/>
                <w:b w:val="0"/>
                <w:bCs w:val="0"/>
                <w:sz w:val="22"/>
                <w:szCs w:val="22"/>
              </w:rPr>
              <w:t>Documentation check (hauliers/drivers manual(s)) and questioning drivers and managers including:</w:t>
            </w:r>
          </w:p>
          <w:p w14:paraId="6AE149AD"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Examples of recent rejected loads.</w:t>
            </w:r>
          </w:p>
          <w:p w14:paraId="5FD450EE"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In case of animal by-products examples of transfer notes and method of disposal.</w:t>
            </w:r>
          </w:p>
          <w:p w14:paraId="6F31A7A1" w14:textId="5A3CB5FF"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 xml:space="preserve">Method of labelling tanker, </w:t>
            </w:r>
            <w:proofErr w:type="gramStart"/>
            <w:r w:rsidRPr="00D91B86">
              <w:rPr>
                <w:rStyle w:val="Strong"/>
                <w:rFonts w:asciiTheme="minorHAnsi" w:eastAsia="Calibri" w:hAnsiTheme="minorHAnsi" w:cstheme="minorHAnsi"/>
                <w:b w:val="0"/>
                <w:bCs w:val="0"/>
                <w:sz w:val="22"/>
                <w:szCs w:val="22"/>
              </w:rPr>
              <w:t>e.g.;</w:t>
            </w:r>
            <w:proofErr w:type="gramEnd"/>
            <w:r w:rsidRPr="00D91B86">
              <w:rPr>
                <w:rStyle w:val="Strong"/>
                <w:rFonts w:asciiTheme="minorHAnsi" w:eastAsia="Calibri" w:hAnsiTheme="minorHAnsi" w:cstheme="minorHAnsi"/>
                <w:b w:val="0"/>
                <w:bCs w:val="0"/>
                <w:sz w:val="22"/>
                <w:szCs w:val="22"/>
              </w:rPr>
              <w:t xml:space="preserve"> seals and </w:t>
            </w:r>
            <w:r w:rsidR="005A03D7" w:rsidRPr="00D91B86">
              <w:rPr>
                <w:rStyle w:val="Strong"/>
                <w:rFonts w:asciiTheme="minorHAnsi" w:eastAsia="Calibri" w:hAnsiTheme="minorHAnsi" w:cstheme="minorHAnsi"/>
                <w:b w:val="0"/>
                <w:bCs w:val="0"/>
                <w:sz w:val="22"/>
                <w:szCs w:val="22"/>
              </w:rPr>
              <w:t>warning boards/</w:t>
            </w:r>
            <w:r w:rsidRPr="00D91B86">
              <w:rPr>
                <w:rStyle w:val="Strong"/>
                <w:rFonts w:asciiTheme="minorHAnsi" w:eastAsia="Calibri" w:hAnsiTheme="minorHAnsi" w:cstheme="minorHAnsi"/>
                <w:b w:val="0"/>
                <w:bCs w:val="0"/>
                <w:sz w:val="22"/>
                <w:szCs w:val="22"/>
              </w:rPr>
              <w:t>signs.</w:t>
            </w:r>
            <w:r w:rsidR="00311932" w:rsidRPr="00D91B86">
              <w:rPr>
                <w:rStyle w:val="Strong"/>
                <w:rFonts w:asciiTheme="minorHAnsi" w:eastAsia="Calibri" w:hAnsiTheme="minorHAnsi" w:cstheme="minorHAnsi"/>
                <w:b w:val="0"/>
                <w:bCs w:val="0"/>
                <w:sz w:val="22"/>
                <w:szCs w:val="22"/>
              </w:rPr>
              <w:t xml:space="preserve">  Examples could be a red plastic seal (stating “Rejected”, “Rejected ABP” or “ABP”) or a Suzie lock applied to the rejected trailer.</w:t>
            </w:r>
          </w:p>
          <w:p w14:paraId="5EF8BE47" w14:textId="77777777" w:rsidR="002F3E94" w:rsidRPr="00D91B86" w:rsidRDefault="002F3E94" w:rsidP="008C203E">
            <w:pPr>
              <w:numPr>
                <w:ilvl w:val="0"/>
                <w:numId w:val="15"/>
              </w:numPr>
              <w:jc w:val="both"/>
              <w:rPr>
                <w:rStyle w:val="Strong"/>
                <w:rFonts w:asciiTheme="minorHAnsi" w:eastAsia="Calibri" w:hAnsiTheme="minorHAnsi" w:cstheme="minorHAnsi"/>
                <w:b w:val="0"/>
                <w:bCs w:val="0"/>
                <w:sz w:val="22"/>
                <w:szCs w:val="22"/>
              </w:rPr>
            </w:pPr>
            <w:r w:rsidRPr="00D91B86">
              <w:rPr>
                <w:rStyle w:val="Strong"/>
                <w:rFonts w:asciiTheme="minorHAnsi" w:eastAsia="Calibri" w:hAnsiTheme="minorHAnsi" w:cstheme="minorHAnsi"/>
                <w:b w:val="0"/>
                <w:bCs w:val="0"/>
                <w:sz w:val="22"/>
                <w:szCs w:val="22"/>
              </w:rPr>
              <w:t>Method of quarantine if appropriate.</w:t>
            </w:r>
          </w:p>
          <w:p w14:paraId="07A88E20" w14:textId="77777777" w:rsidR="002F3E94" w:rsidRPr="00D91B86" w:rsidRDefault="002F3E94" w:rsidP="001E79A4">
            <w:pPr>
              <w:pStyle w:val="PlainText"/>
              <w:jc w:val="both"/>
              <w:rPr>
                <w:rStyle w:val="Strong"/>
                <w:rFonts w:asciiTheme="minorHAnsi" w:hAnsiTheme="minorHAnsi" w:cstheme="minorHAnsi"/>
                <w:b w:val="0"/>
                <w:bCs w:val="0"/>
                <w:sz w:val="22"/>
                <w:szCs w:val="22"/>
              </w:rPr>
            </w:pPr>
          </w:p>
          <w:p w14:paraId="68611D6A"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Check CIP details following a recent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load: </w:t>
            </w:r>
          </w:p>
          <w:p w14:paraId="70B269C2" w14:textId="77777777" w:rsidR="002F3E94" w:rsidRPr="00D91B86" w:rsidRDefault="002F3E94" w:rsidP="008C203E">
            <w:pPr>
              <w:numPr>
                <w:ilvl w:val="0"/>
                <w:numId w:val="47"/>
              </w:numPr>
              <w:jc w:val="both"/>
              <w:rPr>
                <w:rFonts w:asciiTheme="minorHAnsi" w:eastAsia="Calibri" w:hAnsiTheme="minorHAnsi" w:cstheme="minorHAnsi"/>
                <w:sz w:val="22"/>
                <w:szCs w:val="22"/>
              </w:rPr>
            </w:pPr>
            <w:r w:rsidRPr="00D91B86">
              <w:rPr>
                <w:rFonts w:asciiTheme="minorHAnsi" w:eastAsia="Calibri" w:hAnsiTheme="minorHAnsi" w:cstheme="minorHAnsi"/>
                <w:sz w:val="22"/>
                <w:szCs w:val="22"/>
              </w:rPr>
              <w:t>Ex farm route summary.</w:t>
            </w:r>
          </w:p>
          <w:p w14:paraId="07903A28" w14:textId="77777777" w:rsidR="002F3E94" w:rsidRPr="00D91B86" w:rsidRDefault="002F3E94" w:rsidP="008C203E">
            <w:pPr>
              <w:numPr>
                <w:ilvl w:val="0"/>
                <w:numId w:val="47"/>
              </w:numPr>
              <w:jc w:val="both"/>
              <w:rPr>
                <w:rFonts w:asciiTheme="minorHAnsi" w:eastAsia="Calibri" w:hAnsiTheme="minorHAnsi" w:cstheme="minorHAnsi"/>
                <w:sz w:val="22"/>
                <w:szCs w:val="22"/>
              </w:rPr>
            </w:pPr>
            <w:r w:rsidRPr="00D91B86">
              <w:rPr>
                <w:rFonts w:asciiTheme="minorHAnsi" w:eastAsia="Calibri" w:hAnsiTheme="minorHAnsi" w:cstheme="minorHAnsi"/>
                <w:sz w:val="22"/>
                <w:szCs w:val="22"/>
              </w:rPr>
              <w:t>CIP log.</w:t>
            </w:r>
          </w:p>
          <w:p w14:paraId="4313BB9D" w14:textId="77777777" w:rsidR="002F3E94" w:rsidRPr="00D91B86" w:rsidRDefault="002F3E94" w:rsidP="001E79A4">
            <w:pPr>
              <w:pStyle w:val="PlainText"/>
              <w:jc w:val="both"/>
              <w:rPr>
                <w:rFonts w:asciiTheme="minorHAnsi" w:hAnsiTheme="minorHAnsi" w:cstheme="minorHAnsi"/>
                <w:sz w:val="22"/>
                <w:szCs w:val="22"/>
              </w:rPr>
            </w:pPr>
          </w:p>
          <w:p w14:paraId="671160E1" w14:textId="77777777" w:rsidR="002F3E94" w:rsidRPr="00D91B86" w:rsidRDefault="002F3E94" w:rsidP="001E79A4">
            <w:pPr>
              <w:pStyle w:val="PlainText"/>
              <w:jc w:val="both"/>
              <w:rPr>
                <w:rFonts w:asciiTheme="minorHAnsi" w:hAnsiTheme="minorHAnsi" w:cstheme="minorHAnsi"/>
                <w:sz w:val="22"/>
                <w:szCs w:val="22"/>
              </w:rPr>
            </w:pPr>
            <w:r w:rsidRPr="00D91B86">
              <w:rPr>
                <w:rFonts w:asciiTheme="minorHAnsi" w:hAnsiTheme="minorHAnsi" w:cstheme="minorHAnsi"/>
                <w:sz w:val="22"/>
                <w:szCs w:val="22"/>
              </w:rPr>
              <w:t xml:space="preserve">Check Manager / Supervisor knowledge of </w:t>
            </w:r>
            <w:smartTag w:uri="urn:schemas-microsoft-com:office:smarttags" w:element="stockticker">
              <w:r w:rsidRPr="00D91B86">
                <w:rPr>
                  <w:rFonts w:asciiTheme="minorHAnsi" w:hAnsiTheme="minorHAnsi" w:cstheme="minorHAnsi"/>
                  <w:sz w:val="22"/>
                  <w:szCs w:val="22"/>
                </w:rPr>
                <w:t>ABP</w:t>
              </w:r>
            </w:smartTag>
            <w:r w:rsidRPr="00D91B86">
              <w:rPr>
                <w:rFonts w:asciiTheme="minorHAnsi" w:hAnsiTheme="minorHAnsi" w:cstheme="minorHAnsi"/>
                <w:sz w:val="22"/>
                <w:szCs w:val="22"/>
              </w:rPr>
              <w:t xml:space="preserve"> traceability protocol.</w:t>
            </w:r>
          </w:p>
          <w:p w14:paraId="20BE98B1" w14:textId="77777777" w:rsidR="002F3E94" w:rsidRPr="00D91B86" w:rsidRDefault="002F3E94" w:rsidP="001E79A4">
            <w:pPr>
              <w:pStyle w:val="PlainText"/>
              <w:jc w:val="both"/>
              <w:rPr>
                <w:rFonts w:asciiTheme="minorHAnsi" w:hAnsiTheme="minorHAnsi" w:cstheme="minorHAnsi"/>
                <w:sz w:val="22"/>
                <w:szCs w:val="22"/>
              </w:rPr>
            </w:pP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4AF488EE" w14:textId="77777777" w:rsidR="002F3E94" w:rsidRPr="00D91B86" w:rsidRDefault="002F3E94" w:rsidP="001E79A4">
            <w:pPr>
              <w:pStyle w:val="PlainText"/>
              <w:jc w:val="both"/>
              <w:rPr>
                <w:rStyle w:val="Strong"/>
                <w:rFonts w:asciiTheme="minorHAnsi" w:hAnsiTheme="minorHAnsi" w:cstheme="minorHAnsi"/>
                <w:b w:val="0"/>
                <w:bCs w:val="0"/>
                <w:sz w:val="22"/>
                <w:szCs w:val="22"/>
              </w:rPr>
            </w:pPr>
          </w:p>
        </w:tc>
      </w:tr>
      <w:tr w:rsidR="00D56EBF" w:rsidRPr="005A03D7" w14:paraId="07A132AF"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9389D57" w14:textId="77777777" w:rsidR="002F3E94" w:rsidRPr="006F16BB" w:rsidRDefault="00785829" w:rsidP="001E79A4">
            <w:pPr>
              <w:jc w:val="center"/>
              <w:rPr>
                <w:rFonts w:asciiTheme="minorHAnsi" w:hAnsiTheme="minorHAnsi" w:cstheme="minorHAnsi"/>
                <w:sz w:val="22"/>
                <w:szCs w:val="22"/>
              </w:rPr>
            </w:pPr>
            <w:r w:rsidRPr="006F16BB">
              <w:rPr>
                <w:rFonts w:asciiTheme="minorHAnsi" w:hAnsiTheme="minorHAnsi" w:cstheme="minorHAnsi"/>
                <w:sz w:val="22"/>
                <w:szCs w:val="22"/>
              </w:rPr>
              <w:lastRenderedPageBreak/>
              <w:t>A2</w:t>
            </w:r>
            <w:r w:rsidR="002F3E94" w:rsidRPr="006F16BB">
              <w:rPr>
                <w:rFonts w:asciiTheme="minorHAnsi" w:hAnsiTheme="minorHAnsi" w:cstheme="minorHAnsi"/>
                <w:sz w:val="22"/>
                <w:szCs w:val="22"/>
              </w:rPr>
              <w:t>.5</w:t>
            </w:r>
          </w:p>
          <w:p w14:paraId="5BF8BB24" w14:textId="77777777" w:rsidR="002F3E94" w:rsidRPr="006F16BB" w:rsidRDefault="002F3E94" w:rsidP="001E79A4">
            <w:pPr>
              <w:jc w:val="both"/>
              <w:rPr>
                <w:rFonts w:asciiTheme="minorHAnsi" w:hAnsiTheme="minorHAnsi" w:cstheme="minorHAnsi"/>
                <w:sz w:val="22"/>
                <w:szCs w:val="22"/>
              </w:rPr>
            </w:pPr>
          </w:p>
          <w:p w14:paraId="7030382E" w14:textId="77777777" w:rsidR="002F3E94" w:rsidRPr="006F16BB" w:rsidRDefault="002F3E94" w:rsidP="001E79A4">
            <w:pPr>
              <w:jc w:val="both"/>
              <w:rPr>
                <w:rFonts w:asciiTheme="minorHAnsi" w:hAnsiTheme="minorHAnsi" w:cstheme="minorHAnsi"/>
                <w:sz w:val="22"/>
                <w:szCs w:val="22"/>
              </w:rPr>
            </w:pPr>
          </w:p>
          <w:p w14:paraId="04E83054" w14:textId="77777777" w:rsidR="002F3E94" w:rsidRPr="006F16BB" w:rsidRDefault="002F3E94" w:rsidP="001E79A4">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A92C47B"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Procedures for notifiable disease outbreaks must be in place.</w:t>
            </w:r>
          </w:p>
          <w:p w14:paraId="4B8884D7"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4F5D03FF"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 xml:space="preserve">Hauliers must implement customer procedures covering notifiable diseases such as FMD and Avian influenza outbreaks. At minimum customer procedures will include the requirements of the Great Britain </w:t>
            </w:r>
            <w:smartTag w:uri="urn:schemas-microsoft-com:office:smarttags" w:element="stockticker">
              <w:r w:rsidRPr="006F16BB">
                <w:rPr>
                  <w:rFonts w:asciiTheme="minorHAnsi" w:hAnsiTheme="minorHAnsi" w:cstheme="minorHAnsi"/>
                  <w:sz w:val="22"/>
                  <w:szCs w:val="22"/>
                </w:rPr>
                <w:t>COP</w:t>
              </w:r>
            </w:smartTag>
            <w:r w:rsidRPr="006F16BB">
              <w:rPr>
                <w:rFonts w:asciiTheme="minorHAnsi" w:hAnsiTheme="minorHAnsi" w:cstheme="minorHAnsi"/>
                <w:sz w:val="22"/>
                <w:szCs w:val="22"/>
              </w:rPr>
              <w:t xml:space="preserve"> for </w:t>
            </w:r>
            <w:proofErr w:type="gramStart"/>
            <w:r w:rsidRPr="006F16BB">
              <w:rPr>
                <w:rFonts w:asciiTheme="minorHAnsi" w:hAnsiTheme="minorHAnsi" w:cstheme="minorHAnsi"/>
                <w:sz w:val="22"/>
                <w:szCs w:val="22"/>
              </w:rPr>
              <w:t>hauliers</w:t>
            </w:r>
            <w:proofErr w:type="gramEnd"/>
            <w:r w:rsidRPr="006F16BB">
              <w:rPr>
                <w:rFonts w:asciiTheme="minorHAnsi" w:hAnsiTheme="minorHAnsi" w:cstheme="minorHAnsi"/>
                <w:sz w:val="22"/>
                <w:szCs w:val="22"/>
              </w:rPr>
              <w:t xml:space="preserve"> processors and buyers of milk’ and the Avian Flu requirements 2006. See annex for guidance on FMD and Bird Flu.</w:t>
            </w:r>
          </w:p>
          <w:p w14:paraId="49A920B9" w14:textId="77777777" w:rsidR="002F3E94" w:rsidRPr="006F16BB" w:rsidRDefault="002F3E94" w:rsidP="001E79A4">
            <w:pPr>
              <w:jc w:val="both"/>
              <w:rPr>
                <w:rFonts w:asciiTheme="minorHAnsi" w:hAnsiTheme="minorHAnsi" w:cstheme="minorHAnsi"/>
                <w:sz w:val="22"/>
                <w:szCs w:val="22"/>
              </w:rPr>
            </w:pPr>
            <w:r w:rsidRPr="006F16BB">
              <w:rPr>
                <w:rFonts w:asciiTheme="minorHAnsi" w:hAnsiTheme="minorHAnsi" w:cstheme="minorHAnsi"/>
                <w:sz w:val="22"/>
                <w:szCs w:val="22"/>
              </w:rPr>
              <w:t>Hauliers must be able to demonstrate that all relevant staff, including drivers, can rapidly be made familiar with the operation of these codes.</w:t>
            </w:r>
          </w:p>
          <w:p w14:paraId="7859440D" w14:textId="77777777" w:rsidR="002F3E94" w:rsidRPr="006F16BB" w:rsidRDefault="002F3E94" w:rsidP="001E79A4">
            <w:pPr>
              <w:jc w:val="both"/>
              <w:rPr>
                <w:rFonts w:asciiTheme="minorHAnsi" w:hAnsiTheme="minorHAnsi" w:cstheme="minorHAnsi"/>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1394A7AD" w14:textId="77777777" w:rsidR="002F3E94" w:rsidRPr="006F16BB" w:rsidRDefault="002F3E94"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Documentation check:</w:t>
            </w:r>
          </w:p>
          <w:p w14:paraId="48F1628D"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Accessibility of relevant CoPs. </w:t>
            </w:r>
          </w:p>
          <w:p w14:paraId="6F5E98BB"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Driver guidelines. </w:t>
            </w:r>
          </w:p>
          <w:p w14:paraId="1B163226" w14:textId="77777777" w:rsidR="002F3E94" w:rsidRPr="006F16BB" w:rsidRDefault="002F3E94" w:rsidP="008C203E">
            <w:pPr>
              <w:numPr>
                <w:ilvl w:val="0"/>
                <w:numId w:val="29"/>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Evidence in driver training.</w:t>
            </w:r>
          </w:p>
          <w:p w14:paraId="3D8EAB27" w14:textId="77777777" w:rsidR="002F3E94" w:rsidRPr="006F16BB" w:rsidRDefault="002F3E94" w:rsidP="001E79A4">
            <w:pPr>
              <w:pStyle w:val="PlainText"/>
              <w:jc w:val="both"/>
              <w:rPr>
                <w:rFonts w:asciiTheme="minorHAnsi" w:hAnsiTheme="minorHAnsi" w:cstheme="minorHAnsi"/>
                <w:sz w:val="22"/>
                <w:szCs w:val="22"/>
              </w:rPr>
            </w:pPr>
          </w:p>
          <w:p w14:paraId="2548DEB9" w14:textId="77777777" w:rsidR="002F3E94" w:rsidRPr="006F16BB" w:rsidRDefault="002F3E94"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Discussion with managers to check awareness:</w:t>
            </w:r>
          </w:p>
          <w:p w14:paraId="779513BB"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Location of CoPs.</w:t>
            </w:r>
          </w:p>
          <w:p w14:paraId="2D22D370"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Training records.</w:t>
            </w:r>
          </w:p>
          <w:p w14:paraId="2C1635BF"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Evidence of ability to obtain filters and disinfectant supplies in event of an outbreak.</w:t>
            </w:r>
          </w:p>
          <w:p w14:paraId="6B18B3DB" w14:textId="0C2E5B09"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How drivers are made aware.</w:t>
            </w:r>
          </w:p>
          <w:p w14:paraId="23A06DC9" w14:textId="77777777" w:rsidR="002F3E94" w:rsidRPr="006F16BB" w:rsidRDefault="002F3E94" w:rsidP="005B50AC">
            <w:pPr>
              <w:pStyle w:val="PlainText"/>
              <w:spacing w:before="120"/>
              <w:jc w:val="both"/>
              <w:rPr>
                <w:rFonts w:asciiTheme="minorHAnsi" w:hAnsiTheme="minorHAnsi" w:cstheme="minorHAnsi"/>
                <w:sz w:val="22"/>
                <w:szCs w:val="22"/>
              </w:rPr>
            </w:pPr>
            <w:r w:rsidRPr="006F16BB">
              <w:rPr>
                <w:rFonts w:asciiTheme="minorHAnsi" w:hAnsiTheme="minorHAnsi" w:cstheme="minorHAnsi"/>
                <w:sz w:val="22"/>
                <w:szCs w:val="22"/>
              </w:rPr>
              <w:t>Bio-security controls procedures:</w:t>
            </w:r>
          </w:p>
          <w:p w14:paraId="5CA06D5E" w14:textId="77777777"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Provision of personal protective clothing, backpacks and suitable disinfectant for drivers and vehicles.</w:t>
            </w:r>
          </w:p>
          <w:p w14:paraId="72C70DDA" w14:textId="1234E958" w:rsidR="002F3E94" w:rsidRPr="006F16BB" w:rsidRDefault="002F3E94" w:rsidP="008C203E">
            <w:pPr>
              <w:numPr>
                <w:ilvl w:val="0"/>
                <w:numId w:val="30"/>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Obtaining necessary licences.</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596B6226" w14:textId="77777777" w:rsidR="002F3E94" w:rsidRPr="006F16BB" w:rsidRDefault="002F3E94" w:rsidP="001E79A4">
            <w:pPr>
              <w:pStyle w:val="PlainText"/>
              <w:jc w:val="both"/>
              <w:rPr>
                <w:rFonts w:asciiTheme="minorHAnsi" w:hAnsiTheme="minorHAnsi" w:cstheme="minorHAnsi"/>
                <w:sz w:val="22"/>
                <w:szCs w:val="22"/>
              </w:rPr>
            </w:pPr>
          </w:p>
        </w:tc>
      </w:tr>
      <w:tr w:rsidR="00D56EBF" w:rsidRPr="003A165A" w14:paraId="519C8109"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D714003" w14:textId="260DE2AB" w:rsidR="00627636" w:rsidRPr="006F16BB" w:rsidRDefault="00627636" w:rsidP="001E79A4">
            <w:pPr>
              <w:jc w:val="center"/>
              <w:rPr>
                <w:rFonts w:asciiTheme="minorHAnsi" w:hAnsiTheme="minorHAnsi" w:cstheme="minorHAnsi"/>
                <w:sz w:val="22"/>
                <w:szCs w:val="22"/>
              </w:rPr>
            </w:pPr>
            <w:r w:rsidRPr="006F16BB">
              <w:rPr>
                <w:rFonts w:asciiTheme="minorHAnsi" w:hAnsiTheme="minorHAnsi" w:cstheme="minorHAnsi"/>
                <w:sz w:val="22"/>
                <w:szCs w:val="22"/>
              </w:rPr>
              <w:br w:type="page"/>
            </w:r>
            <w:r w:rsidR="00785829" w:rsidRPr="006F16BB">
              <w:rPr>
                <w:rFonts w:asciiTheme="minorHAnsi" w:hAnsiTheme="minorHAnsi" w:cstheme="minorHAnsi"/>
                <w:sz w:val="22"/>
                <w:szCs w:val="22"/>
              </w:rPr>
              <w:t>A2</w:t>
            </w:r>
            <w:r w:rsidRPr="006F16BB">
              <w:rPr>
                <w:rFonts w:asciiTheme="minorHAnsi" w:hAnsiTheme="minorHAnsi" w:cstheme="minorHAnsi"/>
                <w:sz w:val="22"/>
                <w:szCs w:val="22"/>
              </w:rPr>
              <w:t>.</w:t>
            </w:r>
            <w:r w:rsidR="00EE6821" w:rsidRPr="006F16BB">
              <w:rPr>
                <w:rFonts w:asciiTheme="minorHAnsi" w:hAnsiTheme="minorHAnsi" w:cstheme="minorHAnsi"/>
                <w:sz w:val="22"/>
                <w:szCs w:val="22"/>
              </w:rPr>
              <w:t>6</w:t>
            </w:r>
          </w:p>
          <w:p w14:paraId="2CB1B4A4" w14:textId="77777777" w:rsidR="00627636" w:rsidRPr="006F16BB" w:rsidRDefault="00627636" w:rsidP="001E79A4">
            <w:pPr>
              <w:jc w:val="center"/>
              <w:rPr>
                <w:rFonts w:asciiTheme="minorHAnsi" w:hAnsiTheme="minorHAnsi" w:cstheme="minorHAnsi"/>
                <w:sz w:val="22"/>
                <w:szCs w:val="22"/>
              </w:rPr>
            </w:pPr>
          </w:p>
          <w:p w14:paraId="386BD3AA" w14:textId="77777777" w:rsidR="00627636" w:rsidRPr="006F16BB" w:rsidRDefault="00627636" w:rsidP="001E79A4">
            <w:pPr>
              <w:jc w:val="center"/>
              <w:rPr>
                <w:rFonts w:asciiTheme="minorHAnsi" w:hAnsiTheme="minorHAnsi" w:cstheme="minorHAnsi"/>
                <w:sz w:val="22"/>
                <w:szCs w:val="22"/>
              </w:rPr>
            </w:pPr>
          </w:p>
          <w:p w14:paraId="1BA403AA" w14:textId="77777777" w:rsidR="00627636" w:rsidRPr="006F16BB" w:rsidRDefault="00627636" w:rsidP="001E79A4">
            <w:pPr>
              <w:jc w:val="center"/>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E2D619A"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rPr>
              <w:t>There must be a documented contingency procedure to cover emergencies to which all staff must have access and are familiar with its contents.</w:t>
            </w:r>
          </w:p>
          <w:p w14:paraId="2E0650C6"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43559146" w14:textId="77777777" w:rsidR="00627636" w:rsidRPr="006F16BB" w:rsidRDefault="00627636" w:rsidP="001E79A4">
            <w:pPr>
              <w:jc w:val="both"/>
              <w:rPr>
                <w:rFonts w:asciiTheme="minorHAnsi" w:hAnsiTheme="minorHAnsi" w:cstheme="minorHAnsi"/>
                <w:sz w:val="22"/>
                <w:szCs w:val="22"/>
              </w:rPr>
            </w:pPr>
            <w:r w:rsidRPr="006F16BB">
              <w:rPr>
                <w:rFonts w:asciiTheme="minorHAnsi" w:hAnsiTheme="minorHAnsi" w:cstheme="minorHAnsi"/>
                <w:sz w:val="22"/>
                <w:szCs w:val="22"/>
              </w:rPr>
              <w:t>The procedure must document:</w:t>
            </w:r>
          </w:p>
          <w:p w14:paraId="44B2FFFF" w14:textId="77777777" w:rsidR="00627636" w:rsidRPr="006F16BB" w:rsidRDefault="00627636" w:rsidP="001E79A4">
            <w:pPr>
              <w:jc w:val="both"/>
              <w:rPr>
                <w:rFonts w:asciiTheme="minorHAnsi" w:hAnsiTheme="minorHAnsi" w:cstheme="minorHAnsi"/>
                <w:sz w:val="22"/>
                <w:szCs w:val="22"/>
              </w:rPr>
            </w:pPr>
          </w:p>
          <w:p w14:paraId="2213C41D"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Brief details of likely emergencies and key contacts.</w:t>
            </w:r>
          </w:p>
          <w:p w14:paraId="6B574448"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Emergency services.</w:t>
            </w:r>
          </w:p>
          <w:p w14:paraId="0DE35D65"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Local doctor.</w:t>
            </w:r>
          </w:p>
          <w:p w14:paraId="66829A12"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Environment Agency and SEPA in Scotland.</w:t>
            </w:r>
          </w:p>
          <w:p w14:paraId="3B5D8F16"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 xml:space="preserve">Electricity, </w:t>
            </w:r>
            <w:proofErr w:type="gramStart"/>
            <w:r w:rsidRPr="006F16BB">
              <w:rPr>
                <w:rFonts w:asciiTheme="minorHAnsi" w:hAnsiTheme="minorHAnsi" w:cstheme="minorHAnsi"/>
                <w:sz w:val="22"/>
                <w:szCs w:val="22"/>
              </w:rPr>
              <w:t>gas</w:t>
            </w:r>
            <w:proofErr w:type="gramEnd"/>
            <w:r w:rsidRPr="006F16BB">
              <w:rPr>
                <w:rFonts w:asciiTheme="minorHAnsi" w:hAnsiTheme="minorHAnsi" w:cstheme="minorHAnsi"/>
                <w:sz w:val="22"/>
                <w:szCs w:val="22"/>
              </w:rPr>
              <w:t xml:space="preserve"> and water suppliers.</w:t>
            </w:r>
          </w:p>
          <w:p w14:paraId="0F472413"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Fuel supply.</w:t>
            </w:r>
          </w:p>
          <w:p w14:paraId="373FA1A7"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lastRenderedPageBreak/>
              <w:t>Internal company contacts.</w:t>
            </w:r>
          </w:p>
          <w:p w14:paraId="1F2958B7"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smartTag w:uri="urn:schemas-microsoft-com:office:smarttags" w:element="stockticker">
              <w:r w:rsidRPr="006F16BB">
                <w:rPr>
                  <w:rFonts w:asciiTheme="minorHAnsi" w:hAnsiTheme="minorHAnsi" w:cstheme="minorHAnsi"/>
                  <w:sz w:val="22"/>
                  <w:szCs w:val="22"/>
                </w:rPr>
                <w:t>HSE</w:t>
              </w:r>
            </w:smartTag>
            <w:r w:rsidRPr="006F16BB">
              <w:rPr>
                <w:rFonts w:asciiTheme="minorHAnsi" w:hAnsiTheme="minorHAnsi" w:cstheme="minorHAnsi"/>
                <w:sz w:val="22"/>
                <w:szCs w:val="22"/>
              </w:rPr>
              <w:t>.</w:t>
            </w:r>
          </w:p>
          <w:p w14:paraId="103D1E2E"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Complete producer details from all farms collected.</w:t>
            </w:r>
          </w:p>
          <w:p w14:paraId="13BB78F2"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Route details including specific farm requirements.</w:t>
            </w:r>
          </w:p>
          <w:p w14:paraId="1A1B922A" w14:textId="77777777" w:rsidR="00627636" w:rsidRPr="006F16BB" w:rsidRDefault="00627636" w:rsidP="008C203E">
            <w:pPr>
              <w:numPr>
                <w:ilvl w:val="0"/>
                <w:numId w:val="33"/>
              </w:numPr>
              <w:spacing w:before="120" w:after="120"/>
              <w:jc w:val="both"/>
              <w:rPr>
                <w:rFonts w:asciiTheme="minorHAnsi" w:hAnsiTheme="minorHAnsi" w:cstheme="minorHAnsi"/>
                <w:sz w:val="22"/>
                <w:szCs w:val="22"/>
              </w:rPr>
            </w:pPr>
            <w:r w:rsidRPr="006F16BB">
              <w:rPr>
                <w:rFonts w:asciiTheme="minorHAnsi" w:hAnsiTheme="minorHAnsi" w:cstheme="minorHAnsi"/>
                <w:sz w:val="22"/>
                <w:szCs w:val="22"/>
              </w:rPr>
              <w:t>Basic site map must clearly show as a minimum:</w:t>
            </w:r>
          </w:p>
          <w:p w14:paraId="2EC31C37"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position of water supplies and mains,</w:t>
            </w:r>
          </w:p>
          <w:p w14:paraId="0E1E4459"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fire hoses/extinguishers,</w:t>
            </w:r>
          </w:p>
          <w:p w14:paraId="3A30C00E"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fuel stores and combustible materials,</w:t>
            </w:r>
          </w:p>
          <w:p w14:paraId="7B44BBFD" w14:textId="77777777" w:rsidR="00627636"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electricity mains and meter,</w:t>
            </w:r>
          </w:p>
          <w:p w14:paraId="16ECD020" w14:textId="77777777" w:rsidR="003D36E9" w:rsidRPr="006F16BB" w:rsidRDefault="00627636" w:rsidP="008C203E">
            <w:pPr>
              <w:numPr>
                <w:ilvl w:val="1"/>
                <w:numId w:val="2"/>
              </w:numPr>
              <w:jc w:val="both"/>
              <w:rPr>
                <w:rFonts w:asciiTheme="minorHAnsi" w:hAnsiTheme="minorHAnsi" w:cstheme="minorHAnsi"/>
                <w:sz w:val="22"/>
                <w:szCs w:val="22"/>
              </w:rPr>
            </w:pPr>
            <w:r w:rsidRPr="006F16BB">
              <w:rPr>
                <w:rFonts w:asciiTheme="minorHAnsi" w:hAnsiTheme="minorHAnsi" w:cstheme="minorHAnsi"/>
                <w:sz w:val="22"/>
                <w:szCs w:val="22"/>
              </w:rPr>
              <w:t>water drainage and water courses and colour coded drains.</w:t>
            </w:r>
            <w:r w:rsidR="003D36E9" w:rsidRPr="006F16BB">
              <w:rPr>
                <w:rFonts w:asciiTheme="minorHAnsi" w:hAnsiTheme="minorHAnsi" w:cstheme="minorHAnsi"/>
                <w:sz w:val="22"/>
                <w:szCs w:val="22"/>
              </w:rPr>
              <w:br/>
            </w: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15F90ECE"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lastRenderedPageBreak/>
              <w:t>Documentation check and questioning staff.</w:t>
            </w:r>
          </w:p>
          <w:p w14:paraId="0EB9AAA3" w14:textId="77777777" w:rsidR="00627636" w:rsidRPr="006F16BB" w:rsidRDefault="00627636" w:rsidP="001E79A4">
            <w:pPr>
              <w:pStyle w:val="PlainText"/>
              <w:jc w:val="both"/>
              <w:rPr>
                <w:rFonts w:asciiTheme="minorHAnsi" w:hAnsiTheme="minorHAnsi" w:cstheme="minorHAnsi"/>
                <w:sz w:val="22"/>
                <w:szCs w:val="22"/>
              </w:rPr>
            </w:pPr>
          </w:p>
          <w:p w14:paraId="03D3F2BB"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Ask for evidence of all documents being readily available and complete as per list.</w:t>
            </w:r>
          </w:p>
          <w:p w14:paraId="7513964B" w14:textId="77777777" w:rsidR="00627636" w:rsidRPr="006F16BB" w:rsidRDefault="00627636" w:rsidP="001E79A4">
            <w:pPr>
              <w:pStyle w:val="PlainText"/>
              <w:jc w:val="both"/>
              <w:rPr>
                <w:rFonts w:asciiTheme="minorHAnsi" w:hAnsiTheme="minorHAnsi" w:cstheme="minorHAnsi"/>
                <w:sz w:val="22"/>
                <w:szCs w:val="22"/>
              </w:rPr>
            </w:pPr>
          </w:p>
          <w:p w14:paraId="0B79BB74" w14:textId="77777777" w:rsidR="00627636" w:rsidRPr="006F16BB" w:rsidRDefault="00627636"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Ask members of staff what they would do in an emergency and where they would find details of all phone numbers and actions required in an emergency.</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5818FC86" w14:textId="77777777" w:rsidR="00627636" w:rsidRPr="006F16BB" w:rsidRDefault="00627636" w:rsidP="001E79A4">
            <w:pPr>
              <w:pStyle w:val="PlainText"/>
              <w:jc w:val="both"/>
              <w:rPr>
                <w:rFonts w:asciiTheme="minorHAnsi" w:hAnsiTheme="minorHAnsi" w:cstheme="minorHAnsi"/>
                <w:sz w:val="22"/>
                <w:szCs w:val="22"/>
              </w:rPr>
            </w:pPr>
          </w:p>
        </w:tc>
      </w:tr>
      <w:tr w:rsidR="00D56EBF" w:rsidRPr="006F16BB" w14:paraId="480C082F" w14:textId="77777777" w:rsidTr="00D56EBF">
        <w:trPr>
          <w:gridAfter w:val="2"/>
          <w:wAfter w:w="993"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C0F26BC" w14:textId="13A9462F" w:rsidR="00EF5D4B" w:rsidRPr="006F16BB" w:rsidRDefault="00785829" w:rsidP="001E79A4">
            <w:pPr>
              <w:jc w:val="center"/>
              <w:rPr>
                <w:rFonts w:asciiTheme="minorHAnsi" w:hAnsiTheme="minorHAnsi" w:cstheme="minorHAnsi"/>
                <w:sz w:val="22"/>
                <w:szCs w:val="22"/>
              </w:rPr>
            </w:pPr>
            <w:r w:rsidRPr="006F16BB">
              <w:rPr>
                <w:rFonts w:asciiTheme="minorHAnsi" w:hAnsiTheme="minorHAnsi" w:cstheme="minorHAnsi"/>
                <w:sz w:val="22"/>
                <w:szCs w:val="22"/>
              </w:rPr>
              <w:t>A2</w:t>
            </w:r>
            <w:r w:rsidR="00EF5D4B" w:rsidRPr="006F16BB">
              <w:rPr>
                <w:rFonts w:asciiTheme="minorHAnsi" w:hAnsiTheme="minorHAnsi" w:cstheme="minorHAnsi"/>
                <w:sz w:val="22"/>
                <w:szCs w:val="22"/>
              </w:rPr>
              <w:t>.</w:t>
            </w:r>
            <w:r w:rsidR="00EE6821" w:rsidRPr="006F16BB">
              <w:rPr>
                <w:rFonts w:asciiTheme="minorHAnsi" w:hAnsiTheme="minorHAnsi" w:cstheme="minorHAnsi"/>
                <w:sz w:val="22"/>
                <w:szCs w:val="22"/>
              </w:rPr>
              <w:t>7</w:t>
            </w:r>
          </w:p>
          <w:p w14:paraId="6C4DECC9" w14:textId="77777777" w:rsidR="00EF5D4B" w:rsidRPr="006F16BB" w:rsidRDefault="00EF5D4B" w:rsidP="001E79A4">
            <w:pPr>
              <w:jc w:val="both"/>
              <w:rPr>
                <w:rFonts w:asciiTheme="minorHAnsi" w:hAnsiTheme="minorHAnsi" w:cstheme="minorHAnsi"/>
                <w:sz w:val="22"/>
                <w:szCs w:val="22"/>
              </w:rPr>
            </w:pPr>
          </w:p>
          <w:p w14:paraId="0481C9D8" w14:textId="77777777" w:rsidR="00EF5D4B" w:rsidRPr="006F16BB" w:rsidRDefault="00EF5D4B" w:rsidP="001E79A4">
            <w:pPr>
              <w:jc w:val="both"/>
              <w:rPr>
                <w:rFonts w:asciiTheme="minorHAnsi" w:hAnsiTheme="minorHAnsi" w:cstheme="minorHAnsi"/>
                <w:sz w:val="22"/>
                <w:szCs w:val="22"/>
              </w:rPr>
            </w:pPr>
          </w:p>
          <w:p w14:paraId="02290976" w14:textId="77777777" w:rsidR="00EF5D4B" w:rsidRPr="006F16BB" w:rsidRDefault="00EF5D4B" w:rsidP="001E79A4">
            <w:pPr>
              <w:jc w:val="both"/>
              <w:rPr>
                <w:rFonts w:asciiTheme="minorHAnsi" w:hAnsiTheme="minorHAnsi" w:cstheme="minorHAnsi"/>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B5CAADC" w14:textId="240D4BBF"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There must be documented business continuity procedures to counter disruption to</w:t>
            </w:r>
            <w:r w:rsidR="00D93776" w:rsidRPr="006F16BB">
              <w:rPr>
                <w:rFonts w:asciiTheme="minorHAnsi" w:hAnsiTheme="minorHAnsi" w:cstheme="minorHAnsi"/>
                <w:sz w:val="22"/>
                <w:szCs w:val="22"/>
              </w:rPr>
              <w:t xml:space="preserve"> </w:t>
            </w:r>
            <w:r w:rsidR="00C10693" w:rsidRPr="006F16BB">
              <w:rPr>
                <w:rFonts w:asciiTheme="minorHAnsi" w:hAnsiTheme="minorHAnsi" w:cstheme="minorHAnsi"/>
                <w:sz w:val="22"/>
                <w:szCs w:val="22"/>
              </w:rPr>
              <w:t>haulage operations</w:t>
            </w:r>
            <w:r w:rsidRPr="006F16BB">
              <w:rPr>
                <w:rFonts w:asciiTheme="minorHAnsi" w:hAnsiTheme="minorHAnsi" w:cstheme="minorHAnsi"/>
                <w:sz w:val="22"/>
                <w:szCs w:val="22"/>
              </w:rPr>
              <w:t xml:space="preserve">. </w:t>
            </w:r>
          </w:p>
          <w:p w14:paraId="2D13C691"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highlight w:val="red"/>
              </w:rPr>
              <w:t>R</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6AB570D4"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 xml:space="preserve">Procedures must </w:t>
            </w:r>
            <w:proofErr w:type="gramStart"/>
            <w:r w:rsidRPr="006F16BB">
              <w:rPr>
                <w:rFonts w:asciiTheme="minorHAnsi" w:hAnsiTheme="minorHAnsi" w:cstheme="minorHAnsi"/>
                <w:sz w:val="22"/>
                <w:szCs w:val="22"/>
              </w:rPr>
              <w:t>cover</w:t>
            </w:r>
            <w:proofErr w:type="gramEnd"/>
            <w:r w:rsidRPr="006F16BB">
              <w:rPr>
                <w:rFonts w:asciiTheme="minorHAnsi" w:hAnsiTheme="minorHAnsi" w:cstheme="minorHAnsi"/>
                <w:sz w:val="22"/>
                <w:szCs w:val="22"/>
              </w:rPr>
              <w:t xml:space="preserve"> </w:t>
            </w:r>
          </w:p>
          <w:p w14:paraId="4DB67225"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a) Weather Events</w:t>
            </w:r>
          </w:p>
          <w:p w14:paraId="6B45DC51"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Heavy snow.</w:t>
            </w:r>
          </w:p>
          <w:p w14:paraId="7221F853"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Prolonged cold weather.</w:t>
            </w:r>
          </w:p>
          <w:p w14:paraId="1C406D62" w14:textId="77777777" w:rsidR="00EF5D4B" w:rsidRPr="006F16BB" w:rsidRDefault="00EF5D4B" w:rsidP="008C203E">
            <w:pPr>
              <w:numPr>
                <w:ilvl w:val="0"/>
                <w:numId w:val="39"/>
              </w:numPr>
              <w:jc w:val="both"/>
              <w:rPr>
                <w:rFonts w:asciiTheme="minorHAnsi" w:hAnsiTheme="minorHAnsi" w:cstheme="minorHAnsi"/>
                <w:sz w:val="22"/>
                <w:szCs w:val="22"/>
              </w:rPr>
            </w:pPr>
            <w:r w:rsidRPr="006F16BB">
              <w:rPr>
                <w:rFonts w:asciiTheme="minorHAnsi" w:hAnsiTheme="minorHAnsi" w:cstheme="minorHAnsi"/>
                <w:sz w:val="22"/>
                <w:szCs w:val="22"/>
              </w:rPr>
              <w:t>Floods.</w:t>
            </w:r>
          </w:p>
          <w:p w14:paraId="6EB10B5C"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b) Industrial Action</w:t>
            </w:r>
          </w:p>
          <w:p w14:paraId="190DC28F"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c) IT failure</w:t>
            </w:r>
          </w:p>
          <w:p w14:paraId="3FED9E6C"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d) Fire</w:t>
            </w:r>
          </w:p>
          <w:p w14:paraId="19E37119" w14:textId="77777777" w:rsidR="00EF5D4B" w:rsidRPr="006F16BB" w:rsidRDefault="00EF5D4B" w:rsidP="001E79A4">
            <w:pPr>
              <w:jc w:val="both"/>
              <w:rPr>
                <w:rFonts w:asciiTheme="minorHAnsi" w:hAnsiTheme="minorHAnsi" w:cstheme="minorHAnsi"/>
                <w:sz w:val="22"/>
                <w:szCs w:val="22"/>
              </w:rPr>
            </w:pPr>
            <w:r w:rsidRPr="006F16BB">
              <w:rPr>
                <w:rFonts w:asciiTheme="minorHAnsi" w:hAnsiTheme="minorHAnsi" w:cstheme="minorHAnsi"/>
                <w:sz w:val="22"/>
                <w:szCs w:val="22"/>
              </w:rPr>
              <w:t>e) Disruption of fuel supply</w:t>
            </w:r>
            <w:r w:rsidR="00B70CC7" w:rsidRPr="006F16BB">
              <w:rPr>
                <w:rFonts w:asciiTheme="minorHAnsi" w:hAnsiTheme="minorHAnsi" w:cstheme="minorHAnsi"/>
                <w:sz w:val="22"/>
                <w:szCs w:val="22"/>
              </w:rPr>
              <w:t>.</w:t>
            </w:r>
          </w:p>
          <w:p w14:paraId="45769A15" w14:textId="77777777" w:rsidR="00EF5D4B" w:rsidRPr="006F16BB" w:rsidRDefault="00EF5D4B" w:rsidP="001E79A4">
            <w:pPr>
              <w:jc w:val="both"/>
              <w:rPr>
                <w:rFonts w:asciiTheme="minorHAnsi" w:hAnsiTheme="minorHAnsi" w:cstheme="minorHAnsi"/>
                <w:sz w:val="22"/>
                <w:szCs w:val="22"/>
              </w:rPr>
            </w:pPr>
          </w:p>
          <w:p w14:paraId="7201F4D6" w14:textId="77777777" w:rsidR="00EF5D4B" w:rsidRPr="006F16BB" w:rsidRDefault="00EF5D4B" w:rsidP="001E79A4">
            <w:pPr>
              <w:jc w:val="both"/>
              <w:rPr>
                <w:rFonts w:asciiTheme="minorHAnsi" w:hAnsiTheme="minorHAnsi" w:cstheme="minorHAnsi"/>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01AB472" w14:textId="77777777"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lastRenderedPageBreak/>
              <w:t>For all events examples may be:</w:t>
            </w:r>
          </w:p>
          <w:p w14:paraId="2B895940" w14:textId="77777777" w:rsidR="00EF5D4B" w:rsidRPr="006F16BB" w:rsidRDefault="00EF5D4B" w:rsidP="008C203E">
            <w:pPr>
              <w:numPr>
                <w:ilvl w:val="0"/>
                <w:numId w:val="37"/>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Pre-emptive collection plans, </w:t>
            </w:r>
            <w:proofErr w:type="gramStart"/>
            <w:r w:rsidRPr="006F16BB">
              <w:rPr>
                <w:rFonts w:asciiTheme="minorHAnsi" w:eastAsia="Calibri" w:hAnsiTheme="minorHAnsi" w:cstheme="minorHAnsi"/>
                <w:sz w:val="22"/>
                <w:szCs w:val="22"/>
              </w:rPr>
              <w:t>e.g.;</w:t>
            </w:r>
            <w:proofErr w:type="gramEnd"/>
            <w:r w:rsidRPr="006F16BB">
              <w:rPr>
                <w:rFonts w:asciiTheme="minorHAnsi" w:eastAsia="Calibri" w:hAnsiTheme="minorHAnsi" w:cstheme="minorHAnsi"/>
                <w:sz w:val="22"/>
                <w:szCs w:val="22"/>
              </w:rPr>
              <w:t xml:space="preserve"> </w:t>
            </w:r>
          </w:p>
          <w:p w14:paraId="4F31ABF0"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shifting night collection today,</w:t>
            </w:r>
          </w:p>
          <w:p w14:paraId="3F9DFF2A"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emergency routes, </w:t>
            </w:r>
          </w:p>
          <w:p w14:paraId="2B52B418"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driver availability, </w:t>
            </w:r>
          </w:p>
          <w:p w14:paraId="1ED3BB49"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communication systems,</w:t>
            </w:r>
          </w:p>
          <w:p w14:paraId="3BC4ACB2"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Alternative access routes.</w:t>
            </w:r>
          </w:p>
          <w:p w14:paraId="032205F4" w14:textId="77777777" w:rsidR="00EF5D4B" w:rsidRPr="006F16BB" w:rsidRDefault="00EF5D4B" w:rsidP="001E79A4">
            <w:pPr>
              <w:pStyle w:val="PlainText"/>
              <w:jc w:val="both"/>
              <w:rPr>
                <w:rFonts w:asciiTheme="minorHAnsi" w:hAnsiTheme="minorHAnsi" w:cstheme="minorHAnsi"/>
                <w:sz w:val="22"/>
                <w:szCs w:val="22"/>
              </w:rPr>
            </w:pPr>
          </w:p>
          <w:p w14:paraId="7335F873" w14:textId="77777777" w:rsidR="006F16BB" w:rsidRDefault="006F16BB" w:rsidP="001E79A4">
            <w:pPr>
              <w:pStyle w:val="PlainText"/>
              <w:jc w:val="both"/>
              <w:rPr>
                <w:rFonts w:asciiTheme="minorHAnsi" w:hAnsiTheme="minorHAnsi" w:cstheme="minorHAnsi"/>
                <w:sz w:val="22"/>
                <w:szCs w:val="22"/>
              </w:rPr>
            </w:pPr>
          </w:p>
          <w:p w14:paraId="475EF63E" w14:textId="77777777" w:rsidR="006F16BB" w:rsidRDefault="006F16BB" w:rsidP="001E79A4">
            <w:pPr>
              <w:pStyle w:val="PlainText"/>
              <w:jc w:val="both"/>
              <w:rPr>
                <w:rFonts w:asciiTheme="minorHAnsi" w:hAnsiTheme="minorHAnsi" w:cstheme="minorHAnsi"/>
                <w:sz w:val="22"/>
                <w:szCs w:val="22"/>
              </w:rPr>
            </w:pPr>
          </w:p>
          <w:p w14:paraId="4B4B1A96" w14:textId="788953C0"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lastRenderedPageBreak/>
              <w:t>For snow, ice and cold weather additional measures may be:</w:t>
            </w:r>
          </w:p>
          <w:p w14:paraId="1B47C822" w14:textId="77777777" w:rsidR="00EF5D4B" w:rsidRPr="006F16BB" w:rsidRDefault="00EF5D4B" w:rsidP="008C203E">
            <w:pPr>
              <w:numPr>
                <w:ilvl w:val="0"/>
                <w:numId w:val="35"/>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Availability of salt and grit.</w:t>
            </w:r>
          </w:p>
          <w:p w14:paraId="2BD59074" w14:textId="77777777" w:rsidR="00EF5D4B" w:rsidRPr="006F16BB" w:rsidRDefault="00EF5D4B" w:rsidP="001E79A4">
            <w:pPr>
              <w:pStyle w:val="PlainText"/>
              <w:jc w:val="both"/>
              <w:rPr>
                <w:rFonts w:asciiTheme="minorHAnsi" w:hAnsiTheme="minorHAnsi" w:cstheme="minorHAnsi"/>
                <w:sz w:val="22"/>
                <w:szCs w:val="22"/>
              </w:rPr>
            </w:pPr>
          </w:p>
          <w:p w14:paraId="3B136C49" w14:textId="77777777" w:rsidR="00EF5D4B" w:rsidRPr="006F16BB" w:rsidRDefault="00EF5D4B" w:rsidP="008C203E">
            <w:pPr>
              <w:numPr>
                <w:ilvl w:val="0"/>
                <w:numId w:val="36"/>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Contingency to prevent:</w:t>
            </w:r>
          </w:p>
          <w:p w14:paraId="732E048F" w14:textId="77777777" w:rsidR="00EF5D4B" w:rsidRPr="006F16BB" w:rsidRDefault="00EF5D4B" w:rsidP="008C203E">
            <w:pPr>
              <w:numPr>
                <w:ilvl w:val="0"/>
                <w:numId w:val="51"/>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freezing of CIP water supply</w:t>
            </w:r>
          </w:p>
          <w:p w14:paraId="4771CC33" w14:textId="77777777" w:rsidR="00EF5D4B" w:rsidRPr="006F16BB" w:rsidRDefault="00EF5D4B" w:rsidP="008C203E">
            <w:pPr>
              <w:numPr>
                <w:ilvl w:val="0"/>
                <w:numId w:val="51"/>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Freezing of vehicle pipe work and valves</w:t>
            </w:r>
          </w:p>
          <w:p w14:paraId="73B389E1"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 xml:space="preserve">Local knowledge of </w:t>
            </w:r>
            <w:proofErr w:type="gramStart"/>
            <w:r w:rsidRPr="006F16BB">
              <w:rPr>
                <w:rFonts w:asciiTheme="minorHAnsi" w:eastAsia="Calibri" w:hAnsiTheme="minorHAnsi" w:cstheme="minorHAnsi"/>
                <w:sz w:val="22"/>
                <w:szCs w:val="22"/>
              </w:rPr>
              <w:t>expected,</w:t>
            </w:r>
            <w:proofErr w:type="gramEnd"/>
            <w:r w:rsidRPr="006F16BB">
              <w:rPr>
                <w:rFonts w:asciiTheme="minorHAnsi" w:eastAsia="Calibri" w:hAnsiTheme="minorHAnsi" w:cstheme="minorHAnsi"/>
                <w:sz w:val="22"/>
                <w:szCs w:val="22"/>
              </w:rPr>
              <w:t xml:space="preserve"> weather conditions and gritting by, highways agency</w:t>
            </w:r>
          </w:p>
          <w:p w14:paraId="49BD7646" w14:textId="77777777" w:rsidR="00EF5D4B" w:rsidRPr="006F16BB" w:rsidRDefault="00EF5D4B" w:rsidP="008C203E">
            <w:pPr>
              <w:numPr>
                <w:ilvl w:val="0"/>
                <w:numId w:val="52"/>
              </w:numPr>
              <w:jc w:val="both"/>
              <w:rPr>
                <w:rFonts w:asciiTheme="minorHAnsi" w:eastAsia="Calibri" w:hAnsiTheme="minorHAnsi" w:cstheme="minorHAnsi"/>
                <w:sz w:val="22"/>
                <w:szCs w:val="22"/>
              </w:rPr>
            </w:pPr>
            <w:r w:rsidRPr="006F16BB">
              <w:rPr>
                <w:rFonts w:asciiTheme="minorHAnsi" w:eastAsia="Calibri" w:hAnsiTheme="minorHAnsi" w:cstheme="minorHAnsi"/>
                <w:sz w:val="22"/>
                <w:szCs w:val="22"/>
              </w:rPr>
              <w:t>vehicle suitability and availability</w:t>
            </w:r>
          </w:p>
          <w:p w14:paraId="046F26E3" w14:textId="77777777" w:rsidR="00EF5D4B" w:rsidRPr="006F16BB" w:rsidRDefault="00EF5D4B" w:rsidP="001E79A4">
            <w:pPr>
              <w:pStyle w:val="PlainText"/>
              <w:jc w:val="both"/>
              <w:rPr>
                <w:rFonts w:asciiTheme="minorHAnsi" w:hAnsiTheme="minorHAnsi" w:cstheme="minorHAnsi"/>
                <w:sz w:val="22"/>
                <w:szCs w:val="22"/>
              </w:rPr>
            </w:pPr>
          </w:p>
          <w:p w14:paraId="37338292" w14:textId="77777777" w:rsidR="00EF5D4B" w:rsidRPr="006F16BB" w:rsidRDefault="00EF5D4B" w:rsidP="001E79A4">
            <w:pPr>
              <w:pStyle w:val="PlainText"/>
              <w:jc w:val="both"/>
              <w:rPr>
                <w:rFonts w:asciiTheme="minorHAnsi" w:hAnsiTheme="minorHAnsi" w:cstheme="minorHAnsi"/>
                <w:sz w:val="22"/>
                <w:szCs w:val="22"/>
              </w:rPr>
            </w:pPr>
            <w:r w:rsidRPr="006F16BB">
              <w:rPr>
                <w:rFonts w:asciiTheme="minorHAnsi" w:hAnsiTheme="minorHAnsi" w:cstheme="minorHAnsi"/>
                <w:sz w:val="22"/>
                <w:szCs w:val="22"/>
              </w:rPr>
              <w:t>For flooding examples may be:</w:t>
            </w:r>
          </w:p>
          <w:p w14:paraId="4E24E60B" w14:textId="77777777" w:rsidR="00EF5D4B" w:rsidRPr="006F16BB" w:rsidRDefault="00EF5D4B" w:rsidP="008C203E">
            <w:pPr>
              <w:numPr>
                <w:ilvl w:val="0"/>
                <w:numId w:val="34"/>
              </w:numPr>
              <w:jc w:val="both"/>
              <w:rPr>
                <w:rFonts w:asciiTheme="minorHAnsi" w:hAnsiTheme="minorHAnsi" w:cstheme="minorHAnsi"/>
                <w:sz w:val="22"/>
                <w:szCs w:val="22"/>
              </w:rPr>
            </w:pPr>
            <w:r w:rsidRPr="006F16BB">
              <w:rPr>
                <w:rFonts w:asciiTheme="minorHAnsi" w:eastAsia="Calibri" w:hAnsiTheme="minorHAnsi" w:cstheme="minorHAnsi"/>
                <w:sz w:val="22"/>
                <w:szCs w:val="22"/>
              </w:rPr>
              <w:t>List of routes potentially at risk.</w:t>
            </w:r>
            <w:r w:rsidR="003D36E9" w:rsidRPr="006F16BB">
              <w:rPr>
                <w:rFonts w:asciiTheme="minorHAnsi" w:eastAsia="Calibri" w:hAnsiTheme="minorHAnsi" w:cstheme="minorHAnsi"/>
                <w:sz w:val="22"/>
                <w:szCs w:val="22"/>
              </w:rPr>
              <w:br/>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14:paraId="789A0703" w14:textId="77777777" w:rsidR="00EF5D4B" w:rsidRPr="006F16BB" w:rsidRDefault="00EF5D4B" w:rsidP="001E79A4">
            <w:pPr>
              <w:pStyle w:val="PlainText"/>
              <w:jc w:val="both"/>
              <w:rPr>
                <w:rFonts w:asciiTheme="minorHAnsi" w:hAnsiTheme="minorHAnsi" w:cstheme="minorHAnsi"/>
                <w:sz w:val="22"/>
                <w:szCs w:val="22"/>
              </w:rPr>
            </w:pPr>
          </w:p>
        </w:tc>
      </w:tr>
    </w:tbl>
    <w:p w14:paraId="2B6D9FDB" w14:textId="60965CC9" w:rsidR="00832124" w:rsidRDefault="00832124"/>
    <w:p w14:paraId="0372696F" w14:textId="77777777" w:rsidR="00832124" w:rsidRDefault="00832124">
      <w:r>
        <w:br w:type="page"/>
      </w:r>
    </w:p>
    <w:p w14:paraId="29313A4D" w14:textId="77777777" w:rsidR="00A54B8D" w:rsidRDefault="00A54B8D"/>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49"/>
        <w:gridCol w:w="3755"/>
        <w:gridCol w:w="4841"/>
        <w:gridCol w:w="2508"/>
      </w:tblGrid>
      <w:tr w:rsidR="00CE14F9" w:rsidRPr="003A165A" w14:paraId="6B993E16" w14:textId="77777777" w:rsidTr="006F16BB">
        <w:trPr>
          <w:trHeight w:val="266"/>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79A70F2"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sz w:val="26"/>
                <w:szCs w:val="26"/>
              </w:rPr>
              <w:br w:type="page"/>
            </w:r>
            <w:r w:rsidRPr="009B41CA">
              <w:rPr>
                <w:rFonts w:asciiTheme="minorHAnsi" w:hAnsiTheme="minorHAnsi" w:cstheme="minorHAnsi"/>
                <w:b/>
                <w:sz w:val="26"/>
                <w:szCs w:val="26"/>
              </w:rPr>
              <w:t>Section</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AEBCC54"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b/>
                <w:sz w:val="26"/>
                <w:szCs w:val="26"/>
              </w:rPr>
              <w:t xml:space="preserve">Standard </w:t>
            </w:r>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730A993D" w14:textId="77777777" w:rsidR="00EC25FE" w:rsidRPr="009B41CA" w:rsidRDefault="00EC25FE" w:rsidP="001E79A4">
            <w:pPr>
              <w:jc w:val="both"/>
              <w:rPr>
                <w:rFonts w:asciiTheme="minorHAnsi" w:hAnsiTheme="minorHAnsi" w:cstheme="minorHAnsi"/>
                <w:b/>
                <w:sz w:val="26"/>
                <w:szCs w:val="26"/>
              </w:rPr>
            </w:pPr>
            <w:r w:rsidRPr="009B41CA">
              <w:rPr>
                <w:rFonts w:asciiTheme="minorHAnsi" w:hAnsiTheme="minorHAnsi" w:cstheme="minorHAnsi"/>
                <w:b/>
                <w:sz w:val="26"/>
                <w:szCs w:val="26"/>
              </w:rPr>
              <w:t>Guidance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8A5BA8F" w14:textId="77777777" w:rsidR="00EC25FE" w:rsidRPr="009B41CA" w:rsidRDefault="00EC25FE" w:rsidP="001E79A4">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Assessor Guidance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8F2F477" w14:textId="77777777" w:rsidR="00EC25FE" w:rsidRPr="009B41CA" w:rsidRDefault="00EC25FE" w:rsidP="001E79A4">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Notes</w:t>
            </w:r>
          </w:p>
        </w:tc>
      </w:tr>
      <w:tr w:rsidR="00EC25FE" w:rsidRPr="003A165A" w14:paraId="3AF53EC5" w14:textId="77777777" w:rsidTr="006F16BB">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FCF6B" w14:textId="77777777" w:rsidR="00EC25FE" w:rsidRPr="009B41CA" w:rsidRDefault="00A76282" w:rsidP="00A76282">
            <w:pPr>
              <w:pStyle w:val="PlainText"/>
              <w:jc w:val="both"/>
              <w:rPr>
                <w:rFonts w:asciiTheme="minorHAnsi" w:hAnsiTheme="minorHAnsi" w:cstheme="minorHAnsi"/>
                <w:b/>
                <w:sz w:val="26"/>
                <w:szCs w:val="26"/>
              </w:rPr>
            </w:pPr>
            <w:r w:rsidRPr="009B41CA">
              <w:rPr>
                <w:rFonts w:asciiTheme="minorHAnsi" w:hAnsiTheme="minorHAnsi" w:cstheme="minorHAnsi"/>
                <w:b/>
                <w:sz w:val="26"/>
                <w:szCs w:val="26"/>
              </w:rPr>
              <w:t xml:space="preserve">   </w:t>
            </w:r>
            <w:r w:rsidR="00785829" w:rsidRPr="009B41CA">
              <w:rPr>
                <w:rFonts w:asciiTheme="minorHAnsi" w:hAnsiTheme="minorHAnsi" w:cstheme="minorHAnsi"/>
                <w:b/>
                <w:sz w:val="26"/>
                <w:szCs w:val="26"/>
              </w:rPr>
              <w:t>A3</w:t>
            </w:r>
            <w:r w:rsidR="00EC25FE" w:rsidRPr="009B41CA">
              <w:rPr>
                <w:rFonts w:asciiTheme="minorHAnsi" w:hAnsiTheme="minorHAnsi" w:cstheme="minorHAnsi"/>
                <w:b/>
                <w:sz w:val="26"/>
                <w:szCs w:val="26"/>
              </w:rPr>
              <w:t xml:space="preserve">      TRACEABILITY</w:t>
            </w:r>
          </w:p>
        </w:tc>
      </w:tr>
      <w:tr w:rsidR="00CE14F9" w:rsidRPr="003A165A" w14:paraId="5578BA92" w14:textId="77777777" w:rsidTr="006F16BB">
        <w:tc>
          <w:tcPr>
            <w:tcW w:w="963" w:type="dxa"/>
            <w:tcBorders>
              <w:top w:val="single" w:sz="4" w:space="0" w:color="auto"/>
              <w:left w:val="single" w:sz="4" w:space="0" w:color="auto"/>
              <w:bottom w:val="single" w:sz="4" w:space="0" w:color="auto"/>
              <w:right w:val="single" w:sz="4" w:space="0" w:color="auto"/>
            </w:tcBorders>
            <w:shd w:val="clear" w:color="auto" w:fill="auto"/>
          </w:tcPr>
          <w:p w14:paraId="6D75F1FE" w14:textId="77777777" w:rsidR="00EC25FE" w:rsidRPr="00CE14F9" w:rsidRDefault="00785829" w:rsidP="001E79A4">
            <w:pPr>
              <w:jc w:val="center"/>
              <w:rPr>
                <w:rFonts w:asciiTheme="minorHAnsi" w:hAnsiTheme="minorHAnsi" w:cstheme="minorHAnsi"/>
                <w:sz w:val="22"/>
                <w:szCs w:val="22"/>
              </w:rPr>
            </w:pPr>
            <w:r w:rsidRPr="00CE14F9">
              <w:rPr>
                <w:rFonts w:asciiTheme="minorHAnsi" w:hAnsiTheme="minorHAnsi" w:cstheme="minorHAnsi"/>
                <w:sz w:val="22"/>
                <w:szCs w:val="22"/>
              </w:rPr>
              <w:t>A3</w:t>
            </w:r>
            <w:r w:rsidR="00EC25FE" w:rsidRPr="00CE14F9">
              <w:rPr>
                <w:rFonts w:asciiTheme="minorHAnsi" w:hAnsiTheme="minorHAnsi" w:cstheme="minorHAnsi"/>
                <w:sz w:val="22"/>
                <w:szCs w:val="22"/>
              </w:rPr>
              <w:t>.1</w:t>
            </w:r>
          </w:p>
          <w:p w14:paraId="60D182BA" w14:textId="77777777" w:rsidR="00EC25FE" w:rsidRPr="00CE14F9" w:rsidRDefault="00EC25FE" w:rsidP="001E79A4">
            <w:pPr>
              <w:jc w:val="both"/>
              <w:rPr>
                <w:rFonts w:asciiTheme="minorHAnsi" w:hAnsiTheme="minorHAnsi" w:cstheme="minorHAnsi"/>
                <w:sz w:val="22"/>
                <w:szCs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090F14F" w14:textId="61879C2D" w:rsidR="00EC25FE" w:rsidRPr="00CE14F9" w:rsidRDefault="00B70CC7" w:rsidP="000C294E">
            <w:pPr>
              <w:jc w:val="both"/>
              <w:rPr>
                <w:rFonts w:asciiTheme="minorHAnsi" w:hAnsiTheme="minorHAnsi" w:cstheme="minorHAnsi"/>
                <w:sz w:val="22"/>
                <w:szCs w:val="22"/>
              </w:rPr>
            </w:pPr>
            <w:r w:rsidRPr="00CE14F9">
              <w:rPr>
                <w:rFonts w:asciiTheme="minorHAnsi" w:hAnsiTheme="minorHAnsi" w:cstheme="minorHAnsi"/>
                <w:sz w:val="22"/>
                <w:szCs w:val="22"/>
              </w:rPr>
              <w:t xml:space="preserve">Procedures must be in place </w:t>
            </w:r>
            <w:r w:rsidR="00EC25FE" w:rsidRPr="00CE14F9">
              <w:rPr>
                <w:rFonts w:asciiTheme="minorHAnsi" w:hAnsiTheme="minorHAnsi" w:cstheme="minorHAnsi"/>
                <w:sz w:val="22"/>
                <w:szCs w:val="22"/>
              </w:rPr>
              <w:t>to ens</w:t>
            </w:r>
            <w:r w:rsidR="003F2AE4" w:rsidRPr="00CE14F9">
              <w:rPr>
                <w:rFonts w:asciiTheme="minorHAnsi" w:hAnsiTheme="minorHAnsi" w:cstheme="minorHAnsi"/>
                <w:sz w:val="22"/>
                <w:szCs w:val="22"/>
              </w:rPr>
              <w:t>ure</w:t>
            </w:r>
            <w:r w:rsidR="008262B5" w:rsidRPr="00CE14F9">
              <w:rPr>
                <w:rFonts w:asciiTheme="minorHAnsi" w:hAnsiTheme="minorHAnsi" w:cstheme="minorHAnsi"/>
                <w:sz w:val="22"/>
                <w:szCs w:val="22"/>
              </w:rPr>
              <w:t xml:space="preserve"> c</w:t>
            </w:r>
            <w:r w:rsidR="003F2AE4" w:rsidRPr="00CE14F9">
              <w:rPr>
                <w:rFonts w:asciiTheme="minorHAnsi" w:hAnsiTheme="minorHAnsi" w:cstheme="minorHAnsi"/>
                <w:sz w:val="22"/>
                <w:szCs w:val="22"/>
              </w:rPr>
              <w:t xml:space="preserve">omprehensive traceability </w:t>
            </w:r>
            <w:r w:rsidR="00EC25FE" w:rsidRPr="00CE14F9">
              <w:rPr>
                <w:rFonts w:asciiTheme="minorHAnsi" w:hAnsiTheme="minorHAnsi" w:cstheme="minorHAnsi"/>
                <w:sz w:val="22"/>
                <w:szCs w:val="22"/>
              </w:rPr>
              <w:t>for all loads.</w:t>
            </w:r>
          </w:p>
          <w:p w14:paraId="33865870" w14:textId="77777777"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43FB9A60" w14:textId="77777777" w:rsidR="009E78CE" w:rsidRPr="00CE14F9" w:rsidRDefault="009E78CE" w:rsidP="00636BBA">
            <w:pPr>
              <w:spacing w:after="60"/>
              <w:jc w:val="both"/>
              <w:rPr>
                <w:rFonts w:asciiTheme="minorHAnsi" w:hAnsiTheme="minorHAnsi" w:cstheme="minorHAnsi"/>
                <w:sz w:val="22"/>
                <w:szCs w:val="22"/>
              </w:rPr>
            </w:pPr>
            <w:r w:rsidRPr="00CE14F9">
              <w:rPr>
                <w:rFonts w:asciiTheme="minorHAnsi" w:hAnsiTheme="minorHAnsi" w:cstheme="minorHAnsi"/>
                <w:sz w:val="22"/>
                <w:szCs w:val="22"/>
              </w:rPr>
              <w:t xml:space="preserve">Records must include: </w:t>
            </w:r>
          </w:p>
          <w:p w14:paraId="08A2B818" w14:textId="77777777" w:rsidR="002D1F52" w:rsidRPr="00CE14F9" w:rsidRDefault="002D1F52"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The description of the product.</w:t>
            </w:r>
          </w:p>
          <w:p w14:paraId="657D17D4" w14:textId="77777777" w:rsidR="00D66C00" w:rsidRPr="00CE14F9" w:rsidRDefault="009E78C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Date and time of the collection.</w:t>
            </w:r>
          </w:p>
          <w:p w14:paraId="0B08192E"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Volume or quantity. </w:t>
            </w:r>
          </w:p>
          <w:p w14:paraId="50BAA22C"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Names and addresses of 'Consignor' and 'Consignee'. </w:t>
            </w:r>
          </w:p>
          <w:p w14:paraId="22EC4F1F"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Name and address of the food business operator to whom the food is being sent.</w:t>
            </w:r>
          </w:p>
          <w:p w14:paraId="317422DB" w14:textId="0F980F12" w:rsidR="009B41CA" w:rsidRPr="00CE14F9" w:rsidRDefault="00EC25FE" w:rsidP="003C0F16">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Reference enabling the lot, </w:t>
            </w:r>
            <w:proofErr w:type="gramStart"/>
            <w:r w:rsidRPr="00CE14F9">
              <w:rPr>
                <w:rFonts w:asciiTheme="minorHAnsi" w:hAnsiTheme="minorHAnsi" w:cstheme="minorHAnsi"/>
                <w:sz w:val="22"/>
                <w:szCs w:val="22"/>
              </w:rPr>
              <w:t>batch</w:t>
            </w:r>
            <w:proofErr w:type="gramEnd"/>
            <w:r w:rsidRPr="00CE14F9">
              <w:rPr>
                <w:rFonts w:asciiTheme="minorHAnsi" w:hAnsiTheme="minorHAnsi" w:cstheme="minorHAnsi"/>
                <w:sz w:val="22"/>
                <w:szCs w:val="22"/>
              </w:rPr>
              <w:t xml:space="preserve"> or consignment, as appropriate, to be identified.</w:t>
            </w:r>
          </w:p>
          <w:p w14:paraId="5ADE0FBB" w14:textId="77777777" w:rsidR="00EC25FE" w:rsidRPr="00CE14F9" w:rsidRDefault="00EC25FE"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 xml:space="preserve">Data relevant to customer specifications for the type of milk or milk fraction being delivered </w:t>
            </w:r>
            <w:proofErr w:type="gramStart"/>
            <w:r w:rsidRPr="00CE14F9">
              <w:rPr>
                <w:rFonts w:asciiTheme="minorHAnsi" w:hAnsiTheme="minorHAnsi" w:cstheme="minorHAnsi"/>
                <w:sz w:val="22"/>
                <w:szCs w:val="22"/>
              </w:rPr>
              <w:t>e.g.</w:t>
            </w:r>
            <w:proofErr w:type="gramEnd"/>
            <w:r w:rsidRPr="00CE14F9">
              <w:rPr>
                <w:rFonts w:asciiTheme="minorHAnsi" w:hAnsiTheme="minorHAnsi" w:cstheme="minorHAnsi"/>
                <w:sz w:val="22"/>
                <w:szCs w:val="22"/>
              </w:rPr>
              <w:t xml:space="preserve"> geographical region; specialist; farm assured status; cream grade etc.</w:t>
            </w:r>
          </w:p>
          <w:p w14:paraId="140E57A5" w14:textId="0585EC41" w:rsidR="00EA5124" w:rsidRPr="00CE14F9" w:rsidRDefault="00EA5124" w:rsidP="008C203E">
            <w:pPr>
              <w:numPr>
                <w:ilvl w:val="0"/>
                <w:numId w:val="44"/>
              </w:numPr>
              <w:jc w:val="both"/>
              <w:rPr>
                <w:rFonts w:asciiTheme="minorHAnsi" w:hAnsiTheme="minorHAnsi" w:cstheme="minorHAnsi"/>
                <w:sz w:val="22"/>
                <w:szCs w:val="22"/>
              </w:rPr>
            </w:pPr>
            <w:r w:rsidRPr="00CE14F9">
              <w:rPr>
                <w:rFonts w:asciiTheme="minorHAnsi" w:hAnsiTheme="minorHAnsi" w:cstheme="minorHAnsi"/>
                <w:sz w:val="22"/>
                <w:szCs w:val="22"/>
              </w:rPr>
              <w:t>D600/BCT55 should include confirmation of Red Tractor assurance status if applicable.</w:t>
            </w:r>
            <w:r w:rsidR="008A2086" w:rsidRPr="00CE14F9">
              <w:rPr>
                <w:rFonts w:asciiTheme="minorHAnsi" w:hAnsiTheme="minorHAnsi" w:cstheme="minorHAnsi"/>
                <w:sz w:val="22"/>
                <w:szCs w:val="22"/>
              </w:rPr>
              <w:t xml:space="preserve"> For clarity, this does not apply to ex-silo milk</w:t>
            </w:r>
            <w:r w:rsidR="00DB420A" w:rsidRPr="00CE14F9">
              <w:rPr>
                <w:rFonts w:asciiTheme="minorHAnsi" w:hAnsiTheme="minorHAnsi" w:cstheme="minorHAnsi"/>
                <w:sz w:val="22"/>
                <w:szCs w:val="22"/>
              </w:rPr>
              <w:t xml:space="preserve"> from a </w:t>
            </w:r>
            <w:r w:rsidR="006327F0" w:rsidRPr="00CE14F9">
              <w:rPr>
                <w:rFonts w:asciiTheme="minorHAnsi" w:hAnsiTheme="minorHAnsi" w:cstheme="minorHAnsi"/>
                <w:sz w:val="22"/>
                <w:szCs w:val="22"/>
              </w:rPr>
              <w:t>dairy processing site</w:t>
            </w:r>
            <w:r w:rsidR="008A2086" w:rsidRPr="00CE14F9">
              <w:rPr>
                <w:rFonts w:asciiTheme="minorHAnsi" w:hAnsiTheme="minorHAnsi" w:cstheme="minorHAnsi"/>
                <w:sz w:val="22"/>
                <w:szCs w:val="22"/>
              </w:rPr>
              <w:t>.</w:t>
            </w:r>
          </w:p>
          <w:p w14:paraId="2B142667" w14:textId="5EC29EA7" w:rsidR="008A2086" w:rsidRPr="00CE14F9" w:rsidRDefault="008A2086" w:rsidP="001E79A4">
            <w:pPr>
              <w:jc w:val="both"/>
              <w:rPr>
                <w:rFonts w:asciiTheme="minorHAnsi" w:hAnsiTheme="minorHAnsi" w:cstheme="minorHAnsi"/>
                <w:sz w:val="22"/>
                <w:szCs w:val="22"/>
              </w:rPr>
            </w:pPr>
          </w:p>
          <w:p w14:paraId="520764F0" w14:textId="77777777" w:rsidR="00832124" w:rsidRPr="00CE14F9" w:rsidRDefault="00832124" w:rsidP="001E79A4">
            <w:pPr>
              <w:jc w:val="both"/>
              <w:rPr>
                <w:rFonts w:asciiTheme="minorHAnsi" w:hAnsiTheme="minorHAnsi" w:cstheme="minorHAnsi"/>
                <w:sz w:val="22"/>
                <w:szCs w:val="22"/>
              </w:rPr>
            </w:pPr>
          </w:p>
          <w:p w14:paraId="35207BD1" w14:textId="7802C0DB" w:rsidR="00832124" w:rsidRPr="00CE14F9" w:rsidRDefault="00832124" w:rsidP="001E79A4">
            <w:pPr>
              <w:jc w:val="both"/>
              <w:rPr>
                <w:rFonts w:asciiTheme="minorHAnsi" w:hAnsiTheme="minorHAnsi" w:cstheme="minorHAnsi"/>
                <w:sz w:val="22"/>
                <w:szCs w:val="22"/>
              </w:rPr>
            </w:pPr>
          </w:p>
          <w:p w14:paraId="1CAD79C9" w14:textId="77777777" w:rsidR="00306E97" w:rsidRPr="00CE14F9" w:rsidRDefault="00306E97" w:rsidP="001E79A4">
            <w:pPr>
              <w:jc w:val="both"/>
              <w:rPr>
                <w:rFonts w:asciiTheme="minorHAnsi" w:hAnsiTheme="minorHAnsi" w:cstheme="minorHAnsi"/>
                <w:sz w:val="22"/>
                <w:szCs w:val="22"/>
              </w:rPr>
            </w:pPr>
          </w:p>
          <w:p w14:paraId="47CA9B3A" w14:textId="00B83045"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lastRenderedPageBreak/>
              <w:t xml:space="preserve">Farm collection data must be transferred to the relevant customer within the agreed </w:t>
            </w:r>
            <w:proofErr w:type="gramStart"/>
            <w:r w:rsidRPr="00CE14F9">
              <w:rPr>
                <w:rFonts w:asciiTheme="minorHAnsi" w:hAnsiTheme="minorHAnsi" w:cstheme="minorHAnsi"/>
                <w:sz w:val="22"/>
                <w:szCs w:val="22"/>
              </w:rPr>
              <w:t>time period</w:t>
            </w:r>
            <w:proofErr w:type="gramEnd"/>
            <w:r w:rsidRPr="00CE14F9">
              <w:rPr>
                <w:rFonts w:asciiTheme="minorHAnsi" w:hAnsiTheme="minorHAnsi" w:cstheme="minorHAnsi"/>
                <w:sz w:val="22"/>
                <w:szCs w:val="22"/>
              </w:rPr>
              <w:t xml:space="preserve"> and in the format requested by the customer. Checks must be in place to verify that this is achieved.</w:t>
            </w:r>
          </w:p>
          <w:p w14:paraId="42B1E6A6" w14:textId="77777777" w:rsidR="00EC25FE" w:rsidRPr="00CE14F9" w:rsidRDefault="00EC25FE" w:rsidP="001E79A4">
            <w:pPr>
              <w:jc w:val="both"/>
              <w:rPr>
                <w:rFonts w:asciiTheme="minorHAnsi" w:hAnsiTheme="minorHAnsi" w:cstheme="minorHAnsi"/>
                <w:sz w:val="22"/>
                <w:szCs w:val="22"/>
              </w:rPr>
            </w:pPr>
          </w:p>
          <w:p w14:paraId="3DEA3B55" w14:textId="77777777"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t>The customer may have additional requirements for certain specific operations.</w:t>
            </w:r>
          </w:p>
          <w:p w14:paraId="5DF2FB3A" w14:textId="77777777" w:rsidR="00EC25FE" w:rsidRPr="00CE14F9" w:rsidRDefault="00EC25FE" w:rsidP="001E79A4">
            <w:pPr>
              <w:jc w:val="both"/>
              <w:rPr>
                <w:rFonts w:asciiTheme="minorHAnsi" w:hAnsiTheme="minorHAnsi" w:cstheme="minorHAnsi"/>
                <w:sz w:val="22"/>
                <w:szCs w:val="22"/>
              </w:rPr>
            </w:pPr>
          </w:p>
          <w:p w14:paraId="4D9CC79F" w14:textId="77777777" w:rsidR="00EC25FE" w:rsidRPr="00CE14F9" w:rsidRDefault="00EC25FE" w:rsidP="001E79A4">
            <w:pPr>
              <w:jc w:val="both"/>
              <w:rPr>
                <w:rFonts w:asciiTheme="minorHAnsi" w:hAnsiTheme="minorHAnsi" w:cstheme="minorHAnsi"/>
                <w:sz w:val="22"/>
                <w:szCs w:val="22"/>
              </w:rPr>
            </w:pPr>
            <w:r w:rsidRPr="00CE14F9">
              <w:rPr>
                <w:rFonts w:asciiTheme="minorHAnsi" w:hAnsiTheme="minorHAnsi" w:cstheme="minorHAnsi"/>
                <w:sz w:val="22"/>
                <w:szCs w:val="22"/>
              </w:rPr>
              <w:t>The haulier must also have procedures for dealing with breakdowns in traceability.</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2A2F9A7"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lastRenderedPageBreak/>
              <w:t xml:space="preserve">Questioning managers and drivers; documentation check including tracing a load. </w:t>
            </w:r>
          </w:p>
          <w:p w14:paraId="11503BCF" w14:textId="77777777" w:rsidR="00EC25FE" w:rsidRPr="00CE14F9" w:rsidRDefault="00EC25FE" w:rsidP="001E79A4">
            <w:pPr>
              <w:pStyle w:val="PlainText"/>
              <w:jc w:val="both"/>
              <w:rPr>
                <w:rFonts w:asciiTheme="minorHAnsi" w:hAnsiTheme="minorHAnsi" w:cstheme="minorHAnsi"/>
                <w:sz w:val="22"/>
                <w:szCs w:val="22"/>
              </w:rPr>
            </w:pPr>
          </w:p>
          <w:p w14:paraId="4E133A42"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Check random sample of recent reload deliveries &amp; trace loads against guidance. </w:t>
            </w:r>
          </w:p>
          <w:p w14:paraId="52AEC972" w14:textId="77777777" w:rsidR="00EC25FE" w:rsidRPr="00CE14F9" w:rsidRDefault="00EC25FE" w:rsidP="001E79A4">
            <w:pPr>
              <w:pStyle w:val="PlainText"/>
              <w:jc w:val="both"/>
              <w:rPr>
                <w:rFonts w:asciiTheme="minorHAnsi" w:hAnsiTheme="minorHAnsi" w:cstheme="minorHAnsi"/>
                <w:sz w:val="22"/>
                <w:szCs w:val="22"/>
              </w:rPr>
            </w:pPr>
          </w:p>
          <w:p w14:paraId="16730198" w14:textId="3E132DFC"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If no reload </w:t>
            </w:r>
            <w:r w:rsidR="002F3DFE" w:rsidRPr="00CE14F9">
              <w:rPr>
                <w:rFonts w:asciiTheme="minorHAnsi" w:hAnsiTheme="minorHAnsi" w:cstheme="minorHAnsi"/>
                <w:sz w:val="22"/>
                <w:szCs w:val="22"/>
              </w:rPr>
              <w:t>deliveries,</w:t>
            </w:r>
            <w:r w:rsidRPr="00CE14F9">
              <w:rPr>
                <w:rFonts w:asciiTheme="minorHAnsi" w:hAnsiTheme="minorHAnsi" w:cstheme="minorHAnsi"/>
                <w:sz w:val="22"/>
                <w:szCs w:val="22"/>
              </w:rPr>
              <w:t xml:space="preserve"> then check ex-farm route summaries.</w:t>
            </w:r>
          </w:p>
          <w:p w14:paraId="5510DC44" w14:textId="77777777" w:rsidR="00EC25FE" w:rsidRPr="00CE14F9" w:rsidRDefault="00EC25FE" w:rsidP="001E79A4">
            <w:pPr>
              <w:pStyle w:val="PlainText"/>
              <w:jc w:val="both"/>
              <w:rPr>
                <w:rFonts w:asciiTheme="minorHAnsi" w:hAnsiTheme="minorHAnsi" w:cstheme="minorHAnsi"/>
                <w:sz w:val="22"/>
                <w:szCs w:val="22"/>
              </w:rPr>
            </w:pPr>
          </w:p>
          <w:p w14:paraId="02DEF173" w14:textId="7131AA64"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Questioning of management: an example may be if the measurement system on the ex-farm tankers breaks down and cannot print a</w:t>
            </w:r>
            <w:r w:rsidR="003F2AE4" w:rsidRPr="00CE14F9">
              <w:rPr>
                <w:rFonts w:asciiTheme="minorHAnsi" w:hAnsiTheme="minorHAnsi" w:cstheme="minorHAnsi"/>
                <w:sz w:val="22"/>
                <w:szCs w:val="22"/>
              </w:rPr>
              <w:t xml:space="preserve"> route summary; determine what </w:t>
            </w:r>
            <w:proofErr w:type="gramStart"/>
            <w:r w:rsidRPr="00CE14F9">
              <w:rPr>
                <w:rFonts w:asciiTheme="minorHAnsi" w:hAnsiTheme="minorHAnsi" w:cstheme="minorHAnsi"/>
                <w:sz w:val="22"/>
                <w:szCs w:val="22"/>
              </w:rPr>
              <w:t>are the procedures for</w:t>
            </w:r>
            <w:proofErr w:type="gramEnd"/>
            <w:r w:rsidRPr="00CE14F9">
              <w:rPr>
                <w:rFonts w:asciiTheme="minorHAnsi" w:hAnsiTheme="minorHAnsi" w:cstheme="minorHAnsi"/>
                <w:sz w:val="22"/>
                <w:szCs w:val="22"/>
              </w:rPr>
              <w:t xml:space="preserve"> providing traceability for that load.</w:t>
            </w:r>
          </w:p>
          <w:p w14:paraId="1962A2C6" w14:textId="77777777" w:rsidR="003C0F16" w:rsidRPr="00CE14F9" w:rsidRDefault="003C0F16" w:rsidP="001E79A4">
            <w:pPr>
              <w:pStyle w:val="PlainText"/>
              <w:jc w:val="both"/>
              <w:rPr>
                <w:rFonts w:asciiTheme="minorHAnsi" w:hAnsiTheme="minorHAnsi" w:cstheme="minorHAnsi"/>
                <w:sz w:val="22"/>
                <w:szCs w:val="22"/>
              </w:rPr>
            </w:pPr>
          </w:p>
          <w:p w14:paraId="10E99E73" w14:textId="22977178"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Check download tickets </w:t>
            </w:r>
            <w:r w:rsidR="008A2086" w:rsidRPr="00CE14F9">
              <w:rPr>
                <w:rFonts w:asciiTheme="minorHAnsi" w:hAnsiTheme="minorHAnsi" w:cstheme="minorHAnsi"/>
                <w:sz w:val="22"/>
                <w:szCs w:val="22"/>
              </w:rPr>
              <w:t xml:space="preserve">or electronic equivalent </w:t>
            </w:r>
            <w:r w:rsidRPr="00CE14F9">
              <w:rPr>
                <w:rFonts w:asciiTheme="minorHAnsi" w:hAnsiTheme="minorHAnsi" w:cstheme="minorHAnsi"/>
                <w:sz w:val="22"/>
                <w:szCs w:val="22"/>
              </w:rPr>
              <w:t>and select one downloaded route for presence of:</w:t>
            </w:r>
          </w:p>
          <w:p w14:paraId="6D706D87" w14:textId="77777777" w:rsidR="00EC25FE" w:rsidRPr="00CE14F9" w:rsidRDefault="00EC25FE" w:rsidP="001E79A4">
            <w:pPr>
              <w:pStyle w:val="PlainText"/>
              <w:jc w:val="both"/>
              <w:rPr>
                <w:rFonts w:asciiTheme="minorHAnsi" w:hAnsiTheme="minorHAnsi" w:cstheme="minorHAnsi"/>
                <w:sz w:val="22"/>
                <w:szCs w:val="22"/>
              </w:rPr>
            </w:pPr>
          </w:p>
          <w:p w14:paraId="0D26C663"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Producer I.D. (name and no.)</w:t>
            </w:r>
          </w:p>
          <w:p w14:paraId="23957EA3"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Collection time.</w:t>
            </w:r>
          </w:p>
          <w:p w14:paraId="3927EF4F"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Collection temperature.</w:t>
            </w:r>
          </w:p>
          <w:p w14:paraId="4C14771A" w14:textId="77777777" w:rsidR="00EC25FE" w:rsidRPr="00CE14F9" w:rsidRDefault="00EC25FE"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Volumes collected.</w:t>
            </w:r>
          </w:p>
          <w:p w14:paraId="4829EC46" w14:textId="77777777" w:rsidR="00EA5124" w:rsidRPr="00CE14F9" w:rsidRDefault="00325845" w:rsidP="008C203E">
            <w:pPr>
              <w:numPr>
                <w:ilvl w:val="0"/>
                <w:numId w:val="44"/>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Milk type</w:t>
            </w:r>
            <w:r w:rsidR="009701BE" w:rsidRPr="00CE14F9">
              <w:rPr>
                <w:rFonts w:asciiTheme="minorHAnsi" w:eastAsia="Calibri" w:hAnsiTheme="minorHAnsi" w:cstheme="minorHAnsi"/>
                <w:sz w:val="22"/>
                <w:szCs w:val="22"/>
              </w:rPr>
              <w:t xml:space="preserve"> being </w:t>
            </w:r>
            <w:r w:rsidR="00CB5F34" w:rsidRPr="00CE14F9">
              <w:rPr>
                <w:rFonts w:asciiTheme="minorHAnsi" w:eastAsia="Calibri" w:hAnsiTheme="minorHAnsi" w:cstheme="minorHAnsi"/>
                <w:sz w:val="22"/>
                <w:szCs w:val="22"/>
              </w:rPr>
              <w:t>RT followed by any other individual company required information.</w:t>
            </w:r>
            <w:r w:rsidR="00375CA4" w:rsidRPr="00CE14F9">
              <w:rPr>
                <w:rFonts w:asciiTheme="minorHAnsi" w:eastAsia="Calibri" w:hAnsiTheme="minorHAnsi" w:cstheme="minorHAnsi"/>
                <w:sz w:val="22"/>
                <w:szCs w:val="22"/>
              </w:rPr>
              <w:t xml:space="preserve"> The haulier must maintain an index of any abbreviations used.</w:t>
            </w:r>
          </w:p>
          <w:p w14:paraId="0B5A0C61" w14:textId="77777777" w:rsidR="00EC25FE" w:rsidRPr="00CE14F9" w:rsidRDefault="00EC25FE" w:rsidP="001E79A4">
            <w:pPr>
              <w:pStyle w:val="PlainText"/>
              <w:jc w:val="both"/>
              <w:rPr>
                <w:rFonts w:asciiTheme="minorHAnsi" w:hAnsiTheme="minorHAnsi" w:cstheme="minorHAnsi"/>
                <w:sz w:val="22"/>
                <w:szCs w:val="22"/>
              </w:rPr>
            </w:pPr>
          </w:p>
          <w:p w14:paraId="18999BA4" w14:textId="77777777" w:rsidR="00EC25FE" w:rsidRPr="00CE14F9" w:rsidRDefault="00EC25FE" w:rsidP="001E79A4">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Question managers on treatment of exceptions.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4BBC04" w14:textId="1B507FD6" w:rsidR="00EC25FE" w:rsidRPr="00263A8B" w:rsidRDefault="00EC25FE" w:rsidP="001E79A4">
            <w:pPr>
              <w:pStyle w:val="PlainText"/>
              <w:jc w:val="both"/>
              <w:rPr>
                <w:rFonts w:asciiTheme="minorHAnsi" w:hAnsiTheme="minorHAnsi" w:cstheme="minorHAnsi"/>
                <w:sz w:val="22"/>
                <w:szCs w:val="22"/>
              </w:rPr>
            </w:pPr>
          </w:p>
        </w:tc>
      </w:tr>
      <w:tr w:rsidR="00CE14F9" w:rsidRPr="003A165A" w14:paraId="48FC4682" w14:textId="77777777" w:rsidTr="006F16BB">
        <w:tc>
          <w:tcPr>
            <w:tcW w:w="963" w:type="dxa"/>
            <w:tcBorders>
              <w:top w:val="single" w:sz="4" w:space="0" w:color="auto"/>
              <w:left w:val="single" w:sz="4" w:space="0" w:color="auto"/>
              <w:bottom w:val="single" w:sz="4" w:space="0" w:color="auto"/>
              <w:right w:val="single" w:sz="4" w:space="0" w:color="auto"/>
            </w:tcBorders>
            <w:shd w:val="clear" w:color="auto" w:fill="auto"/>
          </w:tcPr>
          <w:p w14:paraId="2D7F840F" w14:textId="77777777" w:rsidR="00D21DBB" w:rsidRPr="00CE14F9" w:rsidRDefault="00D21DBB" w:rsidP="00D21DBB">
            <w:pPr>
              <w:jc w:val="center"/>
              <w:rPr>
                <w:rFonts w:asciiTheme="minorHAnsi" w:hAnsiTheme="minorHAnsi" w:cstheme="minorHAnsi"/>
                <w:sz w:val="22"/>
                <w:szCs w:val="22"/>
              </w:rPr>
            </w:pPr>
            <w:r w:rsidRPr="00CE14F9">
              <w:rPr>
                <w:rFonts w:asciiTheme="minorHAnsi" w:hAnsiTheme="minorHAnsi" w:cstheme="minorHAnsi"/>
                <w:sz w:val="22"/>
                <w:szCs w:val="22"/>
              </w:rPr>
              <w:t>A3.2</w:t>
            </w:r>
          </w:p>
          <w:p w14:paraId="710A4301" w14:textId="77777777" w:rsidR="00D21DBB" w:rsidRPr="00CE14F9" w:rsidRDefault="00D21DBB" w:rsidP="00D21DBB">
            <w:pPr>
              <w:jc w:val="center"/>
              <w:rPr>
                <w:rFonts w:asciiTheme="minorHAnsi" w:hAnsiTheme="minorHAnsi" w:cstheme="minorHAnsi"/>
                <w:sz w:val="22"/>
                <w:szCs w:val="22"/>
              </w:rPr>
            </w:pPr>
          </w:p>
          <w:p w14:paraId="26E071CF" w14:textId="620D0406" w:rsidR="00D21DBB" w:rsidRPr="00CE14F9" w:rsidRDefault="00D21DBB" w:rsidP="00D21DBB">
            <w:pPr>
              <w:jc w:val="center"/>
              <w:rPr>
                <w:rFonts w:asciiTheme="minorHAnsi" w:hAnsiTheme="minorHAnsi" w:cstheme="minorHAnsi"/>
                <w:sz w:val="22"/>
                <w:szCs w:val="22"/>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636F595" w14:textId="77777777" w:rsidR="00D21DBB" w:rsidRPr="00CE14F9" w:rsidRDefault="00D21DBB" w:rsidP="00D21DBB">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All barrels must be uniquely numbered and clearly identifiable and an up-to-date fleet inventory maintained. </w:t>
            </w:r>
          </w:p>
          <w:p w14:paraId="0B7ADDF5" w14:textId="157840E1" w:rsidR="00D21DBB" w:rsidRPr="00CE14F9" w:rsidRDefault="00D21DBB" w:rsidP="00D21DBB">
            <w:pPr>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tc>
        <w:tc>
          <w:tcPr>
            <w:tcW w:w="3766" w:type="dxa"/>
            <w:tcBorders>
              <w:top w:val="single" w:sz="4" w:space="0" w:color="auto"/>
              <w:left w:val="single" w:sz="4" w:space="0" w:color="auto"/>
              <w:bottom w:val="single" w:sz="4" w:space="0" w:color="auto"/>
              <w:right w:val="single" w:sz="4" w:space="0" w:color="auto"/>
            </w:tcBorders>
            <w:shd w:val="clear" w:color="auto" w:fill="auto"/>
          </w:tcPr>
          <w:p w14:paraId="669906B1" w14:textId="77777777" w:rsidR="00D21DBB" w:rsidRPr="00CE14F9" w:rsidRDefault="00D21DBB" w:rsidP="00D21DBB">
            <w:pPr>
              <w:pStyle w:val="PlainText"/>
              <w:jc w:val="both"/>
              <w:rPr>
                <w:rFonts w:asciiTheme="minorHAnsi" w:hAnsiTheme="minorHAnsi" w:cstheme="minorHAnsi"/>
                <w:sz w:val="22"/>
                <w:szCs w:val="22"/>
              </w:rPr>
            </w:pPr>
            <w:r w:rsidRPr="00CE14F9">
              <w:rPr>
                <w:rFonts w:asciiTheme="minorHAnsi" w:hAnsiTheme="minorHAnsi" w:cstheme="minorHAnsi"/>
                <w:sz w:val="22"/>
                <w:szCs w:val="22"/>
              </w:rPr>
              <w:t>This inventory must include vehicles and trailers:</w:t>
            </w:r>
          </w:p>
          <w:p w14:paraId="17A2B242" w14:textId="77777777" w:rsidR="00D21DBB" w:rsidRPr="00CE14F9" w:rsidRDefault="00D21DBB" w:rsidP="008C203E">
            <w:pPr>
              <w:numPr>
                <w:ilvl w:val="0"/>
                <w:numId w:val="41"/>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 xml:space="preserve">Owned, </w:t>
            </w:r>
            <w:proofErr w:type="gramStart"/>
            <w:r w:rsidRPr="00CE14F9">
              <w:rPr>
                <w:rFonts w:asciiTheme="minorHAnsi" w:eastAsia="Calibri" w:hAnsiTheme="minorHAnsi" w:cstheme="minorHAnsi"/>
                <w:sz w:val="22"/>
                <w:szCs w:val="22"/>
              </w:rPr>
              <w:t>hired</w:t>
            </w:r>
            <w:proofErr w:type="gramEnd"/>
            <w:r w:rsidRPr="00CE14F9">
              <w:rPr>
                <w:rFonts w:asciiTheme="minorHAnsi" w:eastAsia="Calibri" w:hAnsiTheme="minorHAnsi" w:cstheme="minorHAnsi"/>
                <w:sz w:val="22"/>
                <w:szCs w:val="22"/>
              </w:rPr>
              <w:t xml:space="preserve"> or leased, </w:t>
            </w:r>
          </w:p>
          <w:p w14:paraId="579D4E6A" w14:textId="77777777" w:rsidR="00D21DBB" w:rsidRPr="00CE14F9" w:rsidRDefault="00D21DBB" w:rsidP="008C203E">
            <w:pPr>
              <w:numPr>
                <w:ilvl w:val="0"/>
                <w:numId w:val="41"/>
              </w:numPr>
              <w:jc w:val="both"/>
              <w:rPr>
                <w:rFonts w:asciiTheme="minorHAnsi" w:eastAsia="Calibri" w:hAnsiTheme="minorHAnsi" w:cstheme="minorHAnsi"/>
                <w:sz w:val="22"/>
                <w:szCs w:val="22"/>
              </w:rPr>
            </w:pPr>
            <w:r w:rsidRPr="00CE14F9">
              <w:rPr>
                <w:rFonts w:asciiTheme="minorHAnsi" w:eastAsia="Calibri" w:hAnsiTheme="minorHAnsi" w:cstheme="minorHAnsi"/>
                <w:sz w:val="22"/>
                <w:szCs w:val="22"/>
              </w:rPr>
              <w:t>Used for work not covered by the Code of Practice (to ensure that they do not carry milk and milk fractions).</w:t>
            </w:r>
          </w:p>
          <w:p w14:paraId="48D61A70" w14:textId="77777777" w:rsidR="00D21DBB" w:rsidRPr="00CE14F9" w:rsidRDefault="00D21DBB" w:rsidP="00D21DBB">
            <w:pPr>
              <w:pStyle w:val="PlainText"/>
              <w:jc w:val="both"/>
              <w:rPr>
                <w:rFonts w:asciiTheme="minorHAnsi" w:hAnsiTheme="minorHAnsi" w:cstheme="minorHAnsi"/>
                <w:sz w:val="22"/>
                <w:szCs w:val="22"/>
              </w:rPr>
            </w:pPr>
          </w:p>
          <w:p w14:paraId="03A1A59F" w14:textId="58C12409" w:rsidR="00D21DBB" w:rsidRPr="00CE14F9" w:rsidRDefault="00D21DBB" w:rsidP="00D21DBB">
            <w:pPr>
              <w:spacing w:after="60"/>
              <w:jc w:val="both"/>
              <w:rPr>
                <w:rFonts w:asciiTheme="minorHAnsi" w:hAnsiTheme="minorHAnsi" w:cstheme="minorHAnsi"/>
                <w:sz w:val="22"/>
                <w:szCs w:val="22"/>
              </w:rPr>
            </w:pPr>
            <w:r w:rsidRPr="00CE14F9">
              <w:rPr>
                <w:rFonts w:asciiTheme="minorHAnsi" w:hAnsiTheme="minorHAnsi" w:cstheme="minorHAnsi"/>
                <w:sz w:val="22"/>
                <w:szCs w:val="22"/>
              </w:rPr>
              <w:t xml:space="preserve">The inventory must detail the unique I.D number, </w:t>
            </w:r>
            <w:proofErr w:type="gramStart"/>
            <w:r w:rsidRPr="00CE14F9">
              <w:rPr>
                <w:rFonts w:asciiTheme="minorHAnsi" w:hAnsiTheme="minorHAnsi" w:cstheme="minorHAnsi"/>
                <w:sz w:val="22"/>
                <w:szCs w:val="22"/>
              </w:rPr>
              <w:t>e.g.</w:t>
            </w:r>
            <w:proofErr w:type="gramEnd"/>
            <w:r w:rsidRPr="00CE14F9">
              <w:rPr>
                <w:rFonts w:asciiTheme="minorHAnsi" w:hAnsiTheme="minorHAnsi" w:cstheme="minorHAnsi"/>
                <w:sz w:val="22"/>
                <w:szCs w:val="22"/>
              </w:rPr>
              <w:t xml:space="preserve"> vehicle registration number or fleet number, the date of tank manufacture, and date of purchase or hire.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A85ABCE" w14:textId="77777777" w:rsidR="00D21DBB" w:rsidRPr="00CE14F9" w:rsidRDefault="00D21DBB" w:rsidP="00D21DBB">
            <w:pPr>
              <w:jc w:val="both"/>
              <w:rPr>
                <w:rFonts w:asciiTheme="minorHAnsi" w:hAnsiTheme="minorHAnsi" w:cstheme="minorHAnsi"/>
                <w:sz w:val="22"/>
                <w:szCs w:val="22"/>
              </w:rPr>
            </w:pPr>
            <w:r w:rsidRPr="00CE14F9">
              <w:rPr>
                <w:rFonts w:asciiTheme="minorHAnsi" w:hAnsiTheme="minorHAnsi" w:cstheme="minorHAnsi"/>
                <w:sz w:val="22"/>
                <w:szCs w:val="22"/>
              </w:rPr>
              <w:t xml:space="preserve">Documentation check verified against vehicles. System must be checked against vehicles on site or vehicles in current use. This could be checked by accessing route summaries and delivery paperwork. </w:t>
            </w:r>
          </w:p>
          <w:p w14:paraId="6B5B7F47" w14:textId="77777777" w:rsidR="00D21DBB" w:rsidRPr="00CE14F9" w:rsidRDefault="00D21DBB" w:rsidP="00D21DBB">
            <w:pPr>
              <w:pStyle w:val="PlainText"/>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2EC1AD" w14:textId="4220C140" w:rsidR="00D21DBB" w:rsidRPr="00CE14F9" w:rsidRDefault="00D21DBB" w:rsidP="00D21DBB">
            <w:pPr>
              <w:pStyle w:val="PlainText"/>
              <w:jc w:val="both"/>
              <w:rPr>
                <w:rFonts w:asciiTheme="minorHAnsi" w:hAnsiTheme="minorHAnsi" w:cstheme="minorHAnsi"/>
                <w:sz w:val="22"/>
                <w:szCs w:val="22"/>
              </w:rPr>
            </w:pPr>
          </w:p>
        </w:tc>
      </w:tr>
    </w:tbl>
    <w:p w14:paraId="139A5A12" w14:textId="620C36ED" w:rsidR="00832124" w:rsidRDefault="00832124"/>
    <w:p w14:paraId="15BBD5F8" w14:textId="40AA5268" w:rsidR="00832124" w:rsidRDefault="00832124"/>
    <w:p w14:paraId="61283187" w14:textId="5E00E866" w:rsidR="00832124" w:rsidRDefault="00832124"/>
    <w:p w14:paraId="63E08185" w14:textId="36D5BDCF" w:rsidR="00832124" w:rsidRDefault="00832124"/>
    <w:p w14:paraId="40DF76A8" w14:textId="77777777" w:rsidR="00832124" w:rsidRDefault="00832124"/>
    <w:p w14:paraId="7E2F76A6" w14:textId="77777777" w:rsidR="00A54B8D" w:rsidRDefault="00A54B8D"/>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33"/>
        <w:gridCol w:w="3770"/>
        <w:gridCol w:w="4839"/>
        <w:gridCol w:w="2511"/>
      </w:tblGrid>
      <w:tr w:rsidR="00832124" w:rsidRPr="003A165A" w14:paraId="4F875546"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237E0EA7" w14:textId="77777777"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sz w:val="26"/>
                <w:szCs w:val="26"/>
              </w:rPr>
              <w:lastRenderedPageBreak/>
              <w:br w:type="page"/>
            </w:r>
            <w:r w:rsidRPr="00832124">
              <w:rPr>
                <w:rFonts w:asciiTheme="minorHAnsi" w:hAnsiTheme="minorHAnsi" w:cstheme="minorHAnsi"/>
                <w:b/>
                <w:sz w:val="26"/>
                <w:szCs w:val="26"/>
              </w:rPr>
              <w:t>Section</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3604D34B" w14:textId="738AED9D"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b/>
                <w:sz w:val="26"/>
                <w:szCs w:val="26"/>
              </w:rPr>
              <w:t xml:space="preserve">Standard </w:t>
            </w:r>
          </w:p>
        </w:tc>
        <w:tc>
          <w:tcPr>
            <w:tcW w:w="3770" w:type="dxa"/>
            <w:tcBorders>
              <w:top w:val="single" w:sz="4" w:space="0" w:color="auto"/>
              <w:left w:val="single" w:sz="4" w:space="0" w:color="auto"/>
              <w:bottom w:val="single" w:sz="4" w:space="0" w:color="auto"/>
              <w:right w:val="single" w:sz="4" w:space="0" w:color="auto"/>
            </w:tcBorders>
            <w:shd w:val="clear" w:color="auto" w:fill="auto"/>
          </w:tcPr>
          <w:p w14:paraId="722AA7AE" w14:textId="77777777" w:rsidR="00832124" w:rsidRPr="00832124" w:rsidRDefault="00832124" w:rsidP="001E79A4">
            <w:pPr>
              <w:jc w:val="both"/>
              <w:rPr>
                <w:rFonts w:asciiTheme="minorHAnsi" w:hAnsiTheme="minorHAnsi" w:cstheme="minorHAnsi"/>
                <w:b/>
                <w:sz w:val="26"/>
                <w:szCs w:val="26"/>
              </w:rPr>
            </w:pPr>
            <w:r w:rsidRPr="00832124">
              <w:rPr>
                <w:rFonts w:asciiTheme="minorHAnsi" w:hAnsiTheme="minorHAnsi" w:cstheme="minorHAnsi"/>
                <w:b/>
                <w:sz w:val="26"/>
                <w:szCs w:val="26"/>
              </w:rPr>
              <w:t>Guidance</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96FAA55" w14:textId="77777777" w:rsidR="00832124" w:rsidRPr="00832124" w:rsidRDefault="00832124" w:rsidP="001E79A4">
            <w:pPr>
              <w:pStyle w:val="PlainText"/>
              <w:jc w:val="both"/>
              <w:rPr>
                <w:rFonts w:asciiTheme="minorHAnsi" w:hAnsiTheme="minorHAnsi" w:cstheme="minorHAnsi"/>
                <w:b/>
                <w:sz w:val="26"/>
                <w:szCs w:val="26"/>
              </w:rPr>
            </w:pPr>
            <w:r w:rsidRPr="00832124">
              <w:rPr>
                <w:rFonts w:asciiTheme="minorHAnsi" w:hAnsiTheme="minorHAnsi" w:cstheme="minorHAnsi"/>
                <w:b/>
                <w:sz w:val="26"/>
                <w:szCs w:val="26"/>
              </w:rPr>
              <w:t>Assessor Guidance</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BE65CE9" w14:textId="77777777" w:rsidR="00832124" w:rsidRPr="00832124" w:rsidRDefault="00832124" w:rsidP="001E79A4">
            <w:pPr>
              <w:pStyle w:val="PlainText"/>
              <w:jc w:val="both"/>
              <w:rPr>
                <w:rFonts w:asciiTheme="minorHAnsi" w:hAnsiTheme="minorHAnsi" w:cstheme="minorHAnsi"/>
                <w:b/>
                <w:sz w:val="26"/>
                <w:szCs w:val="26"/>
              </w:rPr>
            </w:pPr>
            <w:r w:rsidRPr="00832124">
              <w:rPr>
                <w:rFonts w:asciiTheme="minorHAnsi" w:hAnsiTheme="minorHAnsi" w:cstheme="minorHAnsi"/>
                <w:b/>
                <w:sz w:val="26"/>
                <w:szCs w:val="26"/>
              </w:rPr>
              <w:t>Notes</w:t>
            </w:r>
          </w:p>
        </w:tc>
      </w:tr>
      <w:tr w:rsidR="00832124" w:rsidRPr="003A165A" w14:paraId="139BCDF8" w14:textId="77777777" w:rsidTr="003870EB">
        <w:tc>
          <w:tcPr>
            <w:tcW w:w="14665" w:type="dxa"/>
            <w:gridSpan w:val="5"/>
            <w:tcBorders>
              <w:top w:val="single" w:sz="4" w:space="0" w:color="auto"/>
              <w:left w:val="single" w:sz="4" w:space="0" w:color="auto"/>
              <w:bottom w:val="single" w:sz="4" w:space="0" w:color="auto"/>
              <w:right w:val="single" w:sz="4" w:space="0" w:color="auto"/>
            </w:tcBorders>
            <w:shd w:val="clear" w:color="auto" w:fill="FFFFFF"/>
          </w:tcPr>
          <w:p w14:paraId="7898A917" w14:textId="1CA0EBBD" w:rsidR="00832124" w:rsidRPr="00832124" w:rsidRDefault="00832124" w:rsidP="001E79A4">
            <w:pPr>
              <w:pStyle w:val="PlainText"/>
              <w:jc w:val="both"/>
              <w:rPr>
                <w:rFonts w:asciiTheme="minorHAnsi" w:hAnsiTheme="minorHAnsi" w:cstheme="minorHAnsi"/>
                <w:sz w:val="26"/>
                <w:szCs w:val="26"/>
              </w:rPr>
            </w:pPr>
            <w:r w:rsidRPr="00832124">
              <w:rPr>
                <w:rFonts w:asciiTheme="minorHAnsi" w:hAnsiTheme="minorHAnsi" w:cstheme="minorHAnsi"/>
                <w:b/>
                <w:sz w:val="26"/>
                <w:szCs w:val="26"/>
              </w:rPr>
              <w:t xml:space="preserve">   A4       PERSONAL HYGIENE</w:t>
            </w:r>
          </w:p>
        </w:tc>
      </w:tr>
      <w:tr w:rsidR="00832124" w:rsidRPr="003A165A" w14:paraId="2D8BB16A"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77D0B55C" w14:textId="77777777" w:rsidR="00832124" w:rsidRPr="000A52F5"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A4.1</w:t>
            </w:r>
          </w:p>
          <w:p w14:paraId="1CCA7A84" w14:textId="77777777" w:rsidR="00832124" w:rsidRPr="000A52F5" w:rsidRDefault="00832124" w:rsidP="001E79A4">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1ECAE99B" w14:textId="33B7E9F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Personal hygiene policies and procedures must be in place.</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69709601"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Policies should include:</w:t>
            </w:r>
          </w:p>
          <w:p w14:paraId="1F379522"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Smoking policy, including ‘E’ smoking.</w:t>
            </w:r>
          </w:p>
          <w:p w14:paraId="3260FAFD"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Personal hygiene policy</w:t>
            </w:r>
          </w:p>
          <w:p w14:paraId="4D899A3F" w14:textId="77777777" w:rsidR="00832124" w:rsidRPr="000A52F5" w:rsidRDefault="00832124" w:rsidP="008C203E">
            <w:pPr>
              <w:numPr>
                <w:ilvl w:val="0"/>
                <w:numId w:val="64"/>
              </w:numPr>
              <w:jc w:val="both"/>
              <w:rPr>
                <w:rFonts w:asciiTheme="minorHAnsi" w:hAnsiTheme="minorHAnsi" w:cstheme="minorHAnsi"/>
                <w:sz w:val="22"/>
                <w:szCs w:val="22"/>
              </w:rPr>
            </w:pPr>
            <w:r w:rsidRPr="000A52F5">
              <w:rPr>
                <w:rFonts w:asciiTheme="minorHAnsi" w:hAnsiTheme="minorHAnsi" w:cstheme="minorHAnsi"/>
                <w:sz w:val="22"/>
                <w:szCs w:val="22"/>
              </w:rPr>
              <w:t>Jewellery policy</w:t>
            </w:r>
          </w:p>
          <w:p w14:paraId="32EF30AA" w14:textId="77777777" w:rsidR="00832124" w:rsidRPr="000A52F5" w:rsidRDefault="00832124" w:rsidP="00C57725">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1D2AB211" w14:textId="4F11337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for evidence of policies.</w:t>
            </w:r>
          </w:p>
          <w:p w14:paraId="61EF446D" w14:textId="77777777" w:rsidR="000A52F5" w:rsidRPr="000A52F5" w:rsidRDefault="000A52F5" w:rsidP="001E79A4">
            <w:pPr>
              <w:pStyle w:val="PlainText"/>
              <w:jc w:val="both"/>
              <w:rPr>
                <w:rFonts w:asciiTheme="minorHAnsi" w:hAnsiTheme="minorHAnsi" w:cstheme="minorHAnsi"/>
                <w:sz w:val="22"/>
                <w:szCs w:val="22"/>
              </w:rPr>
            </w:pPr>
          </w:p>
          <w:p w14:paraId="09FDF485"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Observing and questioning of staff.</w:t>
            </w:r>
          </w:p>
          <w:p w14:paraId="6E9A4A96" w14:textId="77777777" w:rsidR="00832124" w:rsidRPr="000A52F5" w:rsidRDefault="00832124" w:rsidP="001E79A4">
            <w:pPr>
              <w:pStyle w:val="PlainText"/>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02C4624" w14:textId="77777777" w:rsidR="00832124" w:rsidRPr="000A52F5" w:rsidRDefault="00832124" w:rsidP="001E79A4">
            <w:pPr>
              <w:pStyle w:val="PlainText"/>
              <w:jc w:val="both"/>
              <w:rPr>
                <w:rFonts w:asciiTheme="minorHAnsi" w:hAnsiTheme="minorHAnsi" w:cstheme="minorHAnsi"/>
                <w:sz w:val="22"/>
                <w:szCs w:val="22"/>
              </w:rPr>
            </w:pPr>
          </w:p>
        </w:tc>
      </w:tr>
      <w:tr w:rsidR="00832124" w:rsidRPr="003A165A" w14:paraId="12F77E17"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6321FD48" w14:textId="77777777" w:rsidR="00832124" w:rsidRPr="000A52F5"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A4.2</w:t>
            </w:r>
          </w:p>
          <w:p w14:paraId="29FEA1D4" w14:textId="77777777" w:rsidR="00832124" w:rsidRPr="000A52F5" w:rsidRDefault="00832124" w:rsidP="001E79A4">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2893005C" w14:textId="1DAC8D43"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Facilities must be provided for staff and visitors on site.</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2A8181B2"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Facilities should include:</w:t>
            </w:r>
          </w:p>
          <w:p w14:paraId="45594CF3"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Hot water and soap (unscented and non-carbolic) for hand washing</w:t>
            </w:r>
          </w:p>
          <w:p w14:paraId="0DE9E477"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Hand drying facilities.</w:t>
            </w:r>
          </w:p>
          <w:p w14:paraId="60EE6911"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Appropriate toilet facilities.</w:t>
            </w:r>
          </w:p>
          <w:p w14:paraId="3541A817" w14:textId="77777777" w:rsidR="00832124" w:rsidRPr="000A52F5" w:rsidRDefault="00832124" w:rsidP="008C203E">
            <w:pPr>
              <w:numPr>
                <w:ilvl w:val="0"/>
                <w:numId w:val="65"/>
              </w:numPr>
              <w:jc w:val="both"/>
              <w:rPr>
                <w:rFonts w:asciiTheme="minorHAnsi" w:hAnsiTheme="minorHAnsi" w:cstheme="minorHAnsi"/>
                <w:sz w:val="22"/>
                <w:szCs w:val="22"/>
              </w:rPr>
            </w:pPr>
            <w:r w:rsidRPr="000A52F5">
              <w:rPr>
                <w:rFonts w:asciiTheme="minorHAnsi" w:hAnsiTheme="minorHAnsi" w:cstheme="minorHAnsi"/>
                <w:sz w:val="22"/>
                <w:szCs w:val="22"/>
              </w:rPr>
              <w:t>Designated smoking areas if permitted.</w:t>
            </w:r>
          </w:p>
          <w:p w14:paraId="32DA37F3" w14:textId="77777777" w:rsidR="00832124" w:rsidRPr="000A52F5" w:rsidRDefault="00832124" w:rsidP="00C57725">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78A12497" w14:textId="234A6A3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facilities are in place, suitable and functional.</w:t>
            </w:r>
          </w:p>
          <w:p w14:paraId="78D8AA6C" w14:textId="77777777" w:rsidR="003C0F16" w:rsidRPr="000A52F5" w:rsidRDefault="003C0F16" w:rsidP="001E79A4">
            <w:pPr>
              <w:pStyle w:val="PlainText"/>
              <w:jc w:val="both"/>
              <w:rPr>
                <w:rFonts w:asciiTheme="minorHAnsi" w:hAnsiTheme="minorHAnsi" w:cstheme="minorHAnsi"/>
                <w:sz w:val="22"/>
                <w:szCs w:val="22"/>
              </w:rPr>
            </w:pPr>
          </w:p>
          <w:p w14:paraId="5905A15A" w14:textId="2957AB11" w:rsidR="00832124"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Relevant signage. (</w:t>
            </w:r>
            <w:proofErr w:type="gramStart"/>
            <w:r w:rsidR="003C0F16">
              <w:rPr>
                <w:rFonts w:asciiTheme="minorHAnsi" w:hAnsiTheme="minorHAnsi" w:cstheme="minorHAnsi"/>
                <w:sz w:val="22"/>
                <w:szCs w:val="22"/>
              </w:rPr>
              <w:t>e.g.</w:t>
            </w:r>
            <w:proofErr w:type="gramEnd"/>
            <w:r w:rsidRPr="000A52F5">
              <w:rPr>
                <w:rFonts w:asciiTheme="minorHAnsi" w:hAnsiTheme="minorHAnsi" w:cstheme="minorHAnsi"/>
                <w:sz w:val="22"/>
                <w:szCs w:val="22"/>
              </w:rPr>
              <w:t xml:space="preserve"> no smoking, wash hands).</w:t>
            </w:r>
          </w:p>
          <w:p w14:paraId="0FBC519F" w14:textId="77777777" w:rsidR="000A52F5" w:rsidRPr="000A52F5" w:rsidRDefault="000A52F5" w:rsidP="001E79A4">
            <w:pPr>
              <w:pStyle w:val="PlainText"/>
              <w:jc w:val="both"/>
              <w:rPr>
                <w:rFonts w:asciiTheme="minorHAnsi" w:hAnsiTheme="minorHAnsi" w:cstheme="minorHAnsi"/>
                <w:sz w:val="22"/>
                <w:szCs w:val="22"/>
              </w:rPr>
            </w:pPr>
          </w:p>
          <w:p w14:paraId="480BD422"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Smoking areas suitably located with areas for cigarette butts.</w:t>
            </w:r>
          </w:p>
          <w:p w14:paraId="08D5FF69" w14:textId="77777777" w:rsidR="00832124" w:rsidRPr="000A52F5" w:rsidRDefault="00832124" w:rsidP="00C57725">
            <w:pPr>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14B41792" w14:textId="77777777" w:rsidR="00832124" w:rsidRPr="000A52F5" w:rsidRDefault="00832124" w:rsidP="001E79A4">
            <w:pPr>
              <w:pStyle w:val="PlainText"/>
              <w:jc w:val="both"/>
              <w:rPr>
                <w:rFonts w:asciiTheme="minorHAnsi" w:hAnsiTheme="minorHAnsi" w:cstheme="minorHAnsi"/>
                <w:sz w:val="22"/>
                <w:szCs w:val="22"/>
              </w:rPr>
            </w:pPr>
          </w:p>
          <w:p w14:paraId="5BF8E6E6" w14:textId="77777777" w:rsidR="00832124" w:rsidRPr="000A52F5" w:rsidRDefault="00832124" w:rsidP="001E79A4">
            <w:pPr>
              <w:pStyle w:val="PlainText"/>
              <w:jc w:val="both"/>
              <w:rPr>
                <w:rFonts w:asciiTheme="minorHAnsi" w:hAnsiTheme="minorHAnsi" w:cstheme="minorHAnsi"/>
                <w:sz w:val="22"/>
                <w:szCs w:val="22"/>
              </w:rPr>
            </w:pPr>
          </w:p>
          <w:p w14:paraId="76BEDB7F" w14:textId="77777777" w:rsidR="00832124" w:rsidRPr="000A52F5" w:rsidRDefault="00832124" w:rsidP="001E79A4">
            <w:pPr>
              <w:pStyle w:val="PlainText"/>
              <w:jc w:val="both"/>
              <w:rPr>
                <w:rFonts w:asciiTheme="minorHAnsi" w:hAnsiTheme="minorHAnsi" w:cstheme="minorHAnsi"/>
                <w:sz w:val="22"/>
                <w:szCs w:val="22"/>
              </w:rPr>
            </w:pPr>
          </w:p>
        </w:tc>
      </w:tr>
      <w:tr w:rsidR="00832124" w:rsidRPr="003A165A" w14:paraId="47BCB967"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3BAD0203" w14:textId="77777777" w:rsidR="00832124" w:rsidRPr="000A52F5" w:rsidRDefault="00832124" w:rsidP="001E79A4">
            <w:pPr>
              <w:jc w:val="center"/>
              <w:rPr>
                <w:rFonts w:asciiTheme="minorHAnsi" w:hAnsiTheme="minorHAnsi" w:cstheme="minorHAnsi"/>
                <w:sz w:val="22"/>
                <w:szCs w:val="22"/>
              </w:rPr>
            </w:pPr>
            <w:r w:rsidRPr="000A52F5">
              <w:rPr>
                <w:rFonts w:asciiTheme="minorHAnsi" w:hAnsiTheme="minorHAnsi" w:cstheme="minorHAnsi"/>
                <w:sz w:val="22"/>
                <w:szCs w:val="22"/>
              </w:rPr>
              <w:t>A4.3</w:t>
            </w:r>
          </w:p>
          <w:p w14:paraId="7732F5C4" w14:textId="77777777" w:rsidR="00832124" w:rsidRPr="000A52F5" w:rsidRDefault="00832124" w:rsidP="001E79A4">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790B67BF" w14:textId="382FC928"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Procedures must be in place to ensure the site meets statutory hygiene requirements.</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4597FADB" w14:textId="77777777" w:rsidR="00832124" w:rsidRPr="000A52F5" w:rsidRDefault="00832124" w:rsidP="001E79A4">
            <w:pPr>
              <w:jc w:val="both"/>
              <w:rPr>
                <w:rFonts w:asciiTheme="minorHAnsi" w:hAnsiTheme="minorHAnsi" w:cstheme="minorHAnsi"/>
                <w:sz w:val="22"/>
                <w:szCs w:val="22"/>
              </w:rPr>
            </w:pPr>
            <w:r w:rsidRPr="000A52F5">
              <w:rPr>
                <w:rFonts w:asciiTheme="minorHAnsi" w:hAnsiTheme="minorHAnsi" w:cstheme="minorHAnsi"/>
                <w:sz w:val="22"/>
                <w:szCs w:val="22"/>
              </w:rPr>
              <w:t>Procedures should include:</w:t>
            </w:r>
          </w:p>
          <w:p w14:paraId="727F6FC2"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Pest control</w:t>
            </w:r>
          </w:p>
          <w:p w14:paraId="1DEF5B44"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Cleaning schedules</w:t>
            </w:r>
          </w:p>
          <w:p w14:paraId="028D07DD"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Spillages</w:t>
            </w:r>
          </w:p>
          <w:p w14:paraId="777359B0" w14:textId="77777777" w:rsidR="00832124" w:rsidRPr="000A52F5" w:rsidRDefault="00832124" w:rsidP="008C203E">
            <w:pPr>
              <w:numPr>
                <w:ilvl w:val="0"/>
                <w:numId w:val="66"/>
              </w:numPr>
              <w:jc w:val="both"/>
              <w:rPr>
                <w:rFonts w:asciiTheme="minorHAnsi" w:hAnsiTheme="minorHAnsi" w:cstheme="minorHAnsi"/>
                <w:sz w:val="22"/>
                <w:szCs w:val="22"/>
              </w:rPr>
            </w:pPr>
            <w:r w:rsidRPr="000A52F5">
              <w:rPr>
                <w:rFonts w:asciiTheme="minorHAnsi" w:hAnsiTheme="minorHAnsi" w:cstheme="minorHAnsi"/>
                <w:sz w:val="22"/>
                <w:szCs w:val="22"/>
              </w:rPr>
              <w:t>Suitability of cleaning chemicals</w:t>
            </w:r>
          </w:p>
          <w:p w14:paraId="1F449BD2" w14:textId="77777777" w:rsidR="00832124" w:rsidRPr="000A52F5" w:rsidRDefault="00832124" w:rsidP="001E79A4">
            <w:pPr>
              <w:ind w:left="720"/>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261A7A78"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Check for contract with pest control company or evidence of an internal policy. Look for:</w:t>
            </w:r>
          </w:p>
          <w:p w14:paraId="60D90364" w14:textId="77777777" w:rsidR="00832124" w:rsidRPr="000A52F5"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Evidence of rodent activity.</w:t>
            </w:r>
          </w:p>
          <w:p w14:paraId="0063FD35" w14:textId="77777777" w:rsidR="00832124" w:rsidRPr="000A52F5"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Bait stations.</w:t>
            </w:r>
          </w:p>
          <w:p w14:paraId="16F5809F" w14:textId="4693FC08" w:rsidR="00832124" w:rsidRDefault="00832124" w:rsidP="008C203E">
            <w:pPr>
              <w:numPr>
                <w:ilvl w:val="0"/>
                <w:numId w:val="23"/>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Regular reports from contractor.</w:t>
            </w:r>
          </w:p>
          <w:p w14:paraId="36388C62" w14:textId="77777777" w:rsidR="000A52F5" w:rsidRPr="000A52F5" w:rsidRDefault="000A52F5" w:rsidP="000A52F5">
            <w:pPr>
              <w:ind w:left="360"/>
              <w:jc w:val="both"/>
              <w:rPr>
                <w:rFonts w:asciiTheme="minorHAnsi" w:eastAsia="Calibri" w:hAnsiTheme="minorHAnsi" w:cstheme="minorHAnsi"/>
                <w:sz w:val="22"/>
                <w:szCs w:val="22"/>
              </w:rPr>
            </w:pPr>
          </w:p>
          <w:p w14:paraId="6354073D" w14:textId="77777777" w:rsidR="00832124" w:rsidRPr="000A52F5" w:rsidRDefault="00832124" w:rsidP="001E79A4">
            <w:pPr>
              <w:pStyle w:val="PlainText"/>
              <w:jc w:val="both"/>
              <w:rPr>
                <w:rFonts w:asciiTheme="minorHAnsi" w:hAnsiTheme="minorHAnsi" w:cstheme="minorHAnsi"/>
                <w:sz w:val="22"/>
                <w:szCs w:val="22"/>
              </w:rPr>
            </w:pPr>
            <w:r w:rsidRPr="000A52F5">
              <w:rPr>
                <w:rFonts w:asciiTheme="minorHAnsi" w:hAnsiTheme="minorHAnsi" w:cstheme="minorHAnsi"/>
                <w:sz w:val="22"/>
                <w:szCs w:val="22"/>
              </w:rPr>
              <w:t>Look for equipment to deal with spillages:</w:t>
            </w:r>
          </w:p>
          <w:p w14:paraId="29A68F34" w14:textId="624944AE" w:rsidR="00832124" w:rsidRPr="000A52F5" w:rsidRDefault="00832124" w:rsidP="008C203E">
            <w:pPr>
              <w:numPr>
                <w:ilvl w:val="0"/>
                <w:numId w:val="24"/>
              </w:numPr>
              <w:jc w:val="both"/>
              <w:rPr>
                <w:rFonts w:asciiTheme="minorHAnsi" w:eastAsia="Calibri" w:hAnsiTheme="minorHAnsi" w:cstheme="minorHAnsi"/>
                <w:sz w:val="22"/>
                <w:szCs w:val="22"/>
              </w:rPr>
            </w:pPr>
            <w:bookmarkStart w:id="1" w:name="_Hlk37311232"/>
            <w:r w:rsidRPr="000A52F5">
              <w:rPr>
                <w:rFonts w:asciiTheme="minorHAnsi" w:eastAsia="Calibri" w:hAnsiTheme="minorHAnsi" w:cstheme="minorHAnsi"/>
                <w:sz w:val="22"/>
                <w:szCs w:val="22"/>
              </w:rPr>
              <w:t>Appropriately signed / labelled spill kits (</w:t>
            </w:r>
            <w:r w:rsidRPr="000A52F5">
              <w:rPr>
                <w:rFonts w:asciiTheme="minorHAnsi" w:hAnsiTheme="minorHAnsi" w:cstheme="minorHAnsi"/>
                <w:sz w:val="22"/>
                <w:szCs w:val="22"/>
              </w:rPr>
              <w:t>preferably of a dis-similar colour to other bins provided on site)</w:t>
            </w:r>
            <w:r w:rsidRPr="000A52F5">
              <w:rPr>
                <w:rFonts w:asciiTheme="minorHAnsi" w:eastAsia="Calibri" w:hAnsiTheme="minorHAnsi" w:cstheme="minorHAnsi"/>
                <w:sz w:val="22"/>
                <w:szCs w:val="22"/>
              </w:rPr>
              <w:t>.</w:t>
            </w:r>
          </w:p>
          <w:bookmarkEnd w:id="1"/>
          <w:p w14:paraId="75D073FC" w14:textId="77777777" w:rsidR="00832124" w:rsidRPr="000A52F5" w:rsidRDefault="00832124" w:rsidP="008C203E">
            <w:pPr>
              <w:numPr>
                <w:ilvl w:val="0"/>
                <w:numId w:val="24"/>
              </w:numPr>
              <w:jc w:val="both"/>
              <w:rPr>
                <w:rFonts w:asciiTheme="minorHAnsi" w:eastAsia="Calibri" w:hAnsiTheme="minorHAnsi" w:cstheme="minorHAnsi"/>
                <w:sz w:val="22"/>
                <w:szCs w:val="22"/>
              </w:rPr>
            </w:pPr>
            <w:r w:rsidRPr="000A52F5">
              <w:rPr>
                <w:rFonts w:asciiTheme="minorHAnsi" w:eastAsia="Calibri" w:hAnsiTheme="minorHAnsi" w:cstheme="minorHAnsi"/>
                <w:sz w:val="22"/>
                <w:szCs w:val="22"/>
              </w:rPr>
              <w:t xml:space="preserve">Question staff on procedures. </w:t>
            </w:r>
          </w:p>
          <w:p w14:paraId="58FE904B" w14:textId="77777777" w:rsidR="00832124" w:rsidRPr="000A52F5" w:rsidRDefault="00832124" w:rsidP="001E79A4">
            <w:pPr>
              <w:pStyle w:val="PlainText"/>
              <w:jc w:val="both"/>
              <w:rPr>
                <w:rFonts w:asciiTheme="minorHAnsi" w:hAnsiTheme="minorHAnsi" w:cstheme="minorHAnsi"/>
                <w:sz w:val="22"/>
                <w:szCs w:val="22"/>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8F26FED" w14:textId="77777777" w:rsidR="00832124" w:rsidRPr="000A52F5" w:rsidRDefault="00832124" w:rsidP="001E79A4">
            <w:pPr>
              <w:pStyle w:val="PlainText"/>
              <w:jc w:val="both"/>
              <w:rPr>
                <w:rFonts w:asciiTheme="minorHAnsi" w:hAnsiTheme="minorHAnsi" w:cstheme="minorHAnsi"/>
                <w:sz w:val="22"/>
                <w:szCs w:val="22"/>
              </w:rPr>
            </w:pPr>
          </w:p>
        </w:tc>
      </w:tr>
    </w:tbl>
    <w:p w14:paraId="6931DC5D" w14:textId="77777777" w:rsidR="000A52F5" w:rsidRDefault="000A52F5">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33"/>
        <w:gridCol w:w="3770"/>
        <w:gridCol w:w="4839"/>
        <w:gridCol w:w="2511"/>
      </w:tblGrid>
      <w:tr w:rsidR="00832124" w:rsidRPr="003A165A" w14:paraId="70A5BC21"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FFFFFF"/>
          </w:tcPr>
          <w:p w14:paraId="6288F5E1" w14:textId="255FD9C3" w:rsidR="00832124" w:rsidRPr="000A52F5" w:rsidRDefault="00832124" w:rsidP="008F6C46">
            <w:pPr>
              <w:jc w:val="center"/>
              <w:rPr>
                <w:rFonts w:asciiTheme="minorHAnsi" w:hAnsiTheme="minorHAnsi" w:cstheme="minorHAnsi"/>
                <w:sz w:val="22"/>
                <w:szCs w:val="22"/>
              </w:rPr>
            </w:pPr>
            <w:r w:rsidRPr="000A52F5">
              <w:rPr>
                <w:rFonts w:asciiTheme="minorHAnsi" w:hAnsiTheme="minorHAnsi" w:cstheme="minorHAnsi"/>
                <w:sz w:val="22"/>
                <w:szCs w:val="22"/>
              </w:rPr>
              <w:lastRenderedPageBreak/>
              <w:t>A4.4</w:t>
            </w:r>
          </w:p>
          <w:p w14:paraId="6D22D9F4" w14:textId="77777777" w:rsidR="00832124" w:rsidRPr="000A52F5" w:rsidRDefault="00832124" w:rsidP="008F6C46">
            <w:pPr>
              <w:jc w:val="center"/>
              <w:rPr>
                <w:rFonts w:asciiTheme="minorHAnsi" w:hAnsiTheme="minorHAnsi" w:cstheme="minorHAnsi"/>
                <w:sz w:val="22"/>
                <w:szCs w:val="22"/>
              </w:rPr>
            </w:pPr>
          </w:p>
          <w:p w14:paraId="4B284628" w14:textId="54563B02" w:rsidR="00832124" w:rsidRPr="000A52F5" w:rsidRDefault="00832124" w:rsidP="008F6C46">
            <w:pPr>
              <w:jc w:val="center"/>
              <w:rPr>
                <w:rFonts w:asciiTheme="minorHAnsi" w:hAnsiTheme="minorHAnsi" w:cstheme="minorHAnsi"/>
                <w:sz w:val="22"/>
                <w:szCs w:val="22"/>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65D3E8C2" w14:textId="17216BE1"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 xml:space="preserve">Procedures must be in place to Health screen and manage all new and employed staff and non-directly employed staff in contact with the food product. </w:t>
            </w:r>
          </w:p>
          <w:p w14:paraId="0D9551C4" w14:textId="77777777" w:rsidR="00832124" w:rsidRPr="000A52F5" w:rsidRDefault="00832124" w:rsidP="008F6C46">
            <w:pPr>
              <w:jc w:val="both"/>
              <w:rPr>
                <w:rFonts w:asciiTheme="minorHAnsi" w:hAnsiTheme="minorHAnsi" w:cstheme="minorHAnsi"/>
                <w:sz w:val="22"/>
                <w:szCs w:val="22"/>
              </w:rPr>
            </w:pPr>
          </w:p>
          <w:p w14:paraId="346E8646"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 xml:space="preserve">These policies and procedures must include what actions to take where employees are deemed a risk and/or have travelled outside of the EU or North America and have suffered from sickness, </w:t>
            </w:r>
            <w:proofErr w:type="gramStart"/>
            <w:r w:rsidRPr="000A52F5">
              <w:rPr>
                <w:rFonts w:asciiTheme="minorHAnsi" w:hAnsiTheme="minorHAnsi" w:cstheme="minorHAnsi"/>
                <w:sz w:val="22"/>
                <w:szCs w:val="22"/>
              </w:rPr>
              <w:t>diarrhoea</w:t>
            </w:r>
            <w:proofErr w:type="gramEnd"/>
            <w:r w:rsidRPr="000A52F5">
              <w:rPr>
                <w:rFonts w:asciiTheme="minorHAnsi" w:hAnsiTheme="minorHAnsi" w:cstheme="minorHAnsi"/>
                <w:sz w:val="22"/>
                <w:szCs w:val="22"/>
              </w:rPr>
              <w:t xml:space="preserve"> or stomach disorders whilst abroad or since their return.</w:t>
            </w:r>
          </w:p>
          <w:p w14:paraId="63184984" w14:textId="0F21FC81"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b/>
                <w:sz w:val="22"/>
                <w:szCs w:val="22"/>
                <w:highlight w:val="red"/>
              </w:rPr>
              <w:t>R</w:t>
            </w:r>
          </w:p>
        </w:tc>
        <w:tc>
          <w:tcPr>
            <w:tcW w:w="3770" w:type="dxa"/>
            <w:tcBorders>
              <w:top w:val="single" w:sz="4" w:space="0" w:color="auto"/>
              <w:left w:val="single" w:sz="4" w:space="0" w:color="auto"/>
              <w:bottom w:val="single" w:sz="4" w:space="0" w:color="auto"/>
              <w:right w:val="single" w:sz="4" w:space="0" w:color="auto"/>
            </w:tcBorders>
            <w:shd w:val="clear" w:color="auto" w:fill="FFFFFF"/>
          </w:tcPr>
          <w:p w14:paraId="521D3B36"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Procedures should include:</w:t>
            </w:r>
          </w:p>
          <w:p w14:paraId="467572BD" w14:textId="77777777" w:rsidR="00832124" w:rsidRPr="000A52F5" w:rsidRDefault="00832124" w:rsidP="008F6C46">
            <w:pPr>
              <w:jc w:val="both"/>
              <w:rPr>
                <w:rFonts w:asciiTheme="minorHAnsi" w:hAnsiTheme="minorHAnsi" w:cstheme="minorHAnsi"/>
                <w:sz w:val="22"/>
                <w:szCs w:val="22"/>
              </w:rPr>
            </w:pPr>
          </w:p>
          <w:p w14:paraId="22BF9A9F"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Medical history questionnaire for new employees (not pre- employment).</w:t>
            </w:r>
          </w:p>
          <w:p w14:paraId="2B9B970F"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 xml:space="preserve">Disclose any illnesses/sickness while at work or on return to </w:t>
            </w:r>
            <w:proofErr w:type="gramStart"/>
            <w:r w:rsidRPr="000A52F5">
              <w:rPr>
                <w:rFonts w:asciiTheme="minorHAnsi" w:hAnsiTheme="minorHAnsi" w:cstheme="minorHAnsi"/>
                <w:sz w:val="22"/>
                <w:szCs w:val="22"/>
              </w:rPr>
              <w:t>work</w:t>
            </w:r>
            <w:proofErr w:type="gramEnd"/>
          </w:p>
          <w:p w14:paraId="0AFEF75D"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 xml:space="preserve">Disclose any illnesses/sickness on return from </w:t>
            </w:r>
            <w:proofErr w:type="gramStart"/>
            <w:r w:rsidRPr="000A52F5">
              <w:rPr>
                <w:rFonts w:asciiTheme="minorHAnsi" w:hAnsiTheme="minorHAnsi" w:cstheme="minorHAnsi"/>
                <w:sz w:val="22"/>
                <w:szCs w:val="22"/>
              </w:rPr>
              <w:t>abroad</w:t>
            </w:r>
            <w:proofErr w:type="gramEnd"/>
          </w:p>
          <w:p w14:paraId="72646740" w14:textId="77777777" w:rsidR="00832124" w:rsidRPr="000A52F5" w:rsidRDefault="00832124" w:rsidP="008C203E">
            <w:pPr>
              <w:numPr>
                <w:ilvl w:val="0"/>
                <w:numId w:val="63"/>
              </w:numPr>
              <w:jc w:val="both"/>
              <w:rPr>
                <w:rFonts w:asciiTheme="minorHAnsi" w:hAnsiTheme="minorHAnsi" w:cstheme="minorHAnsi"/>
                <w:sz w:val="22"/>
                <w:szCs w:val="22"/>
              </w:rPr>
            </w:pPr>
            <w:r w:rsidRPr="000A52F5">
              <w:rPr>
                <w:rFonts w:asciiTheme="minorHAnsi" w:hAnsiTheme="minorHAnsi" w:cstheme="minorHAnsi"/>
                <w:sz w:val="22"/>
                <w:szCs w:val="22"/>
              </w:rPr>
              <w:t>Where an employee has disclosed any illness/sickness on a return to work interview a suitable site procedure is to be followed. This should be in line with the FSA ‘Food Handlers: Fitness to Work’ procedure.</w:t>
            </w:r>
          </w:p>
          <w:p w14:paraId="10D9F27F" w14:textId="77777777" w:rsidR="00832124" w:rsidRPr="000A52F5" w:rsidRDefault="00832124" w:rsidP="008F6C46">
            <w:pPr>
              <w:jc w:val="both"/>
              <w:rPr>
                <w:rFonts w:asciiTheme="minorHAnsi" w:hAnsiTheme="minorHAnsi" w:cstheme="minorHAnsi"/>
                <w:sz w:val="22"/>
                <w:szCs w:val="22"/>
              </w:rPr>
            </w:pPr>
          </w:p>
          <w:p w14:paraId="1438A983"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Policy should include:</w:t>
            </w:r>
          </w:p>
          <w:p w14:paraId="5CCBC2FB" w14:textId="77777777" w:rsidR="00832124" w:rsidRPr="000A52F5" w:rsidRDefault="00832124" w:rsidP="008F6C46">
            <w:pPr>
              <w:jc w:val="both"/>
              <w:rPr>
                <w:rFonts w:asciiTheme="minorHAnsi" w:hAnsiTheme="minorHAnsi" w:cstheme="minorHAnsi"/>
                <w:sz w:val="22"/>
                <w:szCs w:val="22"/>
              </w:rPr>
            </w:pPr>
          </w:p>
          <w:p w14:paraId="10040076"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Categorising risk of illness/sickness to food product</w:t>
            </w:r>
          </w:p>
          <w:p w14:paraId="04926A37"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Avoiding contact with food product where heat treatment is not expected.</w:t>
            </w:r>
          </w:p>
          <w:p w14:paraId="00016E11" w14:textId="77777777" w:rsidR="00832124" w:rsidRPr="000A52F5" w:rsidRDefault="00832124" w:rsidP="008C203E">
            <w:pPr>
              <w:numPr>
                <w:ilvl w:val="0"/>
                <w:numId w:val="53"/>
              </w:numPr>
              <w:jc w:val="both"/>
              <w:rPr>
                <w:rFonts w:asciiTheme="minorHAnsi" w:hAnsiTheme="minorHAnsi" w:cstheme="minorHAnsi"/>
                <w:sz w:val="22"/>
                <w:szCs w:val="22"/>
              </w:rPr>
            </w:pPr>
            <w:r w:rsidRPr="000A52F5">
              <w:rPr>
                <w:rFonts w:asciiTheme="minorHAnsi" w:hAnsiTheme="minorHAnsi" w:cstheme="minorHAnsi"/>
                <w:sz w:val="22"/>
                <w:szCs w:val="22"/>
              </w:rPr>
              <w:t>Avoid contact with food product where processed product is transported.</w:t>
            </w:r>
          </w:p>
          <w:p w14:paraId="35C936C1" w14:textId="77777777" w:rsidR="00832124" w:rsidRPr="000A52F5" w:rsidRDefault="00832124" w:rsidP="008F6C46">
            <w:pPr>
              <w:jc w:val="both"/>
              <w:rPr>
                <w:rFonts w:asciiTheme="minorHAnsi" w:hAnsiTheme="minorHAnsi" w:cstheme="minorHAnsi"/>
                <w:sz w:val="22"/>
                <w:szCs w:val="22"/>
              </w:rPr>
            </w:pPr>
          </w:p>
        </w:tc>
        <w:tc>
          <w:tcPr>
            <w:tcW w:w="4839" w:type="dxa"/>
            <w:tcBorders>
              <w:top w:val="single" w:sz="4" w:space="0" w:color="auto"/>
              <w:left w:val="single" w:sz="4" w:space="0" w:color="auto"/>
              <w:bottom w:val="single" w:sz="4" w:space="0" w:color="auto"/>
              <w:right w:val="single" w:sz="4" w:space="0" w:color="auto"/>
            </w:tcBorders>
            <w:shd w:val="clear" w:color="auto" w:fill="FFFFFF"/>
          </w:tcPr>
          <w:p w14:paraId="3A3C9CE7" w14:textId="2B0EDC29"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Inspect policy and procedures</w:t>
            </w:r>
            <w:r w:rsidR="003C0F16">
              <w:rPr>
                <w:rFonts w:asciiTheme="minorHAnsi" w:hAnsiTheme="minorHAnsi" w:cstheme="minorHAnsi"/>
                <w:sz w:val="22"/>
                <w:szCs w:val="22"/>
              </w:rPr>
              <w:t>.</w:t>
            </w:r>
          </w:p>
          <w:p w14:paraId="425C1286" w14:textId="77777777" w:rsidR="00832124" w:rsidRPr="000A52F5" w:rsidRDefault="00832124" w:rsidP="008F6C46">
            <w:pPr>
              <w:jc w:val="both"/>
              <w:rPr>
                <w:rFonts w:asciiTheme="minorHAnsi" w:hAnsiTheme="minorHAnsi" w:cstheme="minorHAnsi"/>
                <w:sz w:val="22"/>
                <w:szCs w:val="22"/>
              </w:rPr>
            </w:pPr>
          </w:p>
          <w:p w14:paraId="613F78E4" w14:textId="77777777" w:rsidR="00832124" w:rsidRPr="000A52F5" w:rsidRDefault="00832124" w:rsidP="008F6C46">
            <w:pPr>
              <w:jc w:val="both"/>
              <w:rPr>
                <w:rFonts w:asciiTheme="minorHAnsi" w:hAnsiTheme="minorHAnsi" w:cstheme="minorHAnsi"/>
                <w:sz w:val="22"/>
                <w:szCs w:val="22"/>
              </w:rPr>
            </w:pPr>
            <w:r w:rsidRPr="000A52F5">
              <w:rPr>
                <w:rFonts w:asciiTheme="minorHAnsi" w:hAnsiTheme="minorHAnsi" w:cstheme="minorHAnsi"/>
                <w:sz w:val="22"/>
                <w:szCs w:val="22"/>
              </w:rPr>
              <w:t>Inspect documents to support compliance.</w:t>
            </w:r>
          </w:p>
          <w:p w14:paraId="5B0DB757" w14:textId="77777777" w:rsidR="00832124" w:rsidRPr="000A52F5" w:rsidRDefault="00832124" w:rsidP="008F6C46">
            <w:pPr>
              <w:jc w:val="both"/>
              <w:rPr>
                <w:rFonts w:asciiTheme="minorHAnsi" w:hAnsiTheme="minorHAnsi" w:cstheme="minorHAnsi"/>
                <w:sz w:val="22"/>
                <w:szCs w:val="22"/>
              </w:rPr>
            </w:pPr>
          </w:p>
          <w:p w14:paraId="03464FE0" w14:textId="383F6FC1" w:rsidR="00832124" w:rsidRPr="000A52F5" w:rsidRDefault="00832124" w:rsidP="008F6C46">
            <w:pPr>
              <w:pStyle w:val="PlainText"/>
              <w:jc w:val="both"/>
              <w:rPr>
                <w:rFonts w:asciiTheme="minorHAnsi" w:hAnsiTheme="minorHAnsi" w:cstheme="minorHAnsi"/>
                <w:sz w:val="22"/>
                <w:szCs w:val="22"/>
              </w:rPr>
            </w:pPr>
            <w:r w:rsidRPr="000A52F5">
              <w:rPr>
                <w:rFonts w:asciiTheme="minorHAnsi" w:hAnsiTheme="minorHAnsi" w:cstheme="minorHAnsi"/>
                <w:sz w:val="22"/>
                <w:szCs w:val="22"/>
              </w:rPr>
              <w:t>Procedure could be part of a broader company employee health policy.</w:t>
            </w:r>
          </w:p>
        </w:tc>
        <w:tc>
          <w:tcPr>
            <w:tcW w:w="2511" w:type="dxa"/>
            <w:tcBorders>
              <w:top w:val="single" w:sz="4" w:space="0" w:color="auto"/>
              <w:left w:val="single" w:sz="4" w:space="0" w:color="auto"/>
              <w:bottom w:val="single" w:sz="4" w:space="0" w:color="auto"/>
              <w:right w:val="single" w:sz="4" w:space="0" w:color="auto"/>
            </w:tcBorders>
            <w:shd w:val="clear" w:color="auto" w:fill="FFFFFF"/>
          </w:tcPr>
          <w:p w14:paraId="3B72FBF9" w14:textId="00B24FA8" w:rsidR="00832124" w:rsidRPr="000A52F5" w:rsidRDefault="00832124" w:rsidP="008F6C46">
            <w:pPr>
              <w:pStyle w:val="PlainText"/>
              <w:jc w:val="both"/>
              <w:rPr>
                <w:rFonts w:asciiTheme="minorHAnsi" w:hAnsiTheme="minorHAnsi" w:cstheme="minorHAnsi"/>
                <w:sz w:val="22"/>
                <w:szCs w:val="22"/>
              </w:rPr>
            </w:pPr>
          </w:p>
        </w:tc>
      </w:tr>
    </w:tbl>
    <w:p w14:paraId="7E1E786A" w14:textId="1998BCD4" w:rsidR="00D12E78" w:rsidRDefault="00D12E78"/>
    <w:p w14:paraId="4920D51F" w14:textId="09AE4BFA" w:rsidR="004E5A0D" w:rsidRDefault="004E5A0D">
      <w:bookmarkStart w:id="2" w:name="_Hlk34297965"/>
    </w:p>
    <w:p w14:paraId="6395DFCF" w14:textId="1EFC733A" w:rsidR="00D12E78" w:rsidRDefault="00E06532">
      <w:r>
        <w:br w:type="page"/>
      </w:r>
      <w:bookmarkEnd w:id="2"/>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47"/>
        <w:gridCol w:w="3816"/>
        <w:gridCol w:w="4778"/>
        <w:gridCol w:w="2512"/>
      </w:tblGrid>
      <w:tr w:rsidR="007A2D06" w:rsidRPr="00784019" w14:paraId="4A301626"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07B7E231"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sz w:val="26"/>
                <w:szCs w:val="26"/>
              </w:rPr>
              <w:lastRenderedPageBreak/>
              <w:br w:type="page"/>
            </w:r>
            <w:r w:rsidRPr="000A52F5">
              <w:rPr>
                <w:rFonts w:asciiTheme="minorHAnsi" w:hAnsiTheme="minorHAnsi" w:cstheme="minorHAnsi"/>
                <w:b/>
                <w:sz w:val="26"/>
                <w:szCs w:val="26"/>
              </w:rPr>
              <w:t>Section</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46D2B0C"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Standard</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5B193C81"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Guidance</w:t>
            </w: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72331633"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Assessor Guidance</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2CE78D9A" w14:textId="77777777" w:rsidR="007A2D06" w:rsidRPr="000A52F5" w:rsidRDefault="007A2D06" w:rsidP="001E79A4">
            <w:pPr>
              <w:jc w:val="both"/>
              <w:rPr>
                <w:rFonts w:asciiTheme="minorHAnsi" w:hAnsiTheme="minorHAnsi" w:cstheme="minorHAnsi"/>
                <w:b/>
                <w:sz w:val="26"/>
                <w:szCs w:val="26"/>
              </w:rPr>
            </w:pPr>
            <w:r w:rsidRPr="000A52F5">
              <w:rPr>
                <w:rFonts w:asciiTheme="minorHAnsi" w:hAnsiTheme="minorHAnsi" w:cstheme="minorHAnsi"/>
                <w:b/>
                <w:sz w:val="26"/>
                <w:szCs w:val="26"/>
              </w:rPr>
              <w:t>Notes</w:t>
            </w:r>
          </w:p>
        </w:tc>
      </w:tr>
      <w:tr w:rsidR="007A2D06" w:rsidRPr="00784019" w14:paraId="5E2C91F6" w14:textId="77777777" w:rsidTr="003870EB">
        <w:trPr>
          <w:trHeight w:val="230"/>
        </w:trPr>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E9B67" w14:textId="77777777" w:rsidR="007A2D06" w:rsidRPr="000A52F5" w:rsidRDefault="00A76282" w:rsidP="00A76282">
            <w:pPr>
              <w:tabs>
                <w:tab w:val="left" w:pos="2461"/>
              </w:tabs>
              <w:jc w:val="both"/>
              <w:rPr>
                <w:rFonts w:asciiTheme="minorHAnsi" w:hAnsiTheme="minorHAnsi" w:cstheme="minorHAnsi"/>
                <w:b/>
                <w:sz w:val="26"/>
                <w:szCs w:val="26"/>
              </w:rPr>
            </w:pPr>
            <w:r w:rsidRPr="000A52F5">
              <w:rPr>
                <w:rFonts w:asciiTheme="minorHAnsi" w:hAnsiTheme="minorHAnsi" w:cstheme="minorHAnsi"/>
                <w:b/>
                <w:sz w:val="26"/>
                <w:szCs w:val="26"/>
              </w:rPr>
              <w:t xml:space="preserve">   </w:t>
            </w:r>
            <w:r w:rsidR="00785829" w:rsidRPr="000A52F5">
              <w:rPr>
                <w:rFonts w:asciiTheme="minorHAnsi" w:hAnsiTheme="minorHAnsi" w:cstheme="minorHAnsi"/>
                <w:b/>
                <w:sz w:val="26"/>
                <w:szCs w:val="26"/>
              </w:rPr>
              <w:t xml:space="preserve">A5       </w:t>
            </w:r>
            <w:r w:rsidR="007A2D06" w:rsidRPr="000A52F5">
              <w:rPr>
                <w:rFonts w:asciiTheme="minorHAnsi" w:hAnsiTheme="minorHAnsi" w:cstheme="minorHAnsi"/>
                <w:b/>
                <w:sz w:val="26"/>
                <w:szCs w:val="26"/>
              </w:rPr>
              <w:t>HACCP</w:t>
            </w:r>
          </w:p>
        </w:tc>
      </w:tr>
      <w:tr w:rsidR="007A2D06" w:rsidRPr="00E93717" w14:paraId="6B686FE1"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6EE87882" w14:textId="77777777" w:rsidR="007A2D06" w:rsidRPr="000A52F5" w:rsidRDefault="00785829" w:rsidP="00785829">
            <w:pPr>
              <w:jc w:val="center"/>
              <w:rPr>
                <w:rFonts w:asciiTheme="minorHAnsi" w:hAnsiTheme="minorHAnsi" w:cstheme="minorHAnsi"/>
                <w:sz w:val="22"/>
                <w:szCs w:val="22"/>
              </w:rPr>
            </w:pPr>
            <w:r w:rsidRPr="000A52F5">
              <w:rPr>
                <w:rFonts w:asciiTheme="minorHAnsi" w:hAnsiTheme="minorHAnsi" w:cstheme="minorHAnsi"/>
                <w:sz w:val="22"/>
                <w:szCs w:val="22"/>
              </w:rPr>
              <w:t>A5.1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76413E0"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The haulier must have a documented HACCP in place that fully covers all aspects of milk collection and delivery.</w:t>
            </w:r>
          </w:p>
          <w:p w14:paraId="055B73F0"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highlight w:val="red"/>
              </w:rPr>
              <w:t>R</w:t>
            </w:r>
            <w:r w:rsidRPr="000A52F5">
              <w:rPr>
                <w:rFonts w:asciiTheme="minorHAnsi" w:hAnsiTheme="minorHAnsi" w:cstheme="minorHAnsi"/>
                <w:sz w:val="22"/>
                <w:szCs w:val="22"/>
              </w:rPr>
              <w:br/>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207B5F75"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The plan may be either the Dairy UK HACCP (providing it is relevant) or a plan generated by the haulier.</w:t>
            </w:r>
          </w:p>
          <w:p w14:paraId="3809D7DB" w14:textId="77777777" w:rsidR="007A2D06" w:rsidRPr="000A52F5" w:rsidRDefault="007A2D06" w:rsidP="001E79A4">
            <w:pPr>
              <w:jc w:val="both"/>
              <w:rPr>
                <w:rFonts w:asciiTheme="minorHAnsi" w:hAnsiTheme="minorHAnsi" w:cstheme="minorHAnsi"/>
                <w:sz w:val="22"/>
                <w:szCs w:val="22"/>
              </w:rPr>
            </w:pPr>
          </w:p>
          <w:p w14:paraId="6CAAC9EB" w14:textId="4838A1E3" w:rsidR="007A2D06"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 xml:space="preserve">The coverage of the plan must include raw milk collection from farm bulk tanks to final delivery into a processing site, including disposal to an outlet that meets the requirements of the animal by-products regulations if the milk is rejected. </w:t>
            </w:r>
          </w:p>
          <w:p w14:paraId="3FA74DAB" w14:textId="77777777" w:rsidR="003907BC" w:rsidRPr="000A52F5" w:rsidRDefault="003907BC" w:rsidP="001E79A4">
            <w:pPr>
              <w:jc w:val="both"/>
              <w:rPr>
                <w:rFonts w:asciiTheme="minorHAnsi" w:hAnsiTheme="minorHAnsi" w:cstheme="minorHAnsi"/>
                <w:sz w:val="22"/>
                <w:szCs w:val="22"/>
              </w:rPr>
            </w:pPr>
          </w:p>
          <w:p w14:paraId="7F6B11E4" w14:textId="2BB91E3A"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 xml:space="preserve">If the haulier is using the Dairy </w:t>
            </w:r>
            <w:r w:rsidR="000E17F9" w:rsidRPr="000A52F5">
              <w:rPr>
                <w:rFonts w:asciiTheme="minorHAnsi" w:hAnsiTheme="minorHAnsi" w:cstheme="minorHAnsi"/>
                <w:sz w:val="22"/>
                <w:szCs w:val="22"/>
              </w:rPr>
              <w:t>UK HACCP,</w:t>
            </w:r>
            <w:r w:rsidRPr="000A52F5">
              <w:rPr>
                <w:rFonts w:asciiTheme="minorHAnsi" w:hAnsiTheme="minorHAnsi" w:cstheme="minorHAnsi"/>
                <w:sz w:val="22"/>
                <w:szCs w:val="22"/>
              </w:rPr>
              <w:t xml:space="preserve"> they must be able to demonstrate that it is relevant to their operation.</w:t>
            </w:r>
          </w:p>
          <w:p w14:paraId="499A6511" w14:textId="77777777" w:rsidR="003D36E9" w:rsidRPr="000A52F5" w:rsidRDefault="003D36E9" w:rsidP="001E79A4">
            <w:pPr>
              <w:jc w:val="both"/>
              <w:rPr>
                <w:rFonts w:asciiTheme="minorHAnsi" w:hAnsiTheme="minorHAnsi" w:cstheme="minorHAnsi"/>
                <w:sz w:val="22"/>
                <w:szCs w:val="22"/>
              </w:rPr>
            </w:pP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43242627"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Check documented HACCP:</w:t>
            </w:r>
          </w:p>
          <w:p w14:paraId="5CD86C00" w14:textId="13D1D361"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 xml:space="preserve">Access to </w:t>
            </w:r>
            <w:r w:rsidR="002F3DFE" w:rsidRPr="000A52F5">
              <w:rPr>
                <w:rFonts w:asciiTheme="minorHAnsi" w:hAnsiTheme="minorHAnsi" w:cstheme="minorHAnsi"/>
                <w:sz w:val="22"/>
                <w:szCs w:val="22"/>
              </w:rPr>
              <w:t>up-to-date</w:t>
            </w:r>
            <w:r w:rsidRPr="000A52F5">
              <w:rPr>
                <w:rFonts w:asciiTheme="minorHAnsi" w:hAnsiTheme="minorHAnsi" w:cstheme="minorHAnsi"/>
                <w:sz w:val="22"/>
                <w:szCs w:val="22"/>
              </w:rPr>
              <w:t xml:space="preserve"> copy of their HACCP</w:t>
            </w:r>
          </w:p>
          <w:p w14:paraId="75B420ED" w14:textId="1F5400B1" w:rsidR="007A2D06"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The HACCP must record the parties that approved the plan. This must include milk buyers and haulier representatives</w:t>
            </w:r>
            <w:r w:rsidR="003907BC">
              <w:rPr>
                <w:rFonts w:asciiTheme="minorHAnsi" w:hAnsiTheme="minorHAnsi" w:cstheme="minorHAnsi"/>
                <w:sz w:val="22"/>
                <w:szCs w:val="22"/>
              </w:rPr>
              <w:t>.</w:t>
            </w:r>
          </w:p>
          <w:p w14:paraId="74AB4D41" w14:textId="77777777" w:rsidR="003907BC" w:rsidRPr="000A52F5" w:rsidRDefault="003907BC" w:rsidP="003907BC">
            <w:pPr>
              <w:ind w:left="360"/>
              <w:jc w:val="both"/>
              <w:rPr>
                <w:rFonts w:asciiTheme="minorHAnsi" w:hAnsiTheme="minorHAnsi" w:cstheme="minorHAnsi"/>
                <w:sz w:val="22"/>
                <w:szCs w:val="22"/>
              </w:rPr>
            </w:pPr>
          </w:p>
          <w:p w14:paraId="1A6017A4" w14:textId="77777777" w:rsidR="007A2D06" w:rsidRPr="000A52F5" w:rsidRDefault="007A2D06" w:rsidP="001E79A4">
            <w:pPr>
              <w:jc w:val="both"/>
              <w:rPr>
                <w:rFonts w:asciiTheme="minorHAnsi" w:hAnsiTheme="minorHAnsi" w:cstheme="minorHAnsi"/>
                <w:sz w:val="22"/>
                <w:szCs w:val="22"/>
              </w:rPr>
            </w:pPr>
            <w:r w:rsidRPr="000A52F5">
              <w:rPr>
                <w:rFonts w:asciiTheme="minorHAnsi" w:hAnsiTheme="minorHAnsi" w:cstheme="minorHAnsi"/>
                <w:sz w:val="22"/>
                <w:szCs w:val="22"/>
              </w:rPr>
              <w:t>Question managers to ensure:</w:t>
            </w:r>
          </w:p>
          <w:p w14:paraId="501ABE8D" w14:textId="23A52059"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Awareness of the requirements of the HACCP.</w:t>
            </w:r>
          </w:p>
          <w:p w14:paraId="2D0CFAC5" w14:textId="77777777" w:rsidR="007A2D06" w:rsidRPr="000A52F5" w:rsidRDefault="007A2D06" w:rsidP="008C203E">
            <w:pPr>
              <w:numPr>
                <w:ilvl w:val="0"/>
                <w:numId w:val="32"/>
              </w:numPr>
              <w:jc w:val="both"/>
              <w:rPr>
                <w:rFonts w:asciiTheme="minorHAnsi" w:hAnsiTheme="minorHAnsi" w:cstheme="minorHAnsi"/>
                <w:sz w:val="22"/>
                <w:szCs w:val="22"/>
              </w:rPr>
            </w:pPr>
            <w:r w:rsidRPr="000A52F5">
              <w:rPr>
                <w:rFonts w:asciiTheme="minorHAnsi" w:hAnsiTheme="minorHAnsi" w:cstheme="minorHAnsi"/>
                <w:sz w:val="22"/>
                <w:szCs w:val="22"/>
              </w:rPr>
              <w:t xml:space="preserve">Understanding of how those requirements translate into depot procedures. </w:t>
            </w:r>
          </w:p>
          <w:p w14:paraId="65FD1F59" w14:textId="77777777" w:rsidR="007A2D06" w:rsidRPr="000A52F5" w:rsidRDefault="007A2D06" w:rsidP="004E5A0D">
            <w:pPr>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3AA8739F" w14:textId="0244DDB1" w:rsidR="001B37AD" w:rsidRPr="000A52F5" w:rsidRDefault="001B37AD" w:rsidP="001E79A4">
            <w:pPr>
              <w:jc w:val="both"/>
              <w:rPr>
                <w:rFonts w:asciiTheme="minorHAnsi" w:hAnsiTheme="minorHAnsi" w:cstheme="minorHAnsi"/>
                <w:sz w:val="22"/>
                <w:szCs w:val="22"/>
              </w:rPr>
            </w:pPr>
          </w:p>
        </w:tc>
      </w:tr>
      <w:tr w:rsidR="000A52F5" w:rsidRPr="00E93717" w14:paraId="3AB355D9"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129AD83D" w14:textId="1B65D9F6" w:rsidR="000A52F5" w:rsidRPr="000A52F5" w:rsidRDefault="000A52F5" w:rsidP="000A52F5">
            <w:pPr>
              <w:jc w:val="center"/>
              <w:rPr>
                <w:rFonts w:asciiTheme="minorHAnsi" w:hAnsiTheme="minorHAnsi" w:cstheme="minorHAnsi"/>
                <w:sz w:val="22"/>
                <w:szCs w:val="22"/>
              </w:rPr>
            </w:pPr>
            <w:r w:rsidRPr="000A52F5">
              <w:rPr>
                <w:rFonts w:asciiTheme="minorHAnsi" w:hAnsiTheme="minorHAnsi" w:cstheme="minorHAnsi"/>
                <w:sz w:val="22"/>
                <w:szCs w:val="22"/>
              </w:rPr>
              <w:t>A5.2</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607A97" w14:textId="77777777" w:rsidR="000A52F5" w:rsidRPr="000A52F5" w:rsidRDefault="000A52F5" w:rsidP="000A52F5">
            <w:pPr>
              <w:jc w:val="both"/>
              <w:rPr>
                <w:rFonts w:asciiTheme="minorHAnsi" w:hAnsiTheme="minorHAnsi" w:cstheme="minorHAnsi"/>
                <w:sz w:val="22"/>
                <w:szCs w:val="22"/>
              </w:rPr>
            </w:pPr>
            <w:r w:rsidRPr="000A52F5">
              <w:rPr>
                <w:rFonts w:asciiTheme="minorHAnsi" w:hAnsiTheme="minorHAnsi" w:cstheme="minorHAnsi"/>
                <w:sz w:val="22"/>
                <w:szCs w:val="22"/>
              </w:rPr>
              <w:t xml:space="preserve">The HACCP must be reviewed at least annually. </w:t>
            </w:r>
          </w:p>
          <w:p w14:paraId="596653AE" w14:textId="164BCF78" w:rsidR="000A52F5" w:rsidRPr="000A52F5" w:rsidRDefault="000A52F5" w:rsidP="000A52F5">
            <w:pPr>
              <w:jc w:val="both"/>
              <w:rPr>
                <w:rFonts w:asciiTheme="minorHAnsi" w:hAnsiTheme="minorHAnsi" w:cstheme="minorHAnsi"/>
                <w:sz w:val="22"/>
                <w:szCs w:val="22"/>
              </w:rPr>
            </w:pPr>
            <w:r w:rsidRPr="000A52F5">
              <w:rPr>
                <w:rFonts w:asciiTheme="minorHAnsi" w:hAnsiTheme="minorHAnsi" w:cstheme="minorHAnsi"/>
                <w:sz w:val="22"/>
                <w:szCs w:val="22"/>
                <w:highlight w:val="red"/>
              </w:rPr>
              <w:t>R</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695E7BE3"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The HACCP must be reviewed whenever there is a change in the process that might have a material effect on the outcome of the HACCP plan.</w:t>
            </w:r>
          </w:p>
          <w:p w14:paraId="68C399D1" w14:textId="77777777" w:rsidR="000A52F5" w:rsidRPr="000A52F5" w:rsidRDefault="000A52F5" w:rsidP="000A52F5">
            <w:pPr>
              <w:jc w:val="both"/>
              <w:rPr>
                <w:rFonts w:asciiTheme="minorHAnsi" w:hAnsiTheme="minorHAnsi" w:cstheme="minorHAnsi"/>
                <w:sz w:val="22"/>
                <w:szCs w:val="22"/>
              </w:rPr>
            </w:pPr>
          </w:p>
          <w:p w14:paraId="32F0C569"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The HACCP must be reviewed whenever a new risk to product quality has been identified, through scientific or technical developments.</w:t>
            </w:r>
          </w:p>
          <w:p w14:paraId="59D228DB" w14:textId="77777777" w:rsidR="000A52F5" w:rsidRPr="000A52F5" w:rsidRDefault="000A52F5" w:rsidP="000A52F5">
            <w:pPr>
              <w:jc w:val="both"/>
              <w:rPr>
                <w:rStyle w:val="Strong"/>
                <w:rFonts w:asciiTheme="minorHAnsi" w:hAnsiTheme="minorHAnsi" w:cstheme="minorHAnsi"/>
                <w:b w:val="0"/>
                <w:bCs w:val="0"/>
                <w:sz w:val="22"/>
                <w:szCs w:val="22"/>
              </w:rPr>
            </w:pPr>
          </w:p>
          <w:p w14:paraId="6E763FFC" w14:textId="77777777" w:rsidR="000A52F5" w:rsidRPr="000A52F5" w:rsidRDefault="000A52F5" w:rsidP="000A52F5">
            <w:pPr>
              <w:jc w:val="both"/>
              <w:rPr>
                <w:rFonts w:asciiTheme="minorHAnsi" w:hAnsiTheme="minorHAnsi" w:cstheme="minorHAnsi"/>
                <w:sz w:val="22"/>
                <w:szCs w:val="22"/>
              </w:rPr>
            </w:pPr>
            <w:r w:rsidRPr="000A52F5">
              <w:rPr>
                <w:rStyle w:val="Strong"/>
                <w:rFonts w:asciiTheme="minorHAnsi" w:hAnsiTheme="minorHAnsi" w:cstheme="minorHAnsi"/>
                <w:b w:val="0"/>
                <w:bCs w:val="0"/>
                <w:sz w:val="22"/>
                <w:szCs w:val="22"/>
              </w:rPr>
              <w:t xml:space="preserve">At a minimum the HACCP must be reviewed annually. </w:t>
            </w:r>
            <w:r w:rsidRPr="000A52F5">
              <w:rPr>
                <w:rFonts w:asciiTheme="minorHAnsi" w:hAnsiTheme="minorHAnsi" w:cstheme="minorHAnsi"/>
                <w:sz w:val="22"/>
                <w:szCs w:val="22"/>
              </w:rPr>
              <w:t xml:space="preserve">If the haulier is using the Dairy UK HACCP this will be demonstrated by records indicating </w:t>
            </w:r>
            <w:r w:rsidRPr="000A52F5">
              <w:rPr>
                <w:rFonts w:asciiTheme="minorHAnsi" w:hAnsiTheme="minorHAnsi" w:cstheme="minorHAnsi"/>
                <w:sz w:val="22"/>
                <w:szCs w:val="22"/>
              </w:rPr>
              <w:lastRenderedPageBreak/>
              <w:t xml:space="preserve">communication between the Dairy UK HACCP team and the haulage operator </w:t>
            </w:r>
            <w:proofErr w:type="gramStart"/>
            <w:r w:rsidRPr="000A52F5">
              <w:rPr>
                <w:rFonts w:asciiTheme="minorHAnsi" w:hAnsiTheme="minorHAnsi" w:cstheme="minorHAnsi"/>
                <w:sz w:val="22"/>
                <w:szCs w:val="22"/>
              </w:rPr>
              <w:t>i.e.</w:t>
            </w:r>
            <w:proofErr w:type="gramEnd"/>
            <w:r w:rsidRPr="000A52F5">
              <w:rPr>
                <w:rFonts w:asciiTheme="minorHAnsi" w:hAnsiTheme="minorHAnsi" w:cstheme="minorHAnsi"/>
                <w:sz w:val="22"/>
                <w:szCs w:val="22"/>
              </w:rPr>
              <w:t xml:space="preserve"> meeting notes, email or formal letter.</w:t>
            </w:r>
          </w:p>
          <w:p w14:paraId="45A52AE7" w14:textId="77777777" w:rsidR="000A52F5" w:rsidRPr="000A52F5" w:rsidRDefault="000A52F5" w:rsidP="000A52F5">
            <w:pPr>
              <w:jc w:val="both"/>
              <w:rPr>
                <w:rFonts w:asciiTheme="minorHAnsi" w:hAnsiTheme="minorHAnsi" w:cstheme="minorHAnsi"/>
                <w:sz w:val="22"/>
                <w:szCs w:val="22"/>
              </w:rPr>
            </w:pPr>
          </w:p>
        </w:tc>
        <w:tc>
          <w:tcPr>
            <w:tcW w:w="4778" w:type="dxa"/>
            <w:tcBorders>
              <w:top w:val="single" w:sz="4" w:space="0" w:color="auto"/>
              <w:left w:val="single" w:sz="4" w:space="0" w:color="auto"/>
              <w:bottom w:val="single" w:sz="4" w:space="0" w:color="auto"/>
              <w:right w:val="single" w:sz="4" w:space="0" w:color="auto"/>
            </w:tcBorders>
            <w:shd w:val="clear" w:color="auto" w:fill="auto"/>
          </w:tcPr>
          <w:p w14:paraId="6C0F0B57"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lastRenderedPageBreak/>
              <w:t>Questioning managers:</w:t>
            </w:r>
          </w:p>
          <w:p w14:paraId="18330C1B"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 xml:space="preserve">To see whether any change in process have </w:t>
            </w:r>
            <w:proofErr w:type="gramStart"/>
            <w:r w:rsidRPr="000A52F5">
              <w:rPr>
                <w:rStyle w:val="Strong"/>
                <w:rFonts w:asciiTheme="minorHAnsi" w:hAnsiTheme="minorHAnsi" w:cstheme="minorHAnsi"/>
                <w:b w:val="0"/>
                <w:bCs w:val="0"/>
                <w:sz w:val="22"/>
                <w:szCs w:val="22"/>
              </w:rPr>
              <w:t>occurred</w:t>
            </w:r>
            <w:proofErr w:type="gramEnd"/>
          </w:p>
          <w:p w14:paraId="79643941"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 xml:space="preserve">How new risks are identified/alerted and the procedure for updating the </w:t>
            </w:r>
            <w:proofErr w:type="gramStart"/>
            <w:r w:rsidRPr="000A52F5">
              <w:rPr>
                <w:rStyle w:val="Strong"/>
                <w:rFonts w:asciiTheme="minorHAnsi" w:hAnsiTheme="minorHAnsi" w:cstheme="minorHAnsi"/>
                <w:b w:val="0"/>
                <w:bCs w:val="0"/>
                <w:sz w:val="22"/>
                <w:szCs w:val="22"/>
              </w:rPr>
              <w:t>plan</w:t>
            </w:r>
            <w:proofErr w:type="gramEnd"/>
          </w:p>
          <w:p w14:paraId="14F55D77" w14:textId="77777777" w:rsidR="000A52F5" w:rsidRPr="000A52F5" w:rsidRDefault="000A52F5" w:rsidP="000A52F5">
            <w:pPr>
              <w:jc w:val="both"/>
              <w:rPr>
                <w:rStyle w:val="Strong"/>
                <w:rFonts w:asciiTheme="minorHAnsi" w:hAnsiTheme="minorHAnsi" w:cstheme="minorHAnsi"/>
                <w:b w:val="0"/>
                <w:bCs w:val="0"/>
                <w:sz w:val="22"/>
                <w:szCs w:val="22"/>
              </w:rPr>
            </w:pPr>
          </w:p>
          <w:p w14:paraId="240F529B" w14:textId="77777777" w:rsidR="000A52F5" w:rsidRPr="000A52F5" w:rsidRDefault="000A52F5" w:rsidP="000A52F5">
            <w:p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Documentation check to ensure:</w:t>
            </w:r>
          </w:p>
          <w:p w14:paraId="7AE0DCDF" w14:textId="77777777" w:rsidR="000A52F5" w:rsidRPr="000A52F5" w:rsidRDefault="000A52F5" w:rsidP="000A52F5">
            <w:pPr>
              <w:jc w:val="both"/>
              <w:rPr>
                <w:rStyle w:val="Strong"/>
                <w:rFonts w:asciiTheme="minorHAnsi" w:hAnsiTheme="minorHAnsi" w:cstheme="minorHAnsi"/>
                <w:b w:val="0"/>
                <w:bCs w:val="0"/>
                <w:sz w:val="22"/>
                <w:szCs w:val="22"/>
              </w:rPr>
            </w:pPr>
          </w:p>
          <w:p w14:paraId="1F864BAD"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Identified changes have been incorporated into the HACCP.</w:t>
            </w:r>
          </w:p>
          <w:p w14:paraId="7E11FEA4"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 xml:space="preserve">Check date of last review of the HACCP </w:t>
            </w:r>
          </w:p>
          <w:p w14:paraId="1362CEC5" w14:textId="77777777" w:rsidR="000A52F5" w:rsidRPr="000A52F5" w:rsidRDefault="000A52F5" w:rsidP="008C203E">
            <w:pPr>
              <w:numPr>
                <w:ilvl w:val="0"/>
                <w:numId w:val="62"/>
              </w:numPr>
              <w:jc w:val="both"/>
              <w:rPr>
                <w:rStyle w:val="Strong"/>
                <w:rFonts w:asciiTheme="minorHAnsi" w:hAnsiTheme="minorHAnsi" w:cstheme="minorHAnsi"/>
                <w:b w:val="0"/>
                <w:bCs w:val="0"/>
                <w:sz w:val="22"/>
                <w:szCs w:val="22"/>
              </w:rPr>
            </w:pPr>
            <w:r w:rsidRPr="000A52F5">
              <w:rPr>
                <w:rStyle w:val="Strong"/>
                <w:rFonts w:asciiTheme="minorHAnsi" w:hAnsiTheme="minorHAnsi" w:cstheme="minorHAnsi"/>
                <w:b w:val="0"/>
                <w:bCs w:val="0"/>
                <w:sz w:val="22"/>
                <w:szCs w:val="22"/>
              </w:rPr>
              <w:t>Evidence of persons involved in the HACCP review.</w:t>
            </w:r>
          </w:p>
          <w:p w14:paraId="6C6BC0F3" w14:textId="77777777" w:rsidR="000A52F5" w:rsidRPr="000A52F5" w:rsidRDefault="000A52F5" w:rsidP="000A52F5">
            <w:pPr>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7CD60CBB" w14:textId="77777777" w:rsidR="000A52F5" w:rsidRPr="000A52F5" w:rsidRDefault="000A52F5" w:rsidP="000A52F5">
            <w:pPr>
              <w:jc w:val="both"/>
              <w:rPr>
                <w:rFonts w:asciiTheme="minorHAnsi" w:hAnsiTheme="minorHAnsi" w:cstheme="minorHAnsi"/>
                <w:sz w:val="22"/>
                <w:szCs w:val="22"/>
              </w:rPr>
            </w:pPr>
          </w:p>
        </w:tc>
      </w:tr>
    </w:tbl>
    <w:p w14:paraId="0F9F727F" w14:textId="01DA7340" w:rsidR="000C123D" w:rsidRDefault="000C123D"/>
    <w:p w14:paraId="24EBB70F" w14:textId="49D36D85" w:rsidR="00B3405C" w:rsidRDefault="00B3405C"/>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513"/>
        <w:gridCol w:w="3879"/>
        <w:gridCol w:w="4749"/>
        <w:gridCol w:w="2512"/>
      </w:tblGrid>
      <w:tr w:rsidR="00AC78CA" w:rsidRPr="003A165A" w14:paraId="7D10D7AF"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441D13AD"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sz w:val="26"/>
                <w:szCs w:val="26"/>
              </w:rPr>
              <w:br w:type="page"/>
            </w:r>
            <w:r w:rsidRPr="000C123D">
              <w:rPr>
                <w:rFonts w:asciiTheme="minorHAnsi" w:hAnsiTheme="minorHAnsi" w:cstheme="minorHAnsi"/>
                <w:b/>
                <w:sz w:val="26"/>
                <w:szCs w:val="26"/>
              </w:rPr>
              <w:t>Section</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A88B987"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b/>
                <w:sz w:val="26"/>
                <w:szCs w:val="26"/>
              </w:rPr>
              <w:t xml:space="preserve">Standard </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A42362D" w14:textId="77777777" w:rsidR="00AC78CA" w:rsidRPr="000C123D" w:rsidRDefault="00AC78CA" w:rsidP="001E79A4">
            <w:pPr>
              <w:jc w:val="both"/>
              <w:rPr>
                <w:rFonts w:asciiTheme="minorHAnsi" w:hAnsiTheme="minorHAnsi" w:cstheme="minorHAnsi"/>
                <w:b/>
                <w:sz w:val="26"/>
                <w:szCs w:val="26"/>
              </w:rPr>
            </w:pPr>
            <w:r w:rsidRPr="000C123D">
              <w:rPr>
                <w:rFonts w:asciiTheme="minorHAnsi" w:hAnsiTheme="minorHAnsi" w:cstheme="minorHAnsi"/>
                <w:b/>
                <w:sz w:val="26"/>
                <w:szCs w:val="26"/>
              </w:rPr>
              <w:t>Guidance</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392536C9" w14:textId="77777777" w:rsidR="00AC78CA" w:rsidRPr="000C123D" w:rsidRDefault="00AC78CA" w:rsidP="001E79A4">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Assessor Guidance</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63B3A013" w14:textId="77777777" w:rsidR="00AC78CA" w:rsidRPr="000C123D" w:rsidRDefault="00AC78CA" w:rsidP="001E79A4">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Notes</w:t>
            </w:r>
          </w:p>
        </w:tc>
      </w:tr>
      <w:tr w:rsidR="00AC78CA" w:rsidRPr="003A165A" w14:paraId="538996D6" w14:textId="77777777" w:rsidTr="003870EB">
        <w:tc>
          <w:tcPr>
            <w:tcW w:w="146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F4C2A" w14:textId="032EF33F" w:rsidR="00AC78CA" w:rsidRPr="000C123D" w:rsidRDefault="005E2B7E" w:rsidP="005E2B7E">
            <w:pPr>
              <w:pStyle w:val="PlainText"/>
              <w:jc w:val="both"/>
              <w:rPr>
                <w:rFonts w:asciiTheme="minorHAnsi" w:hAnsiTheme="minorHAnsi" w:cstheme="minorHAnsi"/>
                <w:b/>
                <w:sz w:val="26"/>
                <w:szCs w:val="26"/>
              </w:rPr>
            </w:pPr>
            <w:r w:rsidRPr="000C123D">
              <w:rPr>
                <w:rFonts w:asciiTheme="minorHAnsi" w:hAnsiTheme="minorHAnsi" w:cstheme="minorHAnsi"/>
                <w:b/>
                <w:sz w:val="26"/>
                <w:szCs w:val="26"/>
              </w:rPr>
              <w:t xml:space="preserve">   </w:t>
            </w:r>
            <w:r w:rsidR="003023D2" w:rsidRPr="000C123D">
              <w:rPr>
                <w:rFonts w:asciiTheme="minorHAnsi" w:hAnsiTheme="minorHAnsi" w:cstheme="minorHAnsi"/>
                <w:b/>
                <w:sz w:val="26"/>
                <w:szCs w:val="26"/>
              </w:rPr>
              <w:t xml:space="preserve">A6       </w:t>
            </w:r>
            <w:r w:rsidR="00AC78CA" w:rsidRPr="000C123D">
              <w:rPr>
                <w:rFonts w:asciiTheme="minorHAnsi" w:hAnsiTheme="minorHAnsi" w:cstheme="minorHAnsi"/>
                <w:b/>
                <w:sz w:val="26"/>
                <w:szCs w:val="26"/>
              </w:rPr>
              <w:t>PERSONNEL AND TRAINING</w:t>
            </w:r>
          </w:p>
        </w:tc>
      </w:tr>
      <w:tr w:rsidR="00AC78CA" w:rsidRPr="003A165A" w14:paraId="1369DDFD" w14:textId="77777777" w:rsidTr="003870EB">
        <w:tc>
          <w:tcPr>
            <w:tcW w:w="1012" w:type="dxa"/>
            <w:tcBorders>
              <w:top w:val="single" w:sz="4" w:space="0" w:color="auto"/>
              <w:left w:val="single" w:sz="4" w:space="0" w:color="auto"/>
              <w:bottom w:val="single" w:sz="4" w:space="0" w:color="auto"/>
              <w:right w:val="single" w:sz="4" w:space="0" w:color="auto"/>
            </w:tcBorders>
            <w:shd w:val="clear" w:color="auto" w:fill="auto"/>
          </w:tcPr>
          <w:p w14:paraId="606C76B1" w14:textId="135812BC"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A6.1</w:t>
            </w:r>
          </w:p>
          <w:p w14:paraId="639DA85D" w14:textId="5694F125" w:rsidR="00EE47A4" w:rsidRPr="000C123D" w:rsidRDefault="00EE47A4" w:rsidP="001E79A4">
            <w:pPr>
              <w:jc w:val="center"/>
              <w:rPr>
                <w:rFonts w:asciiTheme="minorHAnsi" w:hAnsiTheme="minorHAnsi" w:cstheme="minorHAnsi"/>
                <w:sz w:val="22"/>
                <w:szCs w:val="22"/>
              </w:rPr>
            </w:pPr>
          </w:p>
          <w:p w14:paraId="05AEB65C" w14:textId="77777777" w:rsidR="00170642" w:rsidRPr="000C123D" w:rsidRDefault="00170642" w:rsidP="00FD2432">
            <w:pPr>
              <w:rPr>
                <w:rFonts w:asciiTheme="minorHAnsi" w:hAnsiTheme="minorHAnsi" w:cstheme="minorHAnsi"/>
                <w:sz w:val="22"/>
                <w:szCs w:val="22"/>
              </w:rPr>
            </w:pPr>
          </w:p>
          <w:p w14:paraId="3C12542B" w14:textId="77777777" w:rsidR="00AC78CA" w:rsidRPr="000C123D" w:rsidRDefault="00AC78CA" w:rsidP="001E79A4">
            <w:pPr>
              <w:jc w:val="both"/>
              <w:rPr>
                <w:rFonts w:asciiTheme="minorHAnsi" w:hAnsiTheme="minorHAnsi" w:cstheme="minorHAnsi"/>
                <w:sz w:val="22"/>
                <w:szCs w:val="22"/>
              </w:rPr>
            </w:pPr>
          </w:p>
          <w:p w14:paraId="2633D6BB" w14:textId="77777777" w:rsidR="00AC78CA" w:rsidRPr="000C123D" w:rsidRDefault="00AC78CA" w:rsidP="001E79A4">
            <w:pPr>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DC186FF" w14:textId="77777777" w:rsidR="00AC78CA" w:rsidRPr="000C123D" w:rsidRDefault="00AC78CA" w:rsidP="001E79A4">
            <w:pPr>
              <w:jc w:val="both"/>
              <w:rPr>
                <w:rFonts w:asciiTheme="minorHAnsi" w:hAnsiTheme="minorHAnsi" w:cstheme="minorHAnsi"/>
                <w:sz w:val="22"/>
                <w:szCs w:val="22"/>
              </w:rPr>
            </w:pPr>
            <w:r w:rsidRPr="000C123D">
              <w:rPr>
                <w:rFonts w:asciiTheme="minorHAnsi" w:hAnsiTheme="minorHAnsi" w:cstheme="minorHAnsi"/>
                <w:sz w:val="22"/>
                <w:szCs w:val="22"/>
              </w:rPr>
              <w:t>Managers and supervisors must have access to Dairy UK ‘Industry Guide to Good Hygiene Practice: Milk and Dairy Products’ and understanding of key principles.</w:t>
            </w:r>
          </w:p>
          <w:p w14:paraId="7464ADEA" w14:textId="77777777" w:rsidR="00AC78CA" w:rsidRPr="000C123D" w:rsidRDefault="00AC78CA" w:rsidP="004E5A0D">
            <w:pPr>
              <w:jc w:val="both"/>
              <w:rPr>
                <w:rFonts w:asciiTheme="minorHAnsi" w:hAnsiTheme="minorHAnsi" w:cstheme="minorHAnsi"/>
                <w:sz w:val="22"/>
                <w:szCs w:val="22"/>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570DC92" w14:textId="77777777" w:rsidR="00AC78CA" w:rsidRPr="000C123D" w:rsidRDefault="00AC78CA" w:rsidP="001E79A4">
            <w:pPr>
              <w:jc w:val="both"/>
              <w:rPr>
                <w:rFonts w:asciiTheme="minorHAnsi" w:hAnsiTheme="minorHAnsi" w:cstheme="minorHAnsi"/>
                <w:sz w:val="22"/>
                <w:szCs w:val="22"/>
              </w:rPr>
            </w:pPr>
            <w:r w:rsidRPr="000C123D">
              <w:rPr>
                <w:rFonts w:asciiTheme="minorHAnsi" w:hAnsiTheme="minorHAnsi" w:cstheme="minorHAnsi"/>
                <w:sz w:val="22"/>
                <w:szCs w:val="22"/>
              </w:rPr>
              <w:t>Access may be hard copy or electronic.</w:t>
            </w:r>
          </w:p>
          <w:p w14:paraId="65CAC2E6" w14:textId="77777777" w:rsidR="00AC78CA" w:rsidRPr="000C123D" w:rsidRDefault="00AC78CA" w:rsidP="001E79A4">
            <w:pPr>
              <w:jc w:val="both"/>
              <w:rPr>
                <w:rFonts w:asciiTheme="minorHAnsi" w:hAnsiTheme="minorHAnsi" w:cstheme="minorHAnsi"/>
                <w:sz w:val="22"/>
                <w:szCs w:val="22"/>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2EA3E70B" w14:textId="77777777" w:rsidR="00AC78CA" w:rsidRPr="000C123D" w:rsidRDefault="00AC78CA" w:rsidP="001E79A4">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Questions must be pitched at the level of operational responsibility. </w:t>
            </w:r>
          </w:p>
          <w:p w14:paraId="60E363A4" w14:textId="77777777" w:rsidR="00AC78CA" w:rsidRPr="000C123D" w:rsidRDefault="00AC78CA" w:rsidP="001E79A4">
            <w:pPr>
              <w:pStyle w:val="PlainText"/>
              <w:jc w:val="both"/>
              <w:rPr>
                <w:rFonts w:asciiTheme="minorHAnsi" w:hAnsiTheme="minorHAnsi" w:cstheme="minorHAnsi"/>
                <w:sz w:val="22"/>
                <w:szCs w:val="22"/>
              </w:rPr>
            </w:pPr>
          </w:p>
          <w:p w14:paraId="0E7271D5" w14:textId="77777777" w:rsidR="00AC78CA" w:rsidRPr="000C123D" w:rsidRDefault="00AC78CA" w:rsidP="001E79A4">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Demonstration of how documents are accessed. </w:t>
            </w:r>
          </w:p>
          <w:p w14:paraId="5785B764" w14:textId="77777777" w:rsidR="00AC78CA" w:rsidRPr="000C123D" w:rsidRDefault="00AC78CA" w:rsidP="001E79A4">
            <w:pPr>
              <w:pStyle w:val="PlainText"/>
              <w:jc w:val="both"/>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3FD96E51" w14:textId="67DA7D13" w:rsidR="00AC78CA" w:rsidRPr="000C123D" w:rsidRDefault="00AC78CA" w:rsidP="001E79A4">
            <w:pPr>
              <w:pStyle w:val="PlainText"/>
              <w:jc w:val="both"/>
              <w:rPr>
                <w:rFonts w:asciiTheme="minorHAnsi" w:hAnsiTheme="minorHAnsi" w:cstheme="minorHAnsi"/>
                <w:sz w:val="22"/>
                <w:szCs w:val="22"/>
              </w:rPr>
            </w:pPr>
          </w:p>
        </w:tc>
      </w:tr>
      <w:tr w:rsidR="00AC78CA" w:rsidRPr="00E93717" w14:paraId="5E540377" w14:textId="77777777" w:rsidTr="003870EB">
        <w:tc>
          <w:tcPr>
            <w:tcW w:w="1012" w:type="dxa"/>
            <w:tcBorders>
              <w:top w:val="nil"/>
            </w:tcBorders>
            <w:shd w:val="clear" w:color="auto" w:fill="C6D9F1"/>
          </w:tcPr>
          <w:p w14:paraId="5F75EE1A" w14:textId="1FE0D753"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A6.2</w:t>
            </w:r>
          </w:p>
          <w:p w14:paraId="3D7A2865" w14:textId="2B6C4B0D" w:rsidR="00EE47A4" w:rsidRPr="000C123D" w:rsidRDefault="00EE47A4" w:rsidP="001E79A4">
            <w:pPr>
              <w:jc w:val="center"/>
              <w:rPr>
                <w:rFonts w:asciiTheme="minorHAnsi" w:hAnsiTheme="minorHAnsi" w:cstheme="minorHAnsi"/>
                <w:sz w:val="22"/>
                <w:szCs w:val="22"/>
              </w:rPr>
            </w:pPr>
          </w:p>
          <w:p w14:paraId="4A3C4851" w14:textId="77777777" w:rsidR="00AC78CA" w:rsidRPr="000C123D" w:rsidRDefault="00AC78CA" w:rsidP="001E79A4">
            <w:pPr>
              <w:jc w:val="center"/>
              <w:rPr>
                <w:rFonts w:asciiTheme="minorHAnsi" w:hAnsiTheme="minorHAnsi" w:cstheme="minorHAnsi"/>
                <w:sz w:val="22"/>
                <w:szCs w:val="22"/>
              </w:rPr>
            </w:pPr>
          </w:p>
          <w:p w14:paraId="05AF2259" w14:textId="77777777" w:rsidR="00AC78CA" w:rsidRPr="000C123D" w:rsidRDefault="00AC78CA" w:rsidP="001E79A4">
            <w:pPr>
              <w:jc w:val="center"/>
              <w:rPr>
                <w:rFonts w:asciiTheme="minorHAnsi" w:hAnsiTheme="minorHAnsi" w:cstheme="minorHAnsi"/>
                <w:sz w:val="22"/>
                <w:szCs w:val="22"/>
              </w:rPr>
            </w:pPr>
          </w:p>
        </w:tc>
        <w:tc>
          <w:tcPr>
            <w:tcW w:w="2513" w:type="dxa"/>
            <w:tcBorders>
              <w:top w:val="nil"/>
            </w:tcBorders>
            <w:shd w:val="clear" w:color="auto" w:fill="C6D9F1"/>
          </w:tcPr>
          <w:p w14:paraId="2AC5586C" w14:textId="77777777" w:rsidR="00AC78CA" w:rsidRPr="000C123D" w:rsidRDefault="00AC78CA" w:rsidP="00B70CC7">
            <w:pPr>
              <w:jc w:val="both"/>
              <w:rPr>
                <w:rFonts w:asciiTheme="minorHAnsi" w:hAnsiTheme="minorHAnsi" w:cstheme="minorHAnsi"/>
                <w:sz w:val="22"/>
                <w:szCs w:val="22"/>
              </w:rPr>
            </w:pPr>
            <w:r w:rsidRPr="000C123D">
              <w:rPr>
                <w:rFonts w:asciiTheme="minorHAnsi" w:hAnsiTheme="minorHAnsi" w:cstheme="minorHAnsi"/>
                <w:sz w:val="22"/>
                <w:szCs w:val="22"/>
              </w:rPr>
              <w:t xml:space="preserve">Procedures must be in place to ensure drivers are aware of all legal requirements </w:t>
            </w:r>
            <w:r w:rsidR="00B70CC7" w:rsidRPr="000C123D">
              <w:rPr>
                <w:rFonts w:asciiTheme="minorHAnsi" w:hAnsiTheme="minorHAnsi" w:cstheme="minorHAnsi"/>
                <w:sz w:val="22"/>
                <w:szCs w:val="22"/>
              </w:rPr>
              <w:t>applicable to their job.</w:t>
            </w:r>
          </w:p>
          <w:p w14:paraId="6FDDE187" w14:textId="77777777" w:rsidR="00AC78CA" w:rsidRPr="000C123D" w:rsidRDefault="00AC78CA" w:rsidP="001E79A4">
            <w:pPr>
              <w:rPr>
                <w:rFonts w:asciiTheme="minorHAnsi" w:hAnsiTheme="minorHAnsi" w:cstheme="minorHAnsi"/>
                <w:sz w:val="22"/>
                <w:szCs w:val="22"/>
              </w:rPr>
            </w:pPr>
          </w:p>
        </w:tc>
        <w:tc>
          <w:tcPr>
            <w:tcW w:w="3879" w:type="dxa"/>
            <w:tcBorders>
              <w:top w:val="nil"/>
            </w:tcBorders>
            <w:shd w:val="clear" w:color="auto" w:fill="C6D9F1"/>
          </w:tcPr>
          <w:p w14:paraId="2E21DE06" w14:textId="77777777" w:rsidR="00AC78CA" w:rsidRPr="000C123D" w:rsidRDefault="00AC78CA" w:rsidP="001E79A4">
            <w:pPr>
              <w:rPr>
                <w:rFonts w:asciiTheme="minorHAnsi" w:hAnsiTheme="minorHAnsi" w:cstheme="minorHAnsi"/>
                <w:sz w:val="22"/>
                <w:szCs w:val="22"/>
              </w:rPr>
            </w:pPr>
            <w:r w:rsidRPr="000C123D">
              <w:rPr>
                <w:rFonts w:asciiTheme="minorHAnsi" w:hAnsiTheme="minorHAnsi" w:cstheme="minorHAnsi"/>
                <w:sz w:val="22"/>
                <w:szCs w:val="22"/>
              </w:rPr>
              <w:t xml:space="preserve">Question drivers regarding their: </w:t>
            </w:r>
          </w:p>
          <w:p w14:paraId="644F47E5" w14:textId="77777777" w:rsidR="00AC78CA" w:rsidRPr="000C123D" w:rsidRDefault="00AC78CA" w:rsidP="001E79A4">
            <w:pPr>
              <w:rPr>
                <w:rFonts w:asciiTheme="minorHAnsi" w:hAnsiTheme="minorHAnsi" w:cstheme="minorHAnsi"/>
                <w:sz w:val="22"/>
                <w:szCs w:val="22"/>
              </w:rPr>
            </w:pPr>
          </w:p>
          <w:p w14:paraId="5086137A" w14:textId="77777777" w:rsidR="00AC78CA" w:rsidRPr="000C123D" w:rsidRDefault="00AC78CA" w:rsidP="008C203E">
            <w:pPr>
              <w:numPr>
                <w:ilvl w:val="0"/>
                <w:numId w:val="27"/>
              </w:numPr>
              <w:rPr>
                <w:rFonts w:asciiTheme="minorHAnsi" w:hAnsiTheme="minorHAnsi" w:cstheme="minorHAnsi"/>
                <w:sz w:val="22"/>
                <w:szCs w:val="22"/>
              </w:rPr>
            </w:pPr>
            <w:r w:rsidRPr="000C123D">
              <w:rPr>
                <w:rFonts w:asciiTheme="minorHAnsi" w:hAnsiTheme="minorHAnsi" w:cstheme="minorHAnsi"/>
                <w:sz w:val="22"/>
                <w:szCs w:val="22"/>
              </w:rPr>
              <w:t>Personal responsibility for food safety.</w:t>
            </w:r>
          </w:p>
          <w:p w14:paraId="42A60FC1" w14:textId="77777777" w:rsidR="00AC78CA" w:rsidRPr="000C123D" w:rsidRDefault="00AC78CA" w:rsidP="008C203E">
            <w:pPr>
              <w:numPr>
                <w:ilvl w:val="0"/>
                <w:numId w:val="27"/>
              </w:numPr>
              <w:rPr>
                <w:rFonts w:asciiTheme="minorHAnsi" w:hAnsiTheme="minorHAnsi" w:cstheme="minorHAnsi"/>
                <w:sz w:val="22"/>
                <w:szCs w:val="22"/>
              </w:rPr>
            </w:pPr>
            <w:r w:rsidRPr="000C123D">
              <w:rPr>
                <w:rFonts w:asciiTheme="minorHAnsi" w:hAnsiTheme="minorHAnsi" w:cstheme="minorHAnsi"/>
                <w:sz w:val="22"/>
                <w:szCs w:val="22"/>
              </w:rPr>
              <w:t>Knowledge of on farm procedures.</w:t>
            </w:r>
          </w:p>
          <w:p w14:paraId="77B7302F" w14:textId="77777777" w:rsidR="00AC78CA" w:rsidRPr="000C123D" w:rsidRDefault="00AC78CA" w:rsidP="008C203E">
            <w:pPr>
              <w:numPr>
                <w:ilvl w:val="0"/>
                <w:numId w:val="27"/>
              </w:numPr>
              <w:rPr>
                <w:rFonts w:asciiTheme="minorHAnsi" w:hAnsiTheme="minorHAnsi" w:cstheme="minorHAnsi"/>
                <w:sz w:val="22"/>
                <w:szCs w:val="22"/>
              </w:rPr>
            </w:pPr>
            <w:r w:rsidRPr="000C123D">
              <w:rPr>
                <w:rFonts w:asciiTheme="minorHAnsi" w:hAnsiTheme="minorHAnsi" w:cstheme="minorHAnsi"/>
                <w:sz w:val="22"/>
                <w:szCs w:val="22"/>
              </w:rPr>
              <w:t>Knowledge of re-load procedures.</w:t>
            </w:r>
          </w:p>
          <w:p w14:paraId="49C06971" w14:textId="77777777" w:rsidR="00AC78CA" w:rsidRPr="000C123D" w:rsidRDefault="00AC78CA" w:rsidP="001E79A4">
            <w:pPr>
              <w:rPr>
                <w:rFonts w:asciiTheme="minorHAnsi" w:hAnsiTheme="minorHAnsi" w:cstheme="minorHAnsi"/>
                <w:sz w:val="22"/>
                <w:szCs w:val="22"/>
              </w:rPr>
            </w:pPr>
          </w:p>
          <w:p w14:paraId="759A0351" w14:textId="77777777" w:rsidR="00AC78CA" w:rsidRPr="000C123D" w:rsidRDefault="00AC78CA" w:rsidP="001E79A4">
            <w:pPr>
              <w:rPr>
                <w:rFonts w:asciiTheme="minorHAnsi" w:hAnsiTheme="minorHAnsi" w:cstheme="minorHAnsi"/>
                <w:sz w:val="22"/>
                <w:szCs w:val="22"/>
              </w:rPr>
            </w:pPr>
          </w:p>
          <w:p w14:paraId="307E3084" w14:textId="77777777" w:rsidR="00AC78CA" w:rsidRPr="000C123D" w:rsidRDefault="00AC78CA" w:rsidP="00513C36">
            <w:pPr>
              <w:jc w:val="both"/>
              <w:rPr>
                <w:rFonts w:asciiTheme="minorHAnsi" w:hAnsiTheme="minorHAnsi" w:cstheme="minorHAnsi"/>
                <w:sz w:val="22"/>
                <w:szCs w:val="22"/>
              </w:rPr>
            </w:pPr>
            <w:r w:rsidRPr="000C123D">
              <w:rPr>
                <w:rFonts w:asciiTheme="minorHAnsi" w:hAnsiTheme="minorHAnsi" w:cstheme="minorHAnsi"/>
                <w:sz w:val="22"/>
                <w:szCs w:val="22"/>
              </w:rPr>
              <w:t>Check drivers’ handbook and</w:t>
            </w:r>
            <w:r w:rsidR="00513C36" w:rsidRPr="000C123D">
              <w:rPr>
                <w:rFonts w:asciiTheme="minorHAnsi" w:hAnsiTheme="minorHAnsi" w:cstheme="minorHAnsi"/>
                <w:sz w:val="22"/>
                <w:szCs w:val="22"/>
              </w:rPr>
              <w:t xml:space="preserve"> documented haulier procedures.</w:t>
            </w:r>
          </w:p>
          <w:p w14:paraId="7417F59E" w14:textId="77777777" w:rsidR="003D36E9" w:rsidRPr="000C123D" w:rsidRDefault="003D36E9" w:rsidP="001E79A4">
            <w:pPr>
              <w:rPr>
                <w:rFonts w:asciiTheme="minorHAnsi" w:hAnsiTheme="minorHAnsi" w:cstheme="minorHAnsi"/>
                <w:sz w:val="22"/>
                <w:szCs w:val="22"/>
              </w:rPr>
            </w:pPr>
          </w:p>
        </w:tc>
        <w:tc>
          <w:tcPr>
            <w:tcW w:w="4749" w:type="dxa"/>
            <w:tcBorders>
              <w:top w:val="nil"/>
            </w:tcBorders>
            <w:shd w:val="clear" w:color="auto" w:fill="C6D9F1"/>
          </w:tcPr>
          <w:p w14:paraId="56369B0B" w14:textId="77777777" w:rsidR="00AC78CA" w:rsidRPr="000C123D" w:rsidRDefault="00AC78CA" w:rsidP="00C95AB2">
            <w:pPr>
              <w:jc w:val="both"/>
              <w:rPr>
                <w:rFonts w:asciiTheme="minorHAnsi" w:hAnsiTheme="minorHAnsi" w:cstheme="minorHAnsi"/>
                <w:sz w:val="22"/>
                <w:szCs w:val="22"/>
              </w:rPr>
            </w:pPr>
            <w:r w:rsidRPr="000C123D">
              <w:rPr>
                <w:rFonts w:asciiTheme="minorHAnsi" w:hAnsiTheme="minorHAnsi" w:cstheme="minorHAnsi"/>
                <w:sz w:val="22"/>
                <w:szCs w:val="22"/>
              </w:rPr>
              <w:t>Questions must be relevant to drivers’ area of activity: ex-farm versus re-load.</w:t>
            </w:r>
          </w:p>
          <w:p w14:paraId="07E6DD86" w14:textId="77777777" w:rsidR="00AC78CA" w:rsidRPr="000C123D" w:rsidRDefault="00AC78CA" w:rsidP="001E79A4">
            <w:pPr>
              <w:rPr>
                <w:rFonts w:asciiTheme="minorHAnsi" w:hAnsiTheme="minorHAnsi" w:cstheme="minorHAnsi"/>
                <w:sz w:val="22"/>
                <w:szCs w:val="22"/>
              </w:rPr>
            </w:pPr>
          </w:p>
        </w:tc>
        <w:tc>
          <w:tcPr>
            <w:tcW w:w="2512" w:type="dxa"/>
            <w:tcBorders>
              <w:top w:val="nil"/>
            </w:tcBorders>
            <w:shd w:val="clear" w:color="auto" w:fill="C6D9F1"/>
          </w:tcPr>
          <w:p w14:paraId="3ECD2011" w14:textId="77777777" w:rsidR="00AC78CA" w:rsidRPr="000C123D" w:rsidRDefault="00AC78CA" w:rsidP="001E79A4">
            <w:pPr>
              <w:rPr>
                <w:rFonts w:asciiTheme="minorHAnsi" w:hAnsiTheme="minorHAnsi" w:cstheme="minorHAnsi"/>
                <w:sz w:val="22"/>
                <w:szCs w:val="22"/>
              </w:rPr>
            </w:pPr>
          </w:p>
        </w:tc>
      </w:tr>
    </w:tbl>
    <w:p w14:paraId="5815DD85" w14:textId="77777777" w:rsidR="00D12E78" w:rsidRDefault="00D12E78">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1"/>
        <w:gridCol w:w="2500"/>
        <w:gridCol w:w="9"/>
        <w:gridCol w:w="4034"/>
        <w:gridCol w:w="4597"/>
        <w:gridCol w:w="2513"/>
      </w:tblGrid>
      <w:tr w:rsidR="00934740" w:rsidRPr="00E93717" w14:paraId="534FCC55" w14:textId="77777777" w:rsidTr="003870EB">
        <w:tc>
          <w:tcPr>
            <w:tcW w:w="1001" w:type="dxa"/>
            <w:tcBorders>
              <w:top w:val="single" w:sz="4" w:space="0" w:color="auto"/>
              <w:left w:val="single" w:sz="4" w:space="0" w:color="auto"/>
              <w:bottom w:val="single" w:sz="4" w:space="0" w:color="auto"/>
              <w:right w:val="single" w:sz="4" w:space="0" w:color="auto"/>
            </w:tcBorders>
            <w:shd w:val="clear" w:color="auto" w:fill="auto"/>
          </w:tcPr>
          <w:p w14:paraId="59E029BB" w14:textId="08957E71" w:rsidR="00AC78CA"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lastRenderedPageBreak/>
              <w:t>A6.3</w:t>
            </w:r>
          </w:p>
          <w:p w14:paraId="02AA051A" w14:textId="795E4467" w:rsidR="00EE47A4" w:rsidRPr="000C123D" w:rsidRDefault="00EE47A4" w:rsidP="001E79A4">
            <w:pPr>
              <w:jc w:val="center"/>
              <w:rPr>
                <w:rFonts w:asciiTheme="minorHAnsi" w:hAnsiTheme="minorHAnsi" w:cstheme="minorHAnsi"/>
                <w:sz w:val="22"/>
                <w:szCs w:val="22"/>
              </w:rPr>
            </w:pPr>
          </w:p>
          <w:p w14:paraId="07ADD2CA" w14:textId="77777777" w:rsidR="00AC78CA" w:rsidRPr="000C123D" w:rsidRDefault="00AC78CA" w:rsidP="001E79A4">
            <w:pPr>
              <w:jc w:val="center"/>
              <w:rPr>
                <w:rFonts w:asciiTheme="minorHAnsi" w:hAnsiTheme="minorHAnsi" w:cstheme="minorHAnsi"/>
                <w:sz w:val="22"/>
                <w:szCs w:val="22"/>
              </w:rPr>
            </w:pPr>
          </w:p>
          <w:p w14:paraId="327C396B" w14:textId="77777777" w:rsidR="00AC78CA" w:rsidRPr="000C123D" w:rsidRDefault="00AC78CA" w:rsidP="001E79A4">
            <w:pPr>
              <w:jc w:val="center"/>
              <w:rPr>
                <w:rFonts w:asciiTheme="minorHAnsi" w:hAnsiTheme="minorHAnsi" w:cstheme="minorHAnsi"/>
                <w:sz w:val="22"/>
                <w:szCs w:val="22"/>
              </w:rPr>
            </w:pPr>
          </w:p>
          <w:p w14:paraId="62B393E3" w14:textId="77777777" w:rsidR="00AC78CA" w:rsidRPr="000C123D" w:rsidRDefault="00AC78CA" w:rsidP="001E79A4">
            <w:pPr>
              <w:jc w:val="center"/>
              <w:rPr>
                <w:rFonts w:asciiTheme="minorHAnsi" w:hAnsiTheme="minorHAnsi" w:cstheme="minorHAnsi"/>
                <w:sz w:val="22"/>
                <w:szCs w:val="22"/>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tcPr>
          <w:p w14:paraId="1E3D5963" w14:textId="47660AC0" w:rsidR="00B70CC7" w:rsidRPr="000C123D" w:rsidRDefault="00AC78CA" w:rsidP="00746AD5">
            <w:pPr>
              <w:jc w:val="both"/>
              <w:rPr>
                <w:rFonts w:asciiTheme="minorHAnsi" w:hAnsiTheme="minorHAnsi" w:cstheme="minorHAnsi"/>
                <w:sz w:val="22"/>
                <w:szCs w:val="22"/>
              </w:rPr>
            </w:pPr>
            <w:r w:rsidRPr="000C123D">
              <w:rPr>
                <w:rFonts w:asciiTheme="minorHAnsi" w:hAnsiTheme="minorHAnsi" w:cstheme="minorHAnsi"/>
                <w:sz w:val="22"/>
                <w:szCs w:val="22"/>
              </w:rPr>
              <w:t xml:space="preserve">All </w:t>
            </w:r>
            <w:r w:rsidR="008209B6" w:rsidRPr="000C123D">
              <w:rPr>
                <w:rFonts w:asciiTheme="minorHAnsi" w:hAnsiTheme="minorHAnsi" w:cstheme="minorHAnsi"/>
                <w:sz w:val="22"/>
                <w:szCs w:val="22"/>
              </w:rPr>
              <w:t>personnel</w:t>
            </w:r>
            <w:r w:rsidRPr="000C123D">
              <w:rPr>
                <w:rFonts w:asciiTheme="minorHAnsi" w:hAnsiTheme="minorHAnsi" w:cstheme="minorHAnsi"/>
                <w:sz w:val="22"/>
                <w:szCs w:val="22"/>
              </w:rPr>
              <w:t xml:space="preserve">, </w:t>
            </w:r>
            <w:r w:rsidR="00934740" w:rsidRPr="000C123D">
              <w:rPr>
                <w:rFonts w:asciiTheme="minorHAnsi" w:hAnsiTheme="minorHAnsi" w:cstheme="minorHAnsi"/>
                <w:sz w:val="22"/>
                <w:szCs w:val="22"/>
              </w:rPr>
              <w:t>(including non</w:t>
            </w:r>
            <w:r w:rsidR="00EE284E" w:rsidRPr="000C123D">
              <w:rPr>
                <w:rFonts w:asciiTheme="minorHAnsi" w:hAnsiTheme="minorHAnsi" w:cstheme="minorHAnsi"/>
                <w:sz w:val="22"/>
                <w:szCs w:val="22"/>
              </w:rPr>
              <w:t>-</w:t>
            </w:r>
            <w:r w:rsidR="00934740" w:rsidRPr="000C123D">
              <w:rPr>
                <w:rFonts w:asciiTheme="minorHAnsi" w:hAnsiTheme="minorHAnsi" w:cstheme="minorHAnsi"/>
                <w:sz w:val="22"/>
                <w:szCs w:val="22"/>
              </w:rPr>
              <w:t xml:space="preserve">directly employed) </w:t>
            </w:r>
            <w:r w:rsidRPr="000C123D">
              <w:rPr>
                <w:rFonts w:asciiTheme="minorHAnsi" w:hAnsiTheme="minorHAnsi" w:cstheme="minorHAnsi"/>
                <w:sz w:val="22"/>
                <w:szCs w:val="22"/>
              </w:rPr>
              <w:t>must be trained in all areas applicable to their role</w:t>
            </w:r>
            <w:r w:rsidR="00B70CC7" w:rsidRPr="000C123D">
              <w:rPr>
                <w:rFonts w:asciiTheme="minorHAnsi" w:hAnsiTheme="minorHAnsi" w:cstheme="minorHAnsi"/>
                <w:sz w:val="22"/>
                <w:szCs w:val="22"/>
              </w:rPr>
              <w:t>.</w:t>
            </w:r>
          </w:p>
          <w:p w14:paraId="329AF059" w14:textId="77777777" w:rsidR="00AC78CA" w:rsidRPr="000C123D" w:rsidRDefault="00AC78CA" w:rsidP="00746AD5">
            <w:pPr>
              <w:jc w:val="both"/>
              <w:rPr>
                <w:rFonts w:asciiTheme="minorHAnsi" w:hAnsiTheme="minorHAnsi" w:cstheme="minorHAnsi"/>
                <w:sz w:val="22"/>
                <w:szCs w:val="22"/>
              </w:rPr>
            </w:pPr>
            <w:r w:rsidRPr="000C123D">
              <w:rPr>
                <w:rFonts w:asciiTheme="minorHAnsi" w:hAnsiTheme="minorHAnsi" w:cstheme="minorHAnsi"/>
                <w:sz w:val="22"/>
                <w:szCs w:val="22"/>
                <w:highlight w:val="red"/>
              </w:rPr>
              <w:t>R</w:t>
            </w:r>
          </w:p>
          <w:p w14:paraId="7D0367CF" w14:textId="77777777" w:rsidR="00AC78CA" w:rsidRPr="000C123D" w:rsidRDefault="00AC78CA" w:rsidP="001E79A4">
            <w:pPr>
              <w:rPr>
                <w:rFonts w:asciiTheme="minorHAnsi" w:hAnsiTheme="minorHAnsi" w:cstheme="minorHAnsi"/>
                <w:sz w:val="22"/>
                <w:szCs w:val="22"/>
              </w:rPr>
            </w:pP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14:paraId="06B27C78" w14:textId="30B74363"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Check training records</w:t>
            </w:r>
            <w:r w:rsidR="00B57E37" w:rsidRPr="000C123D">
              <w:rPr>
                <w:rFonts w:asciiTheme="minorHAnsi" w:hAnsiTheme="minorHAnsi" w:cstheme="minorHAnsi"/>
                <w:sz w:val="22"/>
                <w:szCs w:val="22"/>
              </w:rPr>
              <w:t xml:space="preserve"> for all relevant roles</w:t>
            </w:r>
            <w:r w:rsidRPr="000C123D">
              <w:rPr>
                <w:rFonts w:asciiTheme="minorHAnsi" w:hAnsiTheme="minorHAnsi" w:cstheme="minorHAnsi"/>
                <w:sz w:val="22"/>
                <w:szCs w:val="22"/>
              </w:rPr>
              <w:t xml:space="preserve"> </w:t>
            </w:r>
            <w:r w:rsidR="00B57E37" w:rsidRPr="000C123D">
              <w:rPr>
                <w:rFonts w:asciiTheme="minorHAnsi" w:hAnsiTheme="minorHAnsi" w:cstheme="minorHAnsi"/>
                <w:sz w:val="22"/>
                <w:szCs w:val="22"/>
              </w:rPr>
              <w:t xml:space="preserve">on site </w:t>
            </w:r>
            <w:r w:rsidRPr="000C123D">
              <w:rPr>
                <w:rFonts w:asciiTheme="minorHAnsi" w:hAnsiTheme="minorHAnsi" w:cstheme="minorHAnsi"/>
                <w:sz w:val="22"/>
                <w:szCs w:val="22"/>
              </w:rPr>
              <w:t xml:space="preserve">and question </w:t>
            </w:r>
            <w:r w:rsidR="00B57E37" w:rsidRPr="000C123D">
              <w:rPr>
                <w:rFonts w:asciiTheme="minorHAnsi" w:hAnsiTheme="minorHAnsi" w:cstheme="minorHAnsi"/>
                <w:sz w:val="22"/>
                <w:szCs w:val="22"/>
              </w:rPr>
              <w:t>personnel</w:t>
            </w:r>
            <w:r w:rsidRPr="000C123D">
              <w:rPr>
                <w:rFonts w:asciiTheme="minorHAnsi" w:hAnsiTheme="minorHAnsi" w:cstheme="minorHAnsi"/>
                <w:sz w:val="22"/>
                <w:szCs w:val="22"/>
              </w:rPr>
              <w:t xml:space="preserve">/ drivers. </w:t>
            </w:r>
          </w:p>
          <w:p w14:paraId="085DBC46" w14:textId="77777777" w:rsidR="00AC78CA" w:rsidRPr="003870EB" w:rsidRDefault="00AC78CA" w:rsidP="000F3AA6">
            <w:pPr>
              <w:jc w:val="both"/>
              <w:rPr>
                <w:rFonts w:asciiTheme="minorHAnsi" w:hAnsiTheme="minorHAnsi" w:cstheme="minorHAnsi"/>
                <w:sz w:val="12"/>
                <w:szCs w:val="12"/>
              </w:rPr>
            </w:pPr>
          </w:p>
          <w:p w14:paraId="0F0C7125"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Training must ensure that, where language is a barrier, employees are trained effectively.</w:t>
            </w:r>
          </w:p>
          <w:p w14:paraId="6B5D5641" w14:textId="77777777" w:rsidR="00AC78CA" w:rsidRPr="003870EB" w:rsidRDefault="00AC78CA" w:rsidP="000F3AA6">
            <w:pPr>
              <w:jc w:val="both"/>
              <w:rPr>
                <w:rFonts w:asciiTheme="minorHAnsi" w:hAnsiTheme="minorHAnsi" w:cstheme="minorHAnsi"/>
                <w:sz w:val="12"/>
                <w:szCs w:val="12"/>
              </w:rPr>
            </w:pPr>
          </w:p>
          <w:p w14:paraId="76C2F631"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Training must include the following as a minimum:</w:t>
            </w:r>
          </w:p>
          <w:p w14:paraId="306BBC4C" w14:textId="77777777"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 xml:space="preserve">An understanding of the purpose of </w:t>
            </w:r>
            <w:smartTag w:uri="urn:schemas-microsoft-com:office:smarttags" w:element="stockticker">
              <w:r w:rsidRPr="000C123D">
                <w:rPr>
                  <w:rFonts w:asciiTheme="minorHAnsi" w:hAnsiTheme="minorHAnsi" w:cstheme="minorHAnsi"/>
                  <w:sz w:val="22"/>
                  <w:szCs w:val="22"/>
                </w:rPr>
                <w:t>DTAS</w:t>
              </w:r>
            </w:smartTag>
            <w:r w:rsidRPr="000C123D">
              <w:rPr>
                <w:rFonts w:asciiTheme="minorHAnsi" w:hAnsiTheme="minorHAnsi" w:cstheme="minorHAnsi"/>
                <w:sz w:val="22"/>
                <w:szCs w:val="22"/>
              </w:rPr>
              <w:t xml:space="preserve"> standards.</w:t>
            </w:r>
          </w:p>
          <w:p w14:paraId="30238B3F" w14:textId="77777777"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Personal hygiene requirements and hygiene / food safety legislation</w:t>
            </w:r>
          </w:p>
          <w:p w14:paraId="5EA1CF58" w14:textId="7420CC29" w:rsidR="00AC78CA" w:rsidRPr="000C123D" w:rsidRDefault="00AC78CA" w:rsidP="008C203E">
            <w:pPr>
              <w:numPr>
                <w:ilvl w:val="0"/>
                <w:numId w:val="46"/>
              </w:numPr>
              <w:jc w:val="both"/>
              <w:rPr>
                <w:rFonts w:asciiTheme="minorHAnsi" w:hAnsiTheme="minorHAnsi" w:cstheme="minorHAnsi"/>
                <w:sz w:val="22"/>
                <w:szCs w:val="22"/>
              </w:rPr>
            </w:pPr>
            <w:r w:rsidRPr="000C123D">
              <w:rPr>
                <w:rFonts w:asciiTheme="minorHAnsi" w:hAnsiTheme="minorHAnsi" w:cstheme="minorHAnsi"/>
                <w:sz w:val="22"/>
                <w:szCs w:val="22"/>
              </w:rPr>
              <w:t>Spillage procedure.</w:t>
            </w:r>
          </w:p>
          <w:p w14:paraId="009C4C8C" w14:textId="73F4F2DD"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 xml:space="preserve">All areas applicable to their role as per the </w:t>
            </w:r>
            <w:r w:rsidR="00BA1DE0">
              <w:rPr>
                <w:rFonts w:asciiTheme="minorHAnsi" w:hAnsiTheme="minorHAnsi" w:cstheme="minorHAnsi"/>
                <w:sz w:val="22"/>
                <w:szCs w:val="22"/>
              </w:rPr>
              <w:t>d</w:t>
            </w:r>
            <w:r w:rsidRPr="000C123D">
              <w:rPr>
                <w:rFonts w:asciiTheme="minorHAnsi" w:hAnsiTheme="minorHAnsi" w:cstheme="minorHAnsi"/>
                <w:sz w:val="22"/>
                <w:szCs w:val="22"/>
              </w:rPr>
              <w:t xml:space="preserve">rivers’ </w:t>
            </w:r>
            <w:r w:rsidR="00BA1DE0">
              <w:rPr>
                <w:rFonts w:asciiTheme="minorHAnsi" w:hAnsiTheme="minorHAnsi" w:cstheme="minorHAnsi"/>
                <w:sz w:val="22"/>
                <w:szCs w:val="22"/>
              </w:rPr>
              <w:t>h</w:t>
            </w:r>
            <w:r w:rsidRPr="000C123D">
              <w:rPr>
                <w:rFonts w:asciiTheme="minorHAnsi" w:hAnsiTheme="minorHAnsi" w:cstheme="minorHAnsi"/>
                <w:sz w:val="22"/>
                <w:szCs w:val="22"/>
              </w:rPr>
              <w:t>andbook and / or documented haulier procedures.</w:t>
            </w:r>
          </w:p>
          <w:p w14:paraId="073147B7" w14:textId="0938610F"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On</w:t>
            </w:r>
            <w:r w:rsidR="0038192D">
              <w:rPr>
                <w:rFonts w:asciiTheme="minorHAnsi" w:hAnsiTheme="minorHAnsi" w:cstheme="minorHAnsi"/>
                <w:sz w:val="22"/>
                <w:szCs w:val="22"/>
              </w:rPr>
              <w:t>-</w:t>
            </w:r>
            <w:r w:rsidRPr="000C123D">
              <w:rPr>
                <w:rFonts w:asciiTheme="minorHAnsi" w:hAnsiTheme="minorHAnsi" w:cstheme="minorHAnsi"/>
                <w:sz w:val="22"/>
                <w:szCs w:val="22"/>
              </w:rPr>
              <w:t>site milk testing operations and procedures.</w:t>
            </w:r>
          </w:p>
          <w:p w14:paraId="0898FB72" w14:textId="77777777" w:rsidR="00AC78CA" w:rsidRPr="000C123D" w:rsidRDefault="00AC78CA" w:rsidP="008C203E">
            <w:pPr>
              <w:numPr>
                <w:ilvl w:val="0"/>
                <w:numId w:val="6"/>
              </w:numPr>
              <w:jc w:val="both"/>
              <w:rPr>
                <w:rFonts w:asciiTheme="minorHAnsi" w:hAnsiTheme="minorHAnsi" w:cstheme="minorHAnsi"/>
                <w:sz w:val="22"/>
                <w:szCs w:val="22"/>
              </w:rPr>
            </w:pPr>
            <w:r w:rsidRPr="000C123D">
              <w:rPr>
                <w:rFonts w:asciiTheme="minorHAnsi" w:hAnsiTheme="minorHAnsi" w:cstheme="minorHAnsi"/>
                <w:sz w:val="22"/>
                <w:szCs w:val="22"/>
              </w:rPr>
              <w:t>Customer specifications that cover unusual circumstances and/or abnormalities.</w:t>
            </w:r>
          </w:p>
          <w:p w14:paraId="6FF2F9B9" w14:textId="77777777" w:rsidR="00AC78CA" w:rsidRPr="000C123D" w:rsidRDefault="00AC78CA" w:rsidP="000F3AA6">
            <w:pPr>
              <w:ind w:left="720"/>
              <w:jc w:val="both"/>
              <w:rPr>
                <w:rFonts w:asciiTheme="minorHAnsi" w:hAnsiTheme="minorHAnsi" w:cstheme="minorHAnsi"/>
                <w:sz w:val="12"/>
                <w:szCs w:val="12"/>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57632455" w14:textId="1A6674D0"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Relevant </w:t>
            </w:r>
            <w:r w:rsidR="008209B6" w:rsidRPr="000C123D">
              <w:rPr>
                <w:rFonts w:asciiTheme="minorHAnsi" w:hAnsiTheme="minorHAnsi" w:cstheme="minorHAnsi"/>
                <w:sz w:val="22"/>
                <w:szCs w:val="22"/>
              </w:rPr>
              <w:t>personnel</w:t>
            </w:r>
            <w:r w:rsidR="00B57E37" w:rsidRPr="000C123D">
              <w:rPr>
                <w:rFonts w:asciiTheme="minorHAnsi" w:hAnsiTheme="minorHAnsi" w:cstheme="minorHAnsi"/>
                <w:sz w:val="22"/>
                <w:szCs w:val="22"/>
              </w:rPr>
              <w:t xml:space="preserve"> </w:t>
            </w:r>
            <w:proofErr w:type="gramStart"/>
            <w:r w:rsidRPr="000C123D">
              <w:rPr>
                <w:rFonts w:asciiTheme="minorHAnsi" w:hAnsiTheme="minorHAnsi" w:cstheme="minorHAnsi"/>
                <w:sz w:val="22"/>
                <w:szCs w:val="22"/>
              </w:rPr>
              <w:t>includes</w:t>
            </w:r>
            <w:proofErr w:type="gramEnd"/>
            <w:r w:rsidRPr="000C123D">
              <w:rPr>
                <w:rFonts w:asciiTheme="minorHAnsi" w:hAnsiTheme="minorHAnsi" w:cstheme="minorHAnsi"/>
                <w:sz w:val="22"/>
                <w:szCs w:val="22"/>
              </w:rPr>
              <w:t xml:space="preserve"> managers, supervisors and drivers.</w:t>
            </w:r>
          </w:p>
          <w:p w14:paraId="5FCD3C3B" w14:textId="5F8C9EB1" w:rsidR="00B57E37" w:rsidRPr="000C123D" w:rsidRDefault="00B57E37" w:rsidP="000F3AA6">
            <w:pPr>
              <w:jc w:val="both"/>
              <w:rPr>
                <w:rFonts w:asciiTheme="minorHAnsi" w:hAnsiTheme="minorHAnsi" w:cstheme="minorHAnsi"/>
                <w:sz w:val="22"/>
                <w:szCs w:val="22"/>
              </w:rPr>
            </w:pPr>
          </w:p>
          <w:p w14:paraId="30B0D56D" w14:textId="67FA76CD" w:rsidR="00B57E37" w:rsidRPr="000C123D" w:rsidRDefault="00B57E3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Skills </w:t>
            </w:r>
            <w:r w:rsidR="00FA08CC" w:rsidRPr="000C123D">
              <w:rPr>
                <w:rFonts w:asciiTheme="minorHAnsi" w:hAnsiTheme="minorHAnsi" w:cstheme="minorHAnsi"/>
                <w:sz w:val="22"/>
                <w:szCs w:val="22"/>
              </w:rPr>
              <w:t xml:space="preserve">matrix </w:t>
            </w:r>
            <w:r w:rsidRPr="000C123D">
              <w:rPr>
                <w:rFonts w:asciiTheme="minorHAnsi" w:hAnsiTheme="minorHAnsi" w:cstheme="minorHAnsi"/>
                <w:sz w:val="22"/>
                <w:szCs w:val="22"/>
              </w:rPr>
              <w:t>for roles should be available.</w:t>
            </w:r>
          </w:p>
          <w:p w14:paraId="1175A554" w14:textId="77777777" w:rsidR="00AC78CA" w:rsidRPr="000C123D" w:rsidRDefault="00AC78CA" w:rsidP="000F3AA6">
            <w:pPr>
              <w:jc w:val="both"/>
              <w:rPr>
                <w:rFonts w:asciiTheme="minorHAnsi" w:hAnsiTheme="minorHAnsi" w:cstheme="minorHAnsi"/>
                <w:sz w:val="22"/>
                <w:szCs w:val="22"/>
              </w:rPr>
            </w:pPr>
          </w:p>
          <w:p w14:paraId="69542FD3" w14:textId="679C006A"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Training records must be available for inspection. This must include records of any remedial training undertaken </w:t>
            </w:r>
            <w:r w:rsidR="00B57E37" w:rsidRPr="000C123D">
              <w:rPr>
                <w:rFonts w:asciiTheme="minorHAnsi" w:hAnsiTheme="minorHAnsi" w:cstheme="minorHAnsi"/>
                <w:sz w:val="22"/>
                <w:szCs w:val="22"/>
              </w:rPr>
              <w:t xml:space="preserve">where </w:t>
            </w:r>
            <w:r w:rsidRPr="000C123D">
              <w:rPr>
                <w:rFonts w:asciiTheme="minorHAnsi" w:hAnsiTheme="minorHAnsi" w:cstheme="minorHAnsi"/>
                <w:sz w:val="22"/>
                <w:szCs w:val="22"/>
              </w:rPr>
              <w:t>deficiencies have been identified</w:t>
            </w:r>
            <w:r w:rsidR="00B57E37" w:rsidRPr="000C123D">
              <w:rPr>
                <w:rFonts w:asciiTheme="minorHAnsi" w:hAnsiTheme="minorHAnsi" w:cstheme="minorHAnsi"/>
                <w:sz w:val="22"/>
                <w:szCs w:val="22"/>
              </w:rPr>
              <w:t xml:space="preserve"> through skills</w:t>
            </w:r>
            <w:r w:rsidR="00341E9E" w:rsidRPr="000C123D">
              <w:rPr>
                <w:rFonts w:asciiTheme="minorHAnsi" w:hAnsiTheme="minorHAnsi" w:cstheme="minorHAnsi"/>
                <w:sz w:val="22"/>
                <w:szCs w:val="22"/>
              </w:rPr>
              <w:t xml:space="preserve"> and personal development</w:t>
            </w:r>
            <w:r w:rsidR="00B57E37" w:rsidRPr="000C123D">
              <w:rPr>
                <w:rFonts w:asciiTheme="minorHAnsi" w:hAnsiTheme="minorHAnsi" w:cstheme="minorHAnsi"/>
                <w:sz w:val="22"/>
                <w:szCs w:val="22"/>
              </w:rPr>
              <w:t xml:space="preserve"> reviews</w:t>
            </w:r>
            <w:r w:rsidRPr="000C123D">
              <w:rPr>
                <w:rFonts w:asciiTheme="minorHAnsi" w:hAnsiTheme="minorHAnsi" w:cstheme="minorHAnsi"/>
                <w:sz w:val="22"/>
                <w:szCs w:val="22"/>
              </w:rPr>
              <w:t>.</w:t>
            </w:r>
          </w:p>
          <w:p w14:paraId="5DBBA737" w14:textId="77777777" w:rsidR="00AC78CA" w:rsidRPr="000C123D" w:rsidRDefault="00AC78CA" w:rsidP="000F3AA6">
            <w:pPr>
              <w:jc w:val="both"/>
              <w:rPr>
                <w:rFonts w:asciiTheme="minorHAnsi" w:hAnsiTheme="minorHAnsi" w:cstheme="minorHAnsi"/>
                <w:sz w:val="22"/>
                <w:szCs w:val="22"/>
              </w:rPr>
            </w:pPr>
          </w:p>
          <w:p w14:paraId="030AC299"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The assessor must inspect such records, question personnel about their key tasks to establish good understanding.</w:t>
            </w:r>
          </w:p>
          <w:p w14:paraId="4ED82459" w14:textId="77777777" w:rsidR="00AC78CA" w:rsidRPr="000C123D" w:rsidRDefault="00AC78CA" w:rsidP="000F3AA6">
            <w:pPr>
              <w:jc w:val="both"/>
              <w:rPr>
                <w:rFonts w:asciiTheme="minorHAnsi" w:hAnsiTheme="minorHAnsi" w:cstheme="minorHAnsi"/>
                <w:sz w:val="22"/>
                <w:szCs w:val="22"/>
              </w:rPr>
            </w:pPr>
          </w:p>
          <w:p w14:paraId="54F75016" w14:textId="77777777" w:rsidR="00AC78CA" w:rsidRPr="000C123D" w:rsidRDefault="00AC78CA"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Make observations of competence of personnel throughout the site visit.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2EC84019" w14:textId="77777777" w:rsidR="00AC78CA" w:rsidRPr="000C123D" w:rsidRDefault="00AC78CA" w:rsidP="001E79A4">
            <w:pPr>
              <w:rPr>
                <w:rFonts w:asciiTheme="minorHAnsi" w:hAnsiTheme="minorHAnsi" w:cstheme="minorHAnsi"/>
                <w:sz w:val="22"/>
                <w:szCs w:val="22"/>
              </w:rPr>
            </w:pPr>
          </w:p>
        </w:tc>
      </w:tr>
      <w:tr w:rsidR="00934740" w:rsidRPr="00E93717" w14:paraId="63A3EF70" w14:textId="77777777" w:rsidTr="003870EB">
        <w:tc>
          <w:tcPr>
            <w:tcW w:w="1001" w:type="dxa"/>
            <w:tcBorders>
              <w:top w:val="single" w:sz="4" w:space="0" w:color="auto"/>
              <w:left w:val="single" w:sz="4" w:space="0" w:color="auto"/>
              <w:bottom w:val="single" w:sz="4" w:space="0" w:color="auto"/>
              <w:right w:val="single" w:sz="4" w:space="0" w:color="auto"/>
            </w:tcBorders>
            <w:shd w:val="clear" w:color="auto" w:fill="auto"/>
          </w:tcPr>
          <w:p w14:paraId="375EBD22" w14:textId="3B015D73" w:rsidR="00743C07"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A6.4</w:t>
            </w:r>
          </w:p>
          <w:p w14:paraId="02526226" w14:textId="28F600A6" w:rsidR="00EE47A4" w:rsidRPr="000C123D" w:rsidRDefault="00EE47A4" w:rsidP="001E79A4">
            <w:pPr>
              <w:jc w:val="center"/>
              <w:rPr>
                <w:rFonts w:asciiTheme="minorHAnsi" w:hAnsiTheme="minorHAnsi" w:cstheme="minorHAnsi"/>
                <w:sz w:val="22"/>
                <w:szCs w:val="22"/>
              </w:rPr>
            </w:pPr>
          </w:p>
          <w:p w14:paraId="488A9C8A" w14:textId="77777777" w:rsidR="00743C07" w:rsidRPr="000C123D" w:rsidRDefault="00743C07" w:rsidP="00FE1956">
            <w:pPr>
              <w:jc w:val="center"/>
              <w:rPr>
                <w:rFonts w:asciiTheme="minorHAnsi" w:hAnsiTheme="minorHAnsi" w:cstheme="minorHAnsi"/>
                <w:sz w:val="22"/>
                <w:szCs w:val="22"/>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tcPr>
          <w:p w14:paraId="08A43626" w14:textId="77777777" w:rsidR="00743C07" w:rsidRPr="000C123D" w:rsidRDefault="00743C07" w:rsidP="00513C36">
            <w:pPr>
              <w:jc w:val="both"/>
              <w:rPr>
                <w:rFonts w:asciiTheme="minorHAnsi" w:hAnsiTheme="minorHAnsi" w:cstheme="minorHAnsi"/>
                <w:sz w:val="22"/>
                <w:szCs w:val="22"/>
              </w:rPr>
            </w:pPr>
            <w:r w:rsidRPr="000C123D">
              <w:rPr>
                <w:rFonts w:asciiTheme="minorHAnsi" w:hAnsiTheme="minorHAnsi" w:cstheme="minorHAnsi"/>
                <w:sz w:val="22"/>
                <w:szCs w:val="22"/>
              </w:rPr>
              <w:t xml:space="preserve">Training needs must be regularly </w:t>
            </w:r>
            <w:proofErr w:type="gramStart"/>
            <w:r w:rsidRPr="000C123D">
              <w:rPr>
                <w:rFonts w:asciiTheme="minorHAnsi" w:hAnsiTheme="minorHAnsi" w:cstheme="minorHAnsi"/>
                <w:sz w:val="22"/>
                <w:szCs w:val="22"/>
              </w:rPr>
              <w:t>reviewed</w:t>
            </w:r>
            <w:proofErr w:type="gramEnd"/>
            <w:r w:rsidRPr="000C123D">
              <w:rPr>
                <w:rFonts w:asciiTheme="minorHAnsi" w:hAnsiTheme="minorHAnsi" w:cstheme="minorHAnsi"/>
                <w:sz w:val="22"/>
                <w:szCs w:val="22"/>
              </w:rPr>
              <w:t xml:space="preserve"> and training provided as necessary. </w:t>
            </w:r>
          </w:p>
          <w:p w14:paraId="1EBE0561" w14:textId="77777777" w:rsidR="00743C07" w:rsidRPr="000C123D" w:rsidRDefault="00743C07" w:rsidP="001E79A4">
            <w:pPr>
              <w:rPr>
                <w:rFonts w:asciiTheme="minorHAnsi" w:hAnsiTheme="minorHAnsi" w:cstheme="minorHAnsi"/>
                <w:sz w:val="22"/>
                <w:szCs w:val="22"/>
              </w:rPr>
            </w:pPr>
            <w:r w:rsidRPr="000C123D">
              <w:rPr>
                <w:rFonts w:asciiTheme="minorHAnsi" w:hAnsiTheme="minorHAnsi" w:cstheme="minorHAnsi"/>
                <w:sz w:val="22"/>
                <w:szCs w:val="22"/>
                <w:highlight w:val="red"/>
              </w:rPr>
              <w:t>R</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14:paraId="7AE12F34" w14:textId="66C8D855"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The training received by individual </w:t>
            </w:r>
            <w:r w:rsidR="008209B6" w:rsidRPr="000C123D">
              <w:rPr>
                <w:rFonts w:asciiTheme="minorHAnsi" w:hAnsiTheme="minorHAnsi" w:cstheme="minorHAnsi"/>
                <w:sz w:val="22"/>
                <w:szCs w:val="22"/>
              </w:rPr>
              <w:t xml:space="preserve">personnel </w:t>
            </w:r>
            <w:r w:rsidRPr="000C123D">
              <w:rPr>
                <w:rFonts w:asciiTheme="minorHAnsi" w:hAnsiTheme="minorHAnsi" w:cstheme="minorHAnsi"/>
                <w:sz w:val="22"/>
                <w:szCs w:val="22"/>
              </w:rPr>
              <w:t xml:space="preserve">must be reviewed at least annually and the results of the review acted upon. </w:t>
            </w:r>
          </w:p>
          <w:p w14:paraId="2BDCDD58" w14:textId="77777777" w:rsidR="00743C07" w:rsidRPr="000C123D" w:rsidRDefault="00743C07" w:rsidP="000F3AA6">
            <w:pPr>
              <w:jc w:val="both"/>
              <w:rPr>
                <w:rFonts w:asciiTheme="minorHAnsi" w:hAnsiTheme="minorHAnsi" w:cstheme="minorHAnsi"/>
                <w:sz w:val="12"/>
                <w:szCs w:val="12"/>
              </w:rPr>
            </w:pPr>
          </w:p>
          <w:p w14:paraId="336162AF" w14:textId="60E1BC44" w:rsidR="003D36E9"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Seek evidence of at least annual review of training through observation of training records and questioning personnel responsible for the training of others </w:t>
            </w:r>
            <w:proofErr w:type="gramStart"/>
            <w:r w:rsidRPr="000C123D">
              <w:rPr>
                <w:rFonts w:asciiTheme="minorHAnsi" w:hAnsiTheme="minorHAnsi" w:cstheme="minorHAnsi"/>
                <w:sz w:val="22"/>
                <w:szCs w:val="22"/>
              </w:rPr>
              <w:t>e.g.</w:t>
            </w:r>
            <w:proofErr w:type="gramEnd"/>
            <w:r w:rsidRPr="000C123D">
              <w:rPr>
                <w:rFonts w:asciiTheme="minorHAnsi" w:hAnsiTheme="minorHAnsi" w:cstheme="minorHAnsi"/>
                <w:sz w:val="22"/>
                <w:szCs w:val="22"/>
              </w:rPr>
              <w:t xml:space="preserve"> managers and supervisors.</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3A1399EF" w14:textId="77777777"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Documentation check. </w:t>
            </w:r>
          </w:p>
          <w:p w14:paraId="1D052ECF" w14:textId="77777777" w:rsidR="00743C07" w:rsidRPr="000C123D" w:rsidRDefault="00743C07" w:rsidP="000F3AA6">
            <w:pPr>
              <w:jc w:val="both"/>
              <w:rPr>
                <w:rFonts w:asciiTheme="minorHAnsi" w:hAnsiTheme="minorHAnsi" w:cstheme="minorHAnsi"/>
                <w:sz w:val="22"/>
                <w:szCs w:val="22"/>
              </w:rPr>
            </w:pPr>
          </w:p>
          <w:p w14:paraId="6AE16B87" w14:textId="77777777" w:rsidR="00743C07" w:rsidRPr="000C123D" w:rsidRDefault="00743C07" w:rsidP="000F3AA6">
            <w:pPr>
              <w:jc w:val="both"/>
              <w:rPr>
                <w:rFonts w:asciiTheme="minorHAnsi" w:hAnsiTheme="minorHAnsi" w:cstheme="minorHAnsi"/>
                <w:sz w:val="22"/>
                <w:szCs w:val="22"/>
              </w:rPr>
            </w:pPr>
          </w:p>
          <w:p w14:paraId="2C843584" w14:textId="77777777" w:rsidR="00EB55EB" w:rsidRPr="000C123D" w:rsidRDefault="00EB55EB" w:rsidP="000F3AA6">
            <w:pPr>
              <w:jc w:val="both"/>
              <w:rPr>
                <w:rFonts w:asciiTheme="minorHAnsi" w:hAnsiTheme="minorHAnsi" w:cstheme="minorHAnsi"/>
                <w:sz w:val="22"/>
                <w:szCs w:val="22"/>
              </w:rPr>
            </w:pPr>
          </w:p>
          <w:p w14:paraId="699E2452" w14:textId="77777777" w:rsidR="003C0F16" w:rsidRPr="003C0F16" w:rsidRDefault="003C0F16" w:rsidP="000F3AA6">
            <w:pPr>
              <w:jc w:val="both"/>
              <w:rPr>
                <w:rFonts w:asciiTheme="minorHAnsi" w:hAnsiTheme="minorHAnsi" w:cstheme="minorHAnsi"/>
                <w:sz w:val="10"/>
                <w:szCs w:val="10"/>
              </w:rPr>
            </w:pPr>
          </w:p>
          <w:p w14:paraId="64E6F9F3" w14:textId="779D53A0" w:rsidR="00743C07" w:rsidRPr="000C123D" w:rsidRDefault="00743C07" w:rsidP="000F3AA6">
            <w:pPr>
              <w:jc w:val="both"/>
              <w:rPr>
                <w:rFonts w:asciiTheme="minorHAnsi" w:hAnsiTheme="minorHAnsi" w:cstheme="minorHAnsi"/>
                <w:sz w:val="22"/>
                <w:szCs w:val="22"/>
              </w:rPr>
            </w:pPr>
            <w:r w:rsidRPr="000C123D">
              <w:rPr>
                <w:rFonts w:asciiTheme="minorHAnsi" w:hAnsiTheme="minorHAnsi" w:cstheme="minorHAnsi"/>
                <w:sz w:val="22"/>
                <w:szCs w:val="22"/>
              </w:rPr>
              <w:t>Annual review is taken to mean within 12 months of the preceding event.</w:t>
            </w:r>
          </w:p>
          <w:p w14:paraId="0C0FCC4D" w14:textId="77777777" w:rsidR="00743C07" w:rsidRPr="000C123D" w:rsidRDefault="00743C07" w:rsidP="000F3AA6">
            <w:pPr>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51D6476" w14:textId="77777777" w:rsidR="00743C07" w:rsidRPr="000C123D" w:rsidRDefault="00743C07" w:rsidP="001E79A4">
            <w:pPr>
              <w:rPr>
                <w:rFonts w:asciiTheme="minorHAnsi" w:hAnsiTheme="minorHAnsi" w:cstheme="minorHAnsi"/>
                <w:sz w:val="22"/>
                <w:szCs w:val="22"/>
              </w:rPr>
            </w:pPr>
          </w:p>
        </w:tc>
      </w:tr>
      <w:tr w:rsidR="00A32FA3" w:rsidRPr="0000256C" w14:paraId="791FE606" w14:textId="77777777" w:rsidTr="003870EB">
        <w:tblPrEx>
          <w:tblLook w:val="04A0" w:firstRow="1" w:lastRow="0" w:firstColumn="1" w:lastColumn="0" w:noHBand="0" w:noVBand="1"/>
        </w:tblPrEx>
        <w:tc>
          <w:tcPr>
            <w:tcW w:w="14665" w:type="dxa"/>
            <w:gridSpan w:val="7"/>
          </w:tcPr>
          <w:p w14:paraId="70B55F8F" w14:textId="41712099" w:rsidR="00A32FA3" w:rsidRPr="000C123D" w:rsidRDefault="00A32FA3" w:rsidP="001E79A4">
            <w:pPr>
              <w:pStyle w:val="PlainText"/>
              <w:jc w:val="center"/>
              <w:rPr>
                <w:rFonts w:ascii="Calibri" w:hAnsi="Calibri" w:cs="Calibri"/>
                <w:b/>
                <w:sz w:val="32"/>
              </w:rPr>
            </w:pPr>
            <w:r w:rsidRPr="0000256C">
              <w:rPr>
                <w:b/>
                <w:sz w:val="32"/>
              </w:rPr>
              <w:lastRenderedPageBreak/>
              <w:br w:type="page"/>
            </w:r>
            <w:r w:rsidRPr="0000256C">
              <w:rPr>
                <w:b/>
                <w:sz w:val="32"/>
              </w:rPr>
              <w:br w:type="page"/>
            </w:r>
            <w:r w:rsidRPr="000C123D">
              <w:rPr>
                <w:rFonts w:ascii="Calibri" w:hAnsi="Calibri" w:cs="Calibri"/>
                <w:b/>
                <w:sz w:val="32"/>
                <w:szCs w:val="20"/>
              </w:rPr>
              <w:t xml:space="preserve"> FLEET </w:t>
            </w:r>
            <w:r w:rsidR="002F03C3" w:rsidRPr="000C123D">
              <w:rPr>
                <w:rFonts w:ascii="Calibri" w:hAnsi="Calibri" w:cs="Calibri"/>
                <w:b/>
                <w:sz w:val="32"/>
                <w:szCs w:val="20"/>
              </w:rPr>
              <w:t>AND EQUIPMENT</w:t>
            </w:r>
          </w:p>
        </w:tc>
      </w:tr>
      <w:tr w:rsidR="00A32FA3" w:rsidRPr="00E93717" w14:paraId="5ED509D8" w14:textId="77777777" w:rsidTr="003870EB">
        <w:tc>
          <w:tcPr>
            <w:tcW w:w="1012" w:type="dxa"/>
            <w:gridSpan w:val="2"/>
            <w:shd w:val="clear" w:color="auto" w:fill="auto"/>
          </w:tcPr>
          <w:p w14:paraId="57C85A28"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Section</w:t>
            </w:r>
          </w:p>
        </w:tc>
        <w:tc>
          <w:tcPr>
            <w:tcW w:w="2509" w:type="dxa"/>
            <w:gridSpan w:val="2"/>
            <w:shd w:val="clear" w:color="auto" w:fill="auto"/>
          </w:tcPr>
          <w:p w14:paraId="3C37929D"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Standard</w:t>
            </w:r>
          </w:p>
        </w:tc>
        <w:tc>
          <w:tcPr>
            <w:tcW w:w="4034" w:type="dxa"/>
            <w:shd w:val="clear" w:color="auto" w:fill="auto"/>
          </w:tcPr>
          <w:p w14:paraId="3B0061F5"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Guidance</w:t>
            </w:r>
          </w:p>
        </w:tc>
        <w:tc>
          <w:tcPr>
            <w:tcW w:w="4597" w:type="dxa"/>
            <w:shd w:val="clear" w:color="auto" w:fill="auto"/>
          </w:tcPr>
          <w:p w14:paraId="18BAD470"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Assessor Guidance</w:t>
            </w:r>
          </w:p>
        </w:tc>
        <w:tc>
          <w:tcPr>
            <w:tcW w:w="2513" w:type="dxa"/>
            <w:shd w:val="clear" w:color="auto" w:fill="auto"/>
          </w:tcPr>
          <w:p w14:paraId="52749DC2" w14:textId="77777777" w:rsidR="00A32FA3" w:rsidRPr="000C123D" w:rsidRDefault="00A32FA3" w:rsidP="001E79A4">
            <w:pPr>
              <w:rPr>
                <w:rFonts w:asciiTheme="minorHAnsi" w:hAnsiTheme="minorHAnsi" w:cstheme="minorHAnsi"/>
                <w:b/>
                <w:sz w:val="26"/>
                <w:szCs w:val="26"/>
              </w:rPr>
            </w:pPr>
            <w:r w:rsidRPr="000C123D">
              <w:rPr>
                <w:rFonts w:asciiTheme="minorHAnsi" w:hAnsiTheme="minorHAnsi" w:cstheme="minorHAnsi"/>
                <w:b/>
                <w:sz w:val="26"/>
                <w:szCs w:val="26"/>
              </w:rPr>
              <w:t>Notes</w:t>
            </w:r>
          </w:p>
        </w:tc>
      </w:tr>
      <w:tr w:rsidR="00A32FA3" w:rsidRPr="00E93717" w14:paraId="27F24C84" w14:textId="77777777" w:rsidTr="003870EB">
        <w:tc>
          <w:tcPr>
            <w:tcW w:w="14665" w:type="dxa"/>
            <w:gridSpan w:val="7"/>
            <w:shd w:val="clear" w:color="auto" w:fill="auto"/>
            <w:vAlign w:val="center"/>
          </w:tcPr>
          <w:p w14:paraId="2DE792AA" w14:textId="7CF081D5" w:rsidR="00A32FA3" w:rsidRPr="000C123D" w:rsidRDefault="005E2B7E" w:rsidP="005E2B7E">
            <w:pPr>
              <w:rPr>
                <w:rFonts w:asciiTheme="minorHAnsi" w:hAnsiTheme="minorHAnsi" w:cstheme="minorHAnsi"/>
                <w:b/>
                <w:sz w:val="26"/>
                <w:szCs w:val="26"/>
              </w:rPr>
            </w:pPr>
            <w:r w:rsidRPr="000C123D">
              <w:rPr>
                <w:rFonts w:asciiTheme="minorHAnsi" w:hAnsiTheme="minorHAnsi" w:cstheme="minorHAnsi"/>
                <w:b/>
                <w:sz w:val="26"/>
                <w:szCs w:val="26"/>
              </w:rPr>
              <w:t xml:space="preserve">    </w:t>
            </w:r>
            <w:r w:rsidR="003023D2" w:rsidRPr="000C123D">
              <w:rPr>
                <w:rFonts w:asciiTheme="minorHAnsi" w:hAnsiTheme="minorHAnsi" w:cstheme="minorHAnsi"/>
                <w:b/>
                <w:sz w:val="26"/>
                <w:szCs w:val="26"/>
              </w:rPr>
              <w:t>A</w:t>
            </w:r>
            <w:r w:rsidR="008F6C46" w:rsidRPr="000C123D">
              <w:rPr>
                <w:rFonts w:asciiTheme="minorHAnsi" w:hAnsiTheme="minorHAnsi" w:cstheme="minorHAnsi"/>
                <w:b/>
                <w:sz w:val="26"/>
                <w:szCs w:val="26"/>
              </w:rPr>
              <w:t>7</w:t>
            </w:r>
            <w:r w:rsidR="003023D2" w:rsidRPr="000C123D">
              <w:rPr>
                <w:rFonts w:asciiTheme="minorHAnsi" w:hAnsiTheme="minorHAnsi" w:cstheme="minorHAnsi"/>
                <w:b/>
                <w:sz w:val="26"/>
                <w:szCs w:val="26"/>
              </w:rPr>
              <w:t xml:space="preserve">      </w:t>
            </w:r>
            <w:r w:rsidRPr="000C123D">
              <w:rPr>
                <w:rFonts w:asciiTheme="minorHAnsi" w:hAnsiTheme="minorHAnsi" w:cstheme="minorHAnsi"/>
                <w:b/>
                <w:sz w:val="26"/>
                <w:szCs w:val="26"/>
              </w:rPr>
              <w:t>F</w:t>
            </w:r>
            <w:r w:rsidR="00A32FA3" w:rsidRPr="000C123D">
              <w:rPr>
                <w:rFonts w:asciiTheme="minorHAnsi" w:hAnsiTheme="minorHAnsi" w:cstheme="minorHAnsi"/>
                <w:b/>
                <w:sz w:val="26"/>
                <w:szCs w:val="26"/>
              </w:rPr>
              <w:t>LEET MANAGEMENT</w:t>
            </w:r>
          </w:p>
        </w:tc>
      </w:tr>
      <w:tr w:rsidR="00A32FA3" w:rsidRPr="00E93717" w14:paraId="4EBD1C14" w14:textId="77777777" w:rsidTr="003870EB">
        <w:tc>
          <w:tcPr>
            <w:tcW w:w="1012" w:type="dxa"/>
            <w:gridSpan w:val="2"/>
            <w:shd w:val="clear" w:color="auto" w:fill="auto"/>
          </w:tcPr>
          <w:p w14:paraId="156E25BE" w14:textId="63B2D6A7" w:rsidR="00A32FA3"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w:t>
            </w:r>
            <w:r w:rsidR="008F6C46" w:rsidRPr="000C123D">
              <w:rPr>
                <w:rFonts w:asciiTheme="minorHAnsi" w:hAnsiTheme="minorHAnsi" w:cstheme="minorHAnsi"/>
                <w:sz w:val="22"/>
                <w:szCs w:val="22"/>
              </w:rPr>
              <w:t>7</w:t>
            </w:r>
            <w:r w:rsidRPr="000C123D">
              <w:rPr>
                <w:rFonts w:asciiTheme="minorHAnsi" w:hAnsiTheme="minorHAnsi" w:cstheme="minorHAnsi"/>
                <w:sz w:val="22"/>
                <w:szCs w:val="22"/>
              </w:rPr>
              <w:t>.1</w:t>
            </w:r>
          </w:p>
          <w:p w14:paraId="53194407" w14:textId="181BADB1" w:rsidR="00EE47A4" w:rsidRPr="000C123D" w:rsidRDefault="00EE47A4" w:rsidP="001E79A4">
            <w:pPr>
              <w:jc w:val="center"/>
              <w:rPr>
                <w:rFonts w:asciiTheme="minorHAnsi" w:hAnsiTheme="minorHAnsi" w:cstheme="minorHAnsi"/>
                <w:sz w:val="22"/>
                <w:szCs w:val="22"/>
              </w:rPr>
            </w:pPr>
          </w:p>
          <w:p w14:paraId="3DAAAFEF" w14:textId="77777777" w:rsidR="00A32FA3" w:rsidRPr="000C123D" w:rsidRDefault="00A32FA3" w:rsidP="00FE1956">
            <w:pPr>
              <w:jc w:val="center"/>
              <w:rPr>
                <w:rFonts w:asciiTheme="minorHAnsi" w:hAnsiTheme="minorHAnsi" w:cstheme="minorHAnsi"/>
                <w:color w:val="FF0000"/>
                <w:sz w:val="22"/>
                <w:szCs w:val="22"/>
                <w:highlight w:val="yellow"/>
              </w:rPr>
            </w:pPr>
          </w:p>
        </w:tc>
        <w:tc>
          <w:tcPr>
            <w:tcW w:w="2509" w:type="dxa"/>
            <w:gridSpan w:val="2"/>
            <w:shd w:val="clear" w:color="auto" w:fill="auto"/>
          </w:tcPr>
          <w:p w14:paraId="582C295B"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Procedures must be in place to check the exterior of all milk tankers are in good repair and that there are no defe</w:t>
            </w:r>
            <w:r w:rsidR="00B70CC7" w:rsidRPr="000C123D">
              <w:rPr>
                <w:rFonts w:asciiTheme="minorHAnsi" w:hAnsiTheme="minorHAnsi" w:cstheme="minorHAnsi"/>
                <w:sz w:val="22"/>
                <w:szCs w:val="22"/>
              </w:rPr>
              <w:t>cts that affect product quality.</w:t>
            </w:r>
          </w:p>
          <w:p w14:paraId="313B777A"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highlight w:val="red"/>
              </w:rPr>
              <w:t>R</w:t>
            </w:r>
          </w:p>
          <w:p w14:paraId="516360FB" w14:textId="77777777" w:rsidR="00A32FA3" w:rsidRPr="000C123D" w:rsidRDefault="00A32FA3" w:rsidP="000F3AA6">
            <w:pPr>
              <w:pStyle w:val="PlainText"/>
              <w:jc w:val="both"/>
              <w:rPr>
                <w:rFonts w:asciiTheme="minorHAnsi" w:hAnsiTheme="minorHAnsi" w:cstheme="minorHAnsi"/>
                <w:sz w:val="22"/>
                <w:szCs w:val="22"/>
              </w:rPr>
            </w:pPr>
          </w:p>
        </w:tc>
        <w:tc>
          <w:tcPr>
            <w:tcW w:w="4034" w:type="dxa"/>
            <w:shd w:val="clear" w:color="auto" w:fill="auto"/>
          </w:tcPr>
          <w:p w14:paraId="6C8C58F8"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Procedures must be in place for.</w:t>
            </w:r>
          </w:p>
          <w:p w14:paraId="5F3E0F7D" w14:textId="77777777" w:rsidR="00A32FA3" w:rsidRPr="000C123D" w:rsidRDefault="00A32FA3" w:rsidP="000F3AA6">
            <w:pPr>
              <w:pStyle w:val="PlainText"/>
              <w:jc w:val="both"/>
              <w:rPr>
                <w:rFonts w:asciiTheme="minorHAnsi" w:hAnsiTheme="minorHAnsi" w:cstheme="minorHAnsi"/>
                <w:sz w:val="22"/>
                <w:szCs w:val="22"/>
              </w:rPr>
            </w:pPr>
          </w:p>
          <w:p w14:paraId="6AE50FBD"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Reporting of defects</w:t>
            </w:r>
          </w:p>
          <w:p w14:paraId="7099C3FD"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 xml:space="preserve">Recording of rectification of defects </w:t>
            </w:r>
          </w:p>
          <w:p w14:paraId="5600A457" w14:textId="77777777" w:rsidR="00A32FA3" w:rsidRPr="000C123D" w:rsidRDefault="00A32FA3" w:rsidP="008C203E">
            <w:pPr>
              <w:pStyle w:val="PlainText"/>
              <w:numPr>
                <w:ilvl w:val="0"/>
                <w:numId w:val="8"/>
              </w:numPr>
              <w:ind w:left="360"/>
              <w:jc w:val="both"/>
              <w:rPr>
                <w:rFonts w:asciiTheme="minorHAnsi" w:hAnsiTheme="minorHAnsi" w:cstheme="minorHAnsi"/>
                <w:sz w:val="22"/>
                <w:szCs w:val="22"/>
              </w:rPr>
            </w:pPr>
            <w:r w:rsidRPr="000C123D">
              <w:rPr>
                <w:rFonts w:asciiTheme="minorHAnsi" w:hAnsiTheme="minorHAnsi" w:cstheme="minorHAnsi"/>
                <w:sz w:val="22"/>
                <w:szCs w:val="22"/>
              </w:rPr>
              <w:t>Withdrawal of vehicles from service</w:t>
            </w:r>
            <w:r w:rsidR="00B70CC7" w:rsidRPr="000C123D">
              <w:rPr>
                <w:rFonts w:asciiTheme="minorHAnsi" w:hAnsiTheme="minorHAnsi" w:cstheme="minorHAnsi"/>
                <w:sz w:val="22"/>
                <w:szCs w:val="22"/>
              </w:rPr>
              <w:t>.</w:t>
            </w:r>
          </w:p>
          <w:p w14:paraId="71AD78F1" w14:textId="77777777" w:rsidR="00A32FA3" w:rsidRPr="000C123D" w:rsidRDefault="00A32FA3" w:rsidP="000F3AA6">
            <w:pPr>
              <w:pStyle w:val="PlainText"/>
              <w:jc w:val="both"/>
              <w:rPr>
                <w:rFonts w:asciiTheme="minorHAnsi" w:hAnsiTheme="minorHAnsi" w:cstheme="minorHAnsi"/>
                <w:sz w:val="22"/>
                <w:szCs w:val="22"/>
              </w:rPr>
            </w:pPr>
          </w:p>
        </w:tc>
        <w:tc>
          <w:tcPr>
            <w:tcW w:w="4597" w:type="dxa"/>
            <w:shd w:val="clear" w:color="auto" w:fill="auto"/>
          </w:tcPr>
          <w:p w14:paraId="27059F80"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Visual inspection of tankers: </w:t>
            </w:r>
          </w:p>
          <w:p w14:paraId="1DC4C559" w14:textId="77777777" w:rsidR="00A32FA3" w:rsidRPr="000C123D" w:rsidRDefault="00A32FA3" w:rsidP="000F3AA6">
            <w:pPr>
              <w:pStyle w:val="PlainText"/>
              <w:jc w:val="both"/>
              <w:rPr>
                <w:rFonts w:asciiTheme="minorHAnsi" w:hAnsiTheme="minorHAnsi" w:cstheme="minorHAnsi"/>
                <w:sz w:val="22"/>
                <w:szCs w:val="22"/>
              </w:rPr>
            </w:pPr>
          </w:p>
          <w:p w14:paraId="20D3A4A0" w14:textId="77777777" w:rsidR="00A32FA3" w:rsidRPr="000C123D" w:rsidRDefault="00A32FA3" w:rsidP="008C203E">
            <w:pPr>
              <w:pStyle w:val="PlainText"/>
              <w:numPr>
                <w:ilvl w:val="0"/>
                <w:numId w:val="7"/>
              </w:numPr>
              <w:ind w:left="360"/>
              <w:jc w:val="both"/>
              <w:rPr>
                <w:rFonts w:asciiTheme="minorHAnsi" w:hAnsiTheme="minorHAnsi" w:cstheme="minorHAnsi"/>
                <w:sz w:val="22"/>
                <w:szCs w:val="22"/>
              </w:rPr>
            </w:pPr>
            <w:r w:rsidRPr="000C123D">
              <w:rPr>
                <w:rFonts w:asciiTheme="minorHAnsi" w:hAnsiTheme="minorHAnsi" w:cstheme="minorHAnsi"/>
                <w:sz w:val="22"/>
                <w:szCs w:val="22"/>
              </w:rPr>
              <w:t xml:space="preserve">To look for damage to the tank and ancillary components (back box, pipe work) </w:t>
            </w:r>
            <w:r w:rsidR="0023043C" w:rsidRPr="000C123D">
              <w:rPr>
                <w:rFonts w:asciiTheme="minorHAnsi" w:hAnsiTheme="minorHAnsi" w:cstheme="minorHAnsi"/>
                <w:sz w:val="22"/>
                <w:szCs w:val="22"/>
              </w:rPr>
              <w:t>etc.</w:t>
            </w:r>
            <w:r w:rsidRPr="000C123D">
              <w:rPr>
                <w:rFonts w:asciiTheme="minorHAnsi" w:hAnsiTheme="minorHAnsi" w:cstheme="minorHAnsi"/>
                <w:sz w:val="22"/>
                <w:szCs w:val="22"/>
              </w:rPr>
              <w:t xml:space="preserve"> that might affect product quality. </w:t>
            </w:r>
          </w:p>
        </w:tc>
        <w:tc>
          <w:tcPr>
            <w:tcW w:w="2513" w:type="dxa"/>
            <w:shd w:val="clear" w:color="auto" w:fill="auto"/>
          </w:tcPr>
          <w:p w14:paraId="725F57ED" w14:textId="6B1EE7C2" w:rsidR="00A32FA3" w:rsidRPr="000C123D" w:rsidRDefault="00A32FA3" w:rsidP="001E79A4">
            <w:pPr>
              <w:pStyle w:val="PlainText"/>
              <w:rPr>
                <w:rFonts w:asciiTheme="minorHAnsi" w:hAnsiTheme="minorHAnsi" w:cstheme="minorHAnsi"/>
                <w:sz w:val="22"/>
                <w:szCs w:val="22"/>
              </w:rPr>
            </w:pPr>
          </w:p>
        </w:tc>
      </w:tr>
      <w:tr w:rsidR="00A32FA3" w:rsidRPr="00E93717" w14:paraId="01E7023A" w14:textId="77777777" w:rsidTr="003870EB">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47EB0435" w14:textId="1CC3AFE9" w:rsidR="00A32FA3" w:rsidRPr="00CE14F9" w:rsidRDefault="003023D2" w:rsidP="001E79A4">
            <w:pPr>
              <w:jc w:val="center"/>
              <w:rPr>
                <w:rFonts w:asciiTheme="minorHAnsi" w:hAnsiTheme="minorHAnsi" w:cstheme="minorHAnsi"/>
                <w:sz w:val="22"/>
                <w:szCs w:val="22"/>
              </w:rPr>
            </w:pPr>
            <w:r w:rsidRPr="00CE14F9">
              <w:rPr>
                <w:rFonts w:asciiTheme="minorHAnsi" w:hAnsiTheme="minorHAnsi" w:cstheme="minorHAnsi"/>
                <w:sz w:val="22"/>
                <w:szCs w:val="22"/>
              </w:rPr>
              <w:t>A</w:t>
            </w:r>
            <w:r w:rsidR="008F6C46" w:rsidRPr="00CE14F9">
              <w:rPr>
                <w:rFonts w:asciiTheme="minorHAnsi" w:hAnsiTheme="minorHAnsi" w:cstheme="minorHAnsi"/>
                <w:sz w:val="22"/>
                <w:szCs w:val="22"/>
              </w:rPr>
              <w:t>7</w:t>
            </w:r>
            <w:r w:rsidRPr="00CE14F9">
              <w:rPr>
                <w:rFonts w:asciiTheme="minorHAnsi" w:hAnsiTheme="minorHAnsi" w:cstheme="minorHAnsi"/>
                <w:sz w:val="22"/>
                <w:szCs w:val="22"/>
              </w:rPr>
              <w:t>.2</w:t>
            </w:r>
          </w:p>
          <w:p w14:paraId="5D407F37" w14:textId="30575882" w:rsidR="00EE47A4" w:rsidRPr="00CE14F9" w:rsidRDefault="00EE47A4" w:rsidP="001E79A4">
            <w:pPr>
              <w:jc w:val="center"/>
              <w:rPr>
                <w:rFonts w:asciiTheme="minorHAnsi" w:hAnsiTheme="minorHAnsi" w:cstheme="minorHAnsi"/>
                <w:sz w:val="22"/>
                <w:szCs w:val="22"/>
              </w:rPr>
            </w:pPr>
          </w:p>
          <w:p w14:paraId="1E0D3009" w14:textId="77777777" w:rsidR="00A32FA3" w:rsidRPr="00CE14F9" w:rsidRDefault="00A32FA3" w:rsidP="001E79A4">
            <w:pPr>
              <w:jc w:val="center"/>
              <w:rPr>
                <w:rFonts w:asciiTheme="minorHAnsi" w:hAnsiTheme="minorHAnsi" w:cstheme="minorHAnsi"/>
                <w:sz w:val="22"/>
                <w:szCs w:val="22"/>
              </w:rPr>
            </w:pPr>
          </w:p>
          <w:p w14:paraId="7AF88762" w14:textId="77777777" w:rsidR="00A32FA3" w:rsidRPr="00CE14F9" w:rsidRDefault="00A32FA3" w:rsidP="001E79A4">
            <w:pPr>
              <w:jc w:val="center"/>
              <w:rPr>
                <w:rFonts w:asciiTheme="minorHAnsi" w:hAnsiTheme="minorHAnsi" w:cstheme="minorHAnsi"/>
                <w:sz w:val="22"/>
                <w:szCs w:val="22"/>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14:paraId="2B6EAAB2"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Procedures must be in place to check that tanker exteriors are clean prior to leaving the depot at the start of the driver’s shift.</w:t>
            </w:r>
          </w:p>
          <w:p w14:paraId="4F973E50"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p w14:paraId="783E601F" w14:textId="77777777" w:rsidR="00A32FA3" w:rsidRPr="00CE14F9" w:rsidRDefault="00A32FA3" w:rsidP="000F3AA6">
            <w:pPr>
              <w:pStyle w:val="PlainText"/>
              <w:jc w:val="both"/>
              <w:rPr>
                <w:rFonts w:asciiTheme="minorHAnsi" w:hAnsiTheme="minorHAnsi" w:cstheme="minorHAnsi"/>
                <w:sz w:val="22"/>
                <w:szCs w:val="22"/>
              </w:rPr>
            </w:pPr>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0BFA7608"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Procedures must be in place for</w:t>
            </w:r>
          </w:p>
          <w:p w14:paraId="228ED29F" w14:textId="77777777" w:rsidR="00A32FA3" w:rsidRPr="00CE14F9" w:rsidRDefault="00A32FA3" w:rsidP="000F3AA6">
            <w:pPr>
              <w:pStyle w:val="PlainText"/>
              <w:jc w:val="both"/>
              <w:rPr>
                <w:rFonts w:asciiTheme="minorHAnsi" w:hAnsiTheme="minorHAnsi" w:cstheme="minorHAnsi"/>
                <w:sz w:val="22"/>
                <w:szCs w:val="22"/>
              </w:rPr>
            </w:pPr>
          </w:p>
          <w:p w14:paraId="5C32DCB3" w14:textId="77777777" w:rsidR="00A32FA3" w:rsidRPr="00CE14F9" w:rsidRDefault="00A32FA3" w:rsidP="008C203E">
            <w:pPr>
              <w:pStyle w:val="PlainText"/>
              <w:numPr>
                <w:ilvl w:val="0"/>
                <w:numId w:val="54"/>
              </w:numPr>
              <w:jc w:val="both"/>
              <w:rPr>
                <w:rFonts w:asciiTheme="minorHAnsi" w:hAnsiTheme="minorHAnsi" w:cstheme="minorHAnsi"/>
                <w:sz w:val="22"/>
                <w:szCs w:val="22"/>
              </w:rPr>
            </w:pPr>
            <w:r w:rsidRPr="00CE14F9">
              <w:rPr>
                <w:rFonts w:asciiTheme="minorHAnsi" w:hAnsiTheme="minorHAnsi" w:cstheme="minorHAnsi"/>
                <w:sz w:val="22"/>
                <w:szCs w:val="22"/>
              </w:rPr>
              <w:t>Recording of external cleaning</w:t>
            </w:r>
            <w:r w:rsidR="00B70CC7" w:rsidRPr="00CE14F9">
              <w:rPr>
                <w:rFonts w:asciiTheme="minorHAnsi" w:hAnsiTheme="minorHAnsi" w:cstheme="minorHAnsi"/>
                <w:sz w:val="22"/>
                <w:szCs w:val="22"/>
              </w:rPr>
              <w:t>.</w:t>
            </w:r>
          </w:p>
          <w:p w14:paraId="2649AF0C" w14:textId="77777777" w:rsidR="00A32FA3" w:rsidRPr="00CE14F9" w:rsidRDefault="00A32FA3" w:rsidP="000F3AA6">
            <w:pPr>
              <w:pStyle w:val="PlainText"/>
              <w:jc w:val="both"/>
              <w:rPr>
                <w:rFonts w:asciiTheme="minorHAnsi" w:hAnsiTheme="minorHAnsi" w:cstheme="minorHAnsi"/>
                <w:sz w:val="22"/>
                <w:szCs w:val="22"/>
              </w:rPr>
            </w:pPr>
          </w:p>
          <w:p w14:paraId="73CD2809" w14:textId="77777777" w:rsidR="00A32FA3" w:rsidRPr="00CE14F9" w:rsidRDefault="00A32FA3" w:rsidP="000F3AA6">
            <w:pPr>
              <w:pStyle w:val="PlainText"/>
              <w:jc w:val="both"/>
              <w:rPr>
                <w:rFonts w:asciiTheme="minorHAnsi" w:hAnsiTheme="minorHAnsi" w:cstheme="minorHAnsi"/>
                <w:sz w:val="22"/>
                <w:szCs w:val="22"/>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085E8D1"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Vehicle checks and discuss cleaning regime with manager to check whether the fleet overall gives a professional image of the haulier.</w:t>
            </w:r>
          </w:p>
          <w:p w14:paraId="4C416408" w14:textId="77777777" w:rsidR="00A32FA3" w:rsidRPr="00CE14F9" w:rsidRDefault="00A32FA3" w:rsidP="000F3AA6">
            <w:pPr>
              <w:pStyle w:val="PlainText"/>
              <w:jc w:val="both"/>
              <w:rPr>
                <w:rFonts w:asciiTheme="minorHAnsi" w:hAnsiTheme="minorHAnsi" w:cstheme="minorHAnsi"/>
                <w:sz w:val="22"/>
                <w:szCs w:val="22"/>
              </w:rPr>
            </w:pPr>
          </w:p>
          <w:p w14:paraId="03A7530A" w14:textId="77777777" w:rsidR="00A32FA3" w:rsidRPr="00CE14F9" w:rsidRDefault="00A32FA3" w:rsidP="000F3AA6">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Severe weather events (heavy rain, snow) may be </w:t>
            </w:r>
            <w:proofErr w:type="gramStart"/>
            <w:r w:rsidRPr="00CE14F9">
              <w:rPr>
                <w:rFonts w:asciiTheme="minorHAnsi" w:hAnsiTheme="minorHAnsi" w:cstheme="minorHAnsi"/>
                <w:sz w:val="22"/>
                <w:szCs w:val="22"/>
              </w:rPr>
              <w:t xml:space="preserve">taken into </w:t>
            </w:r>
            <w:r w:rsidR="00786A7C" w:rsidRPr="00CE14F9">
              <w:rPr>
                <w:rFonts w:asciiTheme="minorHAnsi" w:hAnsiTheme="minorHAnsi" w:cstheme="minorHAnsi"/>
                <w:sz w:val="22"/>
                <w:szCs w:val="22"/>
              </w:rPr>
              <w:t>account</w:t>
            </w:r>
            <w:proofErr w:type="gramEnd"/>
            <w:r w:rsidR="00786A7C" w:rsidRPr="00CE14F9">
              <w:rPr>
                <w:rFonts w:asciiTheme="minorHAnsi" w:hAnsiTheme="minorHAnsi" w:cstheme="minorHAnsi"/>
                <w:sz w:val="22"/>
                <w:szCs w:val="22"/>
              </w:rPr>
              <w:t xml:space="preserve"> </w:t>
            </w:r>
            <w:r w:rsidRPr="00CE14F9">
              <w:rPr>
                <w:rFonts w:asciiTheme="minorHAnsi" w:hAnsiTheme="minorHAnsi" w:cstheme="minorHAnsi"/>
                <w:sz w:val="22"/>
                <w:szCs w:val="22"/>
              </w:rPr>
              <w:t>when seeking to achieve this standard.</w:t>
            </w:r>
          </w:p>
          <w:p w14:paraId="452948BA" w14:textId="77777777" w:rsidR="005F2ADC" w:rsidRPr="00CE14F9" w:rsidRDefault="005F2ADC" w:rsidP="000F3AA6">
            <w:pPr>
              <w:pStyle w:val="PlainText"/>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BD7D3D9" w14:textId="03246DE6" w:rsidR="00A32FA3" w:rsidRPr="00CE14F9" w:rsidRDefault="00A32FA3" w:rsidP="001E79A4">
            <w:pPr>
              <w:pStyle w:val="PlainText"/>
              <w:rPr>
                <w:rFonts w:asciiTheme="minorHAnsi" w:hAnsiTheme="minorHAnsi" w:cstheme="minorHAnsi"/>
                <w:sz w:val="22"/>
                <w:szCs w:val="22"/>
              </w:rPr>
            </w:pPr>
          </w:p>
        </w:tc>
      </w:tr>
      <w:tr w:rsidR="00A32FA3" w:rsidRPr="00E93717" w14:paraId="271946BD" w14:textId="77777777" w:rsidTr="003870EB">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164D2F1C" w14:textId="5B563A00" w:rsidR="00A32FA3" w:rsidRPr="000C123D" w:rsidRDefault="003023D2" w:rsidP="001E79A4">
            <w:pPr>
              <w:jc w:val="center"/>
              <w:rPr>
                <w:rFonts w:asciiTheme="minorHAnsi" w:hAnsiTheme="minorHAnsi" w:cstheme="minorHAnsi"/>
                <w:sz w:val="22"/>
                <w:szCs w:val="22"/>
              </w:rPr>
            </w:pPr>
            <w:r w:rsidRPr="000C123D">
              <w:rPr>
                <w:rFonts w:asciiTheme="minorHAnsi" w:hAnsiTheme="minorHAnsi" w:cstheme="minorHAnsi"/>
                <w:sz w:val="22"/>
                <w:szCs w:val="22"/>
              </w:rPr>
              <w:t>A</w:t>
            </w:r>
            <w:r w:rsidR="008F6C46" w:rsidRPr="000C123D">
              <w:rPr>
                <w:rFonts w:asciiTheme="minorHAnsi" w:hAnsiTheme="minorHAnsi" w:cstheme="minorHAnsi"/>
                <w:sz w:val="22"/>
                <w:szCs w:val="22"/>
              </w:rPr>
              <w:t>7</w:t>
            </w:r>
            <w:r w:rsidRPr="000C123D">
              <w:rPr>
                <w:rFonts w:asciiTheme="minorHAnsi" w:hAnsiTheme="minorHAnsi" w:cstheme="minorHAnsi"/>
                <w:sz w:val="22"/>
                <w:szCs w:val="22"/>
              </w:rPr>
              <w:t>.3</w:t>
            </w:r>
          </w:p>
          <w:p w14:paraId="55498EC3" w14:textId="57F00E05" w:rsidR="00EE47A4" w:rsidRPr="000C123D" w:rsidRDefault="00EE47A4" w:rsidP="001E79A4">
            <w:pPr>
              <w:jc w:val="center"/>
              <w:rPr>
                <w:rFonts w:asciiTheme="minorHAnsi" w:hAnsiTheme="minorHAnsi" w:cstheme="minorHAnsi"/>
                <w:sz w:val="22"/>
                <w:szCs w:val="22"/>
              </w:rPr>
            </w:pPr>
          </w:p>
          <w:p w14:paraId="2A14F5F4" w14:textId="77777777" w:rsidR="00A32FA3" w:rsidRPr="000C123D" w:rsidRDefault="00A32FA3" w:rsidP="001E79A4">
            <w:pPr>
              <w:jc w:val="center"/>
              <w:rPr>
                <w:rFonts w:asciiTheme="minorHAnsi" w:hAnsiTheme="minorHAnsi" w:cstheme="minorHAnsi"/>
                <w:sz w:val="22"/>
                <w:szCs w:val="22"/>
              </w:rPr>
            </w:pPr>
          </w:p>
          <w:p w14:paraId="012C65A4" w14:textId="77777777" w:rsidR="00A32FA3" w:rsidRPr="000C123D" w:rsidRDefault="00A32FA3" w:rsidP="001E79A4">
            <w:pPr>
              <w:jc w:val="center"/>
              <w:rPr>
                <w:rFonts w:asciiTheme="minorHAnsi" w:hAnsiTheme="minorHAnsi" w:cstheme="minorHAnsi"/>
                <w:sz w:val="22"/>
                <w:szCs w:val="22"/>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14:paraId="1F43E972"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All tankers must be marked to show that they are to be used ‘For Foodstuffs Only’</w:t>
            </w:r>
            <w:r w:rsidR="00B70CC7" w:rsidRPr="000C123D">
              <w:rPr>
                <w:rFonts w:asciiTheme="minorHAnsi" w:hAnsiTheme="minorHAnsi" w:cstheme="minorHAnsi"/>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0B5F7BFB"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 xml:space="preserve">Marking must be clear, </w:t>
            </w:r>
            <w:proofErr w:type="gramStart"/>
            <w:r w:rsidRPr="000C123D">
              <w:rPr>
                <w:rFonts w:asciiTheme="minorHAnsi" w:hAnsiTheme="minorHAnsi" w:cstheme="minorHAnsi"/>
                <w:sz w:val="22"/>
                <w:szCs w:val="22"/>
              </w:rPr>
              <w:t>visible</w:t>
            </w:r>
            <w:proofErr w:type="gramEnd"/>
            <w:r w:rsidRPr="000C123D">
              <w:rPr>
                <w:rFonts w:asciiTheme="minorHAnsi" w:hAnsiTheme="minorHAnsi" w:cstheme="minorHAnsi"/>
                <w:sz w:val="22"/>
                <w:szCs w:val="22"/>
              </w:rPr>
              <w:t xml:space="preserve"> and indelible and comply with any other appropriate legislation. </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692408B0" w14:textId="77777777" w:rsidR="00A32FA3" w:rsidRPr="000C123D" w:rsidRDefault="00A32FA3" w:rsidP="000F3AA6">
            <w:pPr>
              <w:pStyle w:val="PlainText"/>
              <w:jc w:val="both"/>
              <w:rPr>
                <w:rFonts w:asciiTheme="minorHAnsi" w:hAnsiTheme="minorHAnsi" w:cstheme="minorHAnsi"/>
                <w:sz w:val="22"/>
                <w:szCs w:val="22"/>
              </w:rPr>
            </w:pPr>
            <w:r w:rsidRPr="000C123D">
              <w:rPr>
                <w:rFonts w:asciiTheme="minorHAnsi" w:hAnsiTheme="minorHAnsi" w:cstheme="minorHAnsi"/>
                <w:sz w:val="22"/>
                <w:szCs w:val="22"/>
              </w:rPr>
              <w:t>Vehicle inspection.</w:t>
            </w:r>
          </w:p>
          <w:p w14:paraId="266E287C" w14:textId="77777777" w:rsidR="00A32FA3" w:rsidRPr="000C123D" w:rsidRDefault="00A32FA3" w:rsidP="000F3AA6">
            <w:pPr>
              <w:pStyle w:val="PlainText"/>
              <w:jc w:val="both"/>
              <w:rPr>
                <w:rFonts w:asciiTheme="minorHAnsi" w:hAnsiTheme="minorHAnsi" w:cstheme="minorHAnsi"/>
                <w:sz w:val="22"/>
                <w:szCs w:val="22"/>
              </w:rPr>
            </w:pPr>
          </w:p>
          <w:p w14:paraId="6B13E56D" w14:textId="72E46016" w:rsidR="00A32FA3" w:rsidRPr="000C123D" w:rsidRDefault="00A32FA3" w:rsidP="000F3AA6">
            <w:pPr>
              <w:jc w:val="both"/>
              <w:rPr>
                <w:rFonts w:asciiTheme="minorHAnsi" w:hAnsiTheme="minorHAnsi" w:cstheme="minorHAnsi"/>
                <w:sz w:val="22"/>
                <w:szCs w:val="22"/>
              </w:rPr>
            </w:pPr>
            <w:r w:rsidRPr="000C123D">
              <w:rPr>
                <w:rFonts w:asciiTheme="minorHAnsi" w:hAnsiTheme="minorHAnsi" w:cstheme="minorHAnsi"/>
                <w:sz w:val="22"/>
                <w:szCs w:val="22"/>
              </w:rPr>
              <w:t xml:space="preserve">When the food stuff already loaded changes to animal by-product the status of the actual vessel (the tanker) is unchanged, it is still for Foodstuffs. </w:t>
            </w:r>
            <w:r w:rsidR="005568D2" w:rsidRPr="000C123D">
              <w:rPr>
                <w:rFonts w:asciiTheme="minorHAnsi" w:hAnsiTheme="minorHAnsi" w:cstheme="minorHAnsi"/>
                <w:sz w:val="22"/>
                <w:szCs w:val="22"/>
              </w:rPr>
              <w:t>Consequently,</w:t>
            </w:r>
            <w:r w:rsidRPr="000C123D">
              <w:rPr>
                <w:rFonts w:asciiTheme="minorHAnsi" w:hAnsiTheme="minorHAnsi" w:cstheme="minorHAnsi"/>
                <w:sz w:val="22"/>
                <w:szCs w:val="22"/>
              </w:rPr>
              <w:t xml:space="preserve"> the label should not be removed or covered.</w:t>
            </w:r>
          </w:p>
          <w:p w14:paraId="75557244" w14:textId="77777777" w:rsidR="00A32FA3" w:rsidRPr="000C123D" w:rsidRDefault="00A32FA3" w:rsidP="000F3AA6">
            <w:pPr>
              <w:pStyle w:val="PlainText"/>
              <w:jc w:val="both"/>
              <w:rPr>
                <w:rFonts w:asciiTheme="minorHAnsi" w:hAnsiTheme="minorHAnsi" w:cstheme="minorHAnsi"/>
                <w:sz w:val="22"/>
                <w:szCs w:val="22"/>
              </w:rPr>
            </w:pP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6A0D9BA7" w14:textId="77777777" w:rsidR="00A32FA3" w:rsidRPr="000C123D" w:rsidRDefault="00A32FA3" w:rsidP="001E79A4">
            <w:pPr>
              <w:pStyle w:val="PlainText"/>
              <w:rPr>
                <w:rFonts w:asciiTheme="minorHAnsi" w:hAnsiTheme="minorHAnsi" w:cstheme="minorHAnsi"/>
                <w:sz w:val="22"/>
                <w:szCs w:val="22"/>
              </w:rPr>
            </w:pPr>
          </w:p>
        </w:tc>
      </w:tr>
    </w:tbl>
    <w:p w14:paraId="0FBB77D0" w14:textId="77777777" w:rsidR="00A32FA3" w:rsidRDefault="00A32FA3" w:rsidP="00A32FA3"/>
    <w:p w14:paraId="25F00E0D" w14:textId="77777777" w:rsidR="00D12E78" w:rsidRDefault="00D12E78">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530"/>
        <w:gridCol w:w="3889"/>
        <w:gridCol w:w="4590"/>
        <w:gridCol w:w="2520"/>
      </w:tblGrid>
      <w:tr w:rsidR="00304887" w:rsidRPr="00E93717" w14:paraId="07A79A83" w14:textId="77777777" w:rsidTr="003870EB">
        <w:tc>
          <w:tcPr>
            <w:tcW w:w="1136" w:type="dxa"/>
            <w:tcBorders>
              <w:top w:val="single" w:sz="4" w:space="0" w:color="auto"/>
              <w:left w:val="single" w:sz="4" w:space="0" w:color="auto"/>
              <w:bottom w:val="single" w:sz="4" w:space="0" w:color="auto"/>
              <w:right w:val="single" w:sz="4" w:space="0" w:color="auto"/>
            </w:tcBorders>
          </w:tcPr>
          <w:p w14:paraId="0557D800"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lastRenderedPageBreak/>
              <w:t>Section</w:t>
            </w:r>
          </w:p>
        </w:tc>
        <w:tc>
          <w:tcPr>
            <w:tcW w:w="2530" w:type="dxa"/>
            <w:tcBorders>
              <w:top w:val="single" w:sz="4" w:space="0" w:color="auto"/>
              <w:left w:val="single" w:sz="4" w:space="0" w:color="auto"/>
              <w:bottom w:val="single" w:sz="4" w:space="0" w:color="auto"/>
              <w:right w:val="single" w:sz="4" w:space="0" w:color="auto"/>
            </w:tcBorders>
          </w:tcPr>
          <w:p w14:paraId="16063239" w14:textId="77777777" w:rsidR="00A32FA3" w:rsidRPr="003870EB" w:rsidRDefault="00A32FA3" w:rsidP="001E79A4">
            <w:pPr>
              <w:pStyle w:val="PlainText"/>
              <w:rPr>
                <w:rFonts w:asciiTheme="minorHAnsi" w:hAnsiTheme="minorHAnsi" w:cstheme="minorHAnsi"/>
                <w:b/>
                <w:sz w:val="26"/>
                <w:szCs w:val="26"/>
              </w:rPr>
            </w:pPr>
            <w:r w:rsidRPr="003870EB">
              <w:rPr>
                <w:rFonts w:asciiTheme="minorHAnsi" w:hAnsiTheme="minorHAnsi" w:cstheme="minorHAnsi"/>
                <w:b/>
                <w:sz w:val="26"/>
                <w:szCs w:val="26"/>
              </w:rPr>
              <w:t>Standard</w:t>
            </w:r>
          </w:p>
        </w:tc>
        <w:tc>
          <w:tcPr>
            <w:tcW w:w="3889" w:type="dxa"/>
            <w:tcBorders>
              <w:top w:val="single" w:sz="4" w:space="0" w:color="auto"/>
              <w:left w:val="single" w:sz="4" w:space="0" w:color="auto"/>
              <w:bottom w:val="single" w:sz="4" w:space="0" w:color="auto"/>
              <w:right w:val="single" w:sz="4" w:space="0" w:color="auto"/>
            </w:tcBorders>
          </w:tcPr>
          <w:p w14:paraId="06C16D5B" w14:textId="77777777" w:rsidR="00A32FA3" w:rsidRPr="003870EB" w:rsidRDefault="00A32FA3" w:rsidP="001E79A4">
            <w:pPr>
              <w:pStyle w:val="PlainText"/>
              <w:rPr>
                <w:rFonts w:asciiTheme="minorHAnsi" w:hAnsiTheme="minorHAnsi" w:cstheme="minorHAnsi"/>
                <w:b/>
                <w:sz w:val="26"/>
                <w:szCs w:val="26"/>
              </w:rPr>
            </w:pPr>
            <w:r w:rsidRPr="003870EB">
              <w:rPr>
                <w:rFonts w:asciiTheme="minorHAnsi" w:hAnsiTheme="minorHAnsi" w:cstheme="minorHAnsi"/>
                <w:b/>
                <w:sz w:val="26"/>
                <w:szCs w:val="26"/>
              </w:rPr>
              <w:t>Guidance</w:t>
            </w:r>
          </w:p>
        </w:tc>
        <w:tc>
          <w:tcPr>
            <w:tcW w:w="4590" w:type="dxa"/>
            <w:tcBorders>
              <w:top w:val="single" w:sz="4" w:space="0" w:color="auto"/>
              <w:left w:val="single" w:sz="4" w:space="0" w:color="auto"/>
              <w:bottom w:val="single" w:sz="4" w:space="0" w:color="auto"/>
              <w:right w:val="single" w:sz="4" w:space="0" w:color="auto"/>
            </w:tcBorders>
          </w:tcPr>
          <w:p w14:paraId="458CFBD3"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t>Assessor Guidance</w:t>
            </w:r>
          </w:p>
        </w:tc>
        <w:tc>
          <w:tcPr>
            <w:tcW w:w="2520" w:type="dxa"/>
            <w:tcBorders>
              <w:top w:val="single" w:sz="4" w:space="0" w:color="auto"/>
              <w:left w:val="single" w:sz="4" w:space="0" w:color="auto"/>
              <w:bottom w:val="single" w:sz="4" w:space="0" w:color="auto"/>
              <w:right w:val="single" w:sz="4" w:space="0" w:color="auto"/>
            </w:tcBorders>
          </w:tcPr>
          <w:p w14:paraId="4CA5973B" w14:textId="77777777" w:rsidR="00A32FA3" w:rsidRPr="003870EB" w:rsidRDefault="00A32FA3" w:rsidP="001E79A4">
            <w:pPr>
              <w:rPr>
                <w:rFonts w:asciiTheme="minorHAnsi" w:hAnsiTheme="minorHAnsi" w:cstheme="minorHAnsi"/>
                <w:b/>
                <w:sz w:val="26"/>
                <w:szCs w:val="26"/>
              </w:rPr>
            </w:pPr>
            <w:r w:rsidRPr="003870EB">
              <w:rPr>
                <w:rFonts w:asciiTheme="minorHAnsi" w:hAnsiTheme="minorHAnsi" w:cstheme="minorHAnsi"/>
                <w:b/>
                <w:sz w:val="26"/>
                <w:szCs w:val="26"/>
              </w:rPr>
              <w:t>Notes</w:t>
            </w:r>
          </w:p>
        </w:tc>
      </w:tr>
      <w:tr w:rsidR="00E4135F" w:rsidRPr="004D065E" w14:paraId="2C21CBBA" w14:textId="77777777" w:rsidTr="003870EB">
        <w:tc>
          <w:tcPr>
            <w:tcW w:w="14665" w:type="dxa"/>
            <w:gridSpan w:val="5"/>
            <w:tcBorders>
              <w:bottom w:val="single" w:sz="4" w:space="0" w:color="auto"/>
            </w:tcBorders>
            <w:vAlign w:val="center"/>
          </w:tcPr>
          <w:p w14:paraId="50BADFA0" w14:textId="63FE3D82" w:rsidR="00E4135F" w:rsidRPr="003870EB" w:rsidRDefault="007E01F0" w:rsidP="001E79A4">
            <w:pPr>
              <w:rPr>
                <w:rFonts w:asciiTheme="minorHAnsi" w:hAnsiTheme="minorHAnsi" w:cstheme="minorHAnsi"/>
                <w:b/>
                <w:sz w:val="26"/>
                <w:szCs w:val="26"/>
              </w:rPr>
            </w:pPr>
            <w:r w:rsidRPr="003870EB">
              <w:rPr>
                <w:rFonts w:asciiTheme="minorHAnsi" w:hAnsiTheme="minorHAnsi" w:cstheme="minorHAnsi"/>
                <w:b/>
                <w:sz w:val="26"/>
                <w:szCs w:val="26"/>
              </w:rPr>
              <w:t xml:space="preserve">   </w:t>
            </w:r>
            <w:r w:rsidR="00C31C8F" w:rsidRPr="003870EB">
              <w:rPr>
                <w:rFonts w:asciiTheme="minorHAnsi" w:hAnsiTheme="minorHAnsi" w:cstheme="minorHAnsi"/>
                <w:b/>
                <w:sz w:val="26"/>
                <w:szCs w:val="26"/>
              </w:rPr>
              <w:t>A</w:t>
            </w:r>
            <w:r w:rsidR="008F6C46" w:rsidRPr="003870EB">
              <w:rPr>
                <w:rFonts w:asciiTheme="minorHAnsi" w:hAnsiTheme="minorHAnsi" w:cstheme="minorHAnsi"/>
                <w:b/>
                <w:sz w:val="26"/>
                <w:szCs w:val="26"/>
              </w:rPr>
              <w:t>8</w:t>
            </w:r>
            <w:r w:rsidR="00C31C8F" w:rsidRPr="003870EB">
              <w:rPr>
                <w:rFonts w:asciiTheme="minorHAnsi" w:hAnsiTheme="minorHAnsi" w:cstheme="minorHAnsi"/>
                <w:b/>
                <w:sz w:val="26"/>
                <w:szCs w:val="26"/>
              </w:rPr>
              <w:t xml:space="preserve">       </w:t>
            </w:r>
            <w:r w:rsidR="006F71EA">
              <w:rPr>
                <w:rFonts w:asciiTheme="minorHAnsi" w:hAnsiTheme="minorHAnsi" w:cstheme="minorHAnsi"/>
                <w:b/>
                <w:sz w:val="26"/>
                <w:szCs w:val="26"/>
              </w:rPr>
              <w:t xml:space="preserve">TANKER </w:t>
            </w:r>
            <w:r w:rsidR="004C1B22">
              <w:rPr>
                <w:rFonts w:asciiTheme="minorHAnsi" w:hAnsiTheme="minorHAnsi" w:cstheme="minorHAnsi"/>
                <w:b/>
                <w:sz w:val="26"/>
                <w:szCs w:val="26"/>
              </w:rPr>
              <w:t xml:space="preserve">HYGIENE AND </w:t>
            </w:r>
            <w:r w:rsidR="00E4135F" w:rsidRPr="003870EB">
              <w:rPr>
                <w:rFonts w:asciiTheme="minorHAnsi" w:hAnsiTheme="minorHAnsi" w:cstheme="minorHAnsi"/>
                <w:b/>
                <w:sz w:val="26"/>
                <w:szCs w:val="26"/>
              </w:rPr>
              <w:t>CONTAMINATION</w:t>
            </w:r>
          </w:p>
        </w:tc>
      </w:tr>
      <w:tr w:rsidR="004C1B22" w:rsidRPr="00E93717" w14:paraId="495B27E7" w14:textId="77777777" w:rsidTr="004C1B22">
        <w:trPr>
          <w:trHeight w:val="3383"/>
        </w:trPr>
        <w:tc>
          <w:tcPr>
            <w:tcW w:w="1136" w:type="dxa"/>
            <w:tcBorders>
              <w:top w:val="single" w:sz="4" w:space="0" w:color="auto"/>
              <w:left w:val="single" w:sz="4" w:space="0" w:color="auto"/>
              <w:bottom w:val="single" w:sz="4" w:space="0" w:color="auto"/>
              <w:right w:val="single" w:sz="4" w:space="0" w:color="auto"/>
            </w:tcBorders>
          </w:tcPr>
          <w:p w14:paraId="726D2AB6" w14:textId="643E4F01" w:rsidR="004C1B22" w:rsidRPr="003870EB" w:rsidRDefault="004C1B22" w:rsidP="004C1B22">
            <w:pPr>
              <w:jc w:val="center"/>
              <w:rPr>
                <w:rFonts w:asciiTheme="minorHAnsi" w:hAnsiTheme="minorHAnsi" w:cstheme="minorHAnsi"/>
                <w:sz w:val="22"/>
                <w:szCs w:val="22"/>
              </w:rPr>
            </w:pPr>
            <w:r w:rsidRPr="003870EB">
              <w:rPr>
                <w:rFonts w:asciiTheme="minorHAnsi" w:hAnsiTheme="minorHAnsi" w:cstheme="minorHAnsi"/>
                <w:sz w:val="22"/>
                <w:szCs w:val="22"/>
              </w:rPr>
              <w:t>A</w:t>
            </w:r>
            <w:r>
              <w:rPr>
                <w:rFonts w:asciiTheme="minorHAnsi" w:hAnsiTheme="minorHAnsi" w:cstheme="minorHAnsi"/>
                <w:sz w:val="22"/>
                <w:szCs w:val="22"/>
              </w:rPr>
              <w:t>8</w:t>
            </w:r>
            <w:r w:rsidRPr="003870EB">
              <w:rPr>
                <w:rFonts w:asciiTheme="minorHAnsi" w:hAnsiTheme="minorHAnsi" w:cstheme="minorHAnsi"/>
                <w:sz w:val="22"/>
                <w:szCs w:val="22"/>
              </w:rPr>
              <w:t xml:space="preserve">.1 </w:t>
            </w:r>
          </w:p>
          <w:p w14:paraId="610C707E" w14:textId="77777777" w:rsidR="004C1B22" w:rsidRPr="003870EB" w:rsidRDefault="004C1B22" w:rsidP="004C1B22">
            <w:pPr>
              <w:jc w:val="center"/>
              <w:rPr>
                <w:rFonts w:asciiTheme="minorHAnsi" w:hAnsiTheme="minorHAnsi" w:cstheme="minorHAnsi"/>
                <w:sz w:val="22"/>
                <w:szCs w:val="22"/>
              </w:rPr>
            </w:pPr>
          </w:p>
          <w:p w14:paraId="35446CAA" w14:textId="77777777" w:rsidR="004C1B22" w:rsidRPr="003870EB" w:rsidRDefault="004C1B22" w:rsidP="004C1B22">
            <w:pPr>
              <w:jc w:val="center"/>
              <w:rPr>
                <w:rFonts w:asciiTheme="minorHAnsi" w:hAnsiTheme="minorHAnsi" w:cstheme="minorHAnsi"/>
                <w:sz w:val="22"/>
                <w:szCs w:val="22"/>
              </w:rPr>
            </w:pPr>
          </w:p>
          <w:p w14:paraId="1D0975E6" w14:textId="77777777" w:rsidR="004C1B22" w:rsidRPr="003870EB" w:rsidRDefault="004C1B22" w:rsidP="004C1B22">
            <w:pPr>
              <w:jc w:val="both"/>
              <w:rPr>
                <w:rFonts w:asciiTheme="minorHAnsi" w:hAnsiTheme="minorHAnsi" w:cstheme="minorHAnsi"/>
                <w:sz w:val="22"/>
                <w:szCs w:val="22"/>
              </w:rPr>
            </w:pPr>
          </w:p>
          <w:p w14:paraId="0EFCBE9E" w14:textId="77777777" w:rsidR="004C1B22" w:rsidRPr="003870EB" w:rsidRDefault="004C1B22" w:rsidP="004C1B22">
            <w:pPr>
              <w:jc w:val="both"/>
              <w:rPr>
                <w:rFonts w:asciiTheme="minorHAnsi" w:hAnsiTheme="minorHAnsi" w:cstheme="minorHAnsi"/>
                <w:sz w:val="22"/>
                <w:szCs w:val="22"/>
              </w:rPr>
            </w:pPr>
          </w:p>
          <w:p w14:paraId="4839A6C7" w14:textId="77777777" w:rsidR="004C1B22" w:rsidRPr="003870EB" w:rsidRDefault="004C1B22" w:rsidP="004C1B22">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1296082" w14:textId="77777777" w:rsidR="004C1B22" w:rsidRPr="003870EB"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rPr>
              <w:t>All barrels (vessels/tanks) manufactured since October 2011 (</w:t>
            </w:r>
            <w:proofErr w:type="gramStart"/>
            <w:r w:rsidRPr="003870EB">
              <w:rPr>
                <w:rFonts w:asciiTheme="minorHAnsi" w:hAnsiTheme="minorHAnsi" w:cstheme="minorHAnsi"/>
                <w:sz w:val="22"/>
                <w:szCs w:val="22"/>
              </w:rPr>
              <w:t>with the exception of</w:t>
            </w:r>
            <w:proofErr w:type="gramEnd"/>
            <w:r w:rsidRPr="003870EB">
              <w:rPr>
                <w:rFonts w:asciiTheme="minorHAnsi" w:hAnsiTheme="minorHAnsi" w:cstheme="minorHAnsi"/>
                <w:sz w:val="22"/>
                <w:szCs w:val="22"/>
              </w:rPr>
              <w:t xml:space="preserve"> general-purpose food grade tankers) and used to transport milk must comply with the requirements of the Dairy UK tanker specification.</w:t>
            </w:r>
          </w:p>
          <w:p w14:paraId="7B681C09" w14:textId="77777777" w:rsidR="004C1B22" w:rsidRPr="003870EB"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highlight w:val="red"/>
              </w:rPr>
              <w:t>R</w:t>
            </w:r>
          </w:p>
          <w:p w14:paraId="66BFF483" w14:textId="77777777" w:rsidR="004C1B22" w:rsidRPr="003870EB" w:rsidRDefault="004C1B22" w:rsidP="004C1B22">
            <w:pPr>
              <w:pStyle w:val="PlainText"/>
              <w:jc w:val="both"/>
              <w:rPr>
                <w:rFonts w:asciiTheme="minorHAnsi" w:hAnsiTheme="minorHAnsi" w:cstheme="minorHAnsi"/>
                <w:sz w:val="22"/>
                <w:szCs w:val="22"/>
              </w:rPr>
            </w:pPr>
          </w:p>
        </w:tc>
        <w:tc>
          <w:tcPr>
            <w:tcW w:w="3889" w:type="dxa"/>
            <w:tcBorders>
              <w:top w:val="single" w:sz="4" w:space="0" w:color="auto"/>
              <w:left w:val="single" w:sz="4" w:space="0" w:color="auto"/>
              <w:bottom w:val="single" w:sz="4" w:space="0" w:color="auto"/>
              <w:right w:val="single" w:sz="4" w:space="0" w:color="auto"/>
            </w:tcBorders>
          </w:tcPr>
          <w:p w14:paraId="64088A0A"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 xml:space="preserve">Customers may require that vehicles are built to a higher specification to that laid down in the Dairy UK tanker specification. </w:t>
            </w:r>
          </w:p>
          <w:p w14:paraId="36A49CBE"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It is accepted that the Dairy UK specification will be a minimum requirement.</w:t>
            </w:r>
          </w:p>
          <w:p w14:paraId="641DE935" w14:textId="77777777" w:rsidR="004C1B22" w:rsidRPr="003870EB" w:rsidRDefault="004C1B22" w:rsidP="004C1B22">
            <w:pPr>
              <w:jc w:val="both"/>
              <w:rPr>
                <w:rFonts w:asciiTheme="minorHAnsi" w:hAnsiTheme="minorHAnsi" w:cstheme="minorHAnsi"/>
                <w:sz w:val="22"/>
                <w:szCs w:val="22"/>
              </w:rPr>
            </w:pPr>
          </w:p>
          <w:p w14:paraId="6D143CB9" w14:textId="6A887B54" w:rsidR="004C1B22" w:rsidRPr="003870EB" w:rsidRDefault="004C1B22" w:rsidP="004C1B22">
            <w:pPr>
              <w:pStyle w:val="PlainText"/>
              <w:jc w:val="both"/>
              <w:rPr>
                <w:rFonts w:asciiTheme="minorHAnsi" w:hAnsiTheme="minorHAnsi" w:cstheme="minorHAnsi"/>
                <w:sz w:val="22"/>
                <w:szCs w:val="22"/>
              </w:rPr>
            </w:pPr>
            <w:r w:rsidRPr="003870EB">
              <w:rPr>
                <w:rFonts w:asciiTheme="minorHAnsi" w:hAnsiTheme="minorHAnsi" w:cstheme="minorHAnsi"/>
                <w:sz w:val="22"/>
                <w:szCs w:val="22"/>
              </w:rPr>
              <w:t xml:space="preserve">It will be acceptable for the haulier to have confirmation from their customer that these minimum requirements have been met or improved. </w:t>
            </w:r>
          </w:p>
        </w:tc>
        <w:tc>
          <w:tcPr>
            <w:tcW w:w="4590" w:type="dxa"/>
            <w:tcBorders>
              <w:top w:val="single" w:sz="4" w:space="0" w:color="auto"/>
              <w:left w:val="single" w:sz="4" w:space="0" w:color="auto"/>
              <w:bottom w:val="single" w:sz="4" w:space="0" w:color="auto"/>
              <w:right w:val="single" w:sz="4" w:space="0" w:color="auto"/>
            </w:tcBorders>
          </w:tcPr>
          <w:p w14:paraId="10F046FF"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All hauliers must have a hard or electronic copy of the Dairy UK tanker specification.</w:t>
            </w:r>
          </w:p>
          <w:p w14:paraId="6CE05351" w14:textId="77777777" w:rsidR="004C1B22" w:rsidRPr="003870EB" w:rsidRDefault="004C1B22" w:rsidP="004C1B22">
            <w:pPr>
              <w:jc w:val="both"/>
              <w:rPr>
                <w:rFonts w:asciiTheme="minorHAnsi" w:hAnsiTheme="minorHAnsi" w:cstheme="minorHAnsi"/>
                <w:sz w:val="22"/>
                <w:szCs w:val="22"/>
              </w:rPr>
            </w:pPr>
          </w:p>
          <w:p w14:paraId="74E92A7B" w14:textId="77777777" w:rsidR="004C1B22" w:rsidRPr="003870EB" w:rsidRDefault="004C1B22" w:rsidP="004C1B22">
            <w:pPr>
              <w:jc w:val="both"/>
              <w:rPr>
                <w:rFonts w:asciiTheme="minorHAnsi" w:hAnsiTheme="minorHAnsi" w:cstheme="minorHAnsi"/>
                <w:sz w:val="22"/>
                <w:szCs w:val="22"/>
              </w:rPr>
            </w:pPr>
            <w:r w:rsidRPr="003870EB">
              <w:rPr>
                <w:rFonts w:asciiTheme="minorHAnsi" w:hAnsiTheme="minorHAnsi" w:cstheme="minorHAnsi"/>
                <w:sz w:val="22"/>
                <w:szCs w:val="22"/>
              </w:rPr>
              <w:t>Check fleet list for recently received new barrels and check vehicle file to ensure that checks have been made on receipt for compliance.</w:t>
            </w:r>
          </w:p>
          <w:p w14:paraId="3C6A7E11" w14:textId="77777777" w:rsidR="004C1B22" w:rsidRPr="003870EB" w:rsidRDefault="004C1B22" w:rsidP="004C1B22">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C732B90" w14:textId="77777777" w:rsidR="004C1B22" w:rsidRPr="003870EB" w:rsidRDefault="004C1B22" w:rsidP="004C1B22">
            <w:pPr>
              <w:rPr>
                <w:rFonts w:asciiTheme="minorHAnsi" w:hAnsiTheme="minorHAnsi" w:cstheme="minorHAnsi"/>
                <w:sz w:val="22"/>
                <w:szCs w:val="22"/>
              </w:rPr>
            </w:pPr>
          </w:p>
        </w:tc>
      </w:tr>
      <w:tr w:rsidR="003870EB" w:rsidRPr="00E93717" w14:paraId="5D2F1E21" w14:textId="77777777" w:rsidTr="003870EB">
        <w:trPr>
          <w:trHeight w:val="3905"/>
        </w:trPr>
        <w:tc>
          <w:tcPr>
            <w:tcW w:w="1136" w:type="dxa"/>
            <w:tcBorders>
              <w:top w:val="single" w:sz="4" w:space="0" w:color="auto"/>
              <w:left w:val="single" w:sz="4" w:space="0" w:color="auto"/>
              <w:bottom w:val="single" w:sz="4" w:space="0" w:color="auto"/>
              <w:right w:val="single" w:sz="4" w:space="0" w:color="auto"/>
            </w:tcBorders>
          </w:tcPr>
          <w:p w14:paraId="279166CE" w14:textId="6F28E865" w:rsidR="00E4135F" w:rsidRPr="003870EB" w:rsidRDefault="00C31C8F" w:rsidP="001E79A4">
            <w:pPr>
              <w:jc w:val="center"/>
              <w:rPr>
                <w:rFonts w:asciiTheme="minorHAnsi" w:hAnsiTheme="minorHAnsi" w:cstheme="minorHAnsi"/>
                <w:sz w:val="22"/>
                <w:szCs w:val="22"/>
              </w:rPr>
            </w:pPr>
            <w:r w:rsidRPr="003870EB">
              <w:rPr>
                <w:rFonts w:asciiTheme="minorHAnsi" w:hAnsiTheme="minorHAnsi" w:cstheme="minorHAnsi"/>
                <w:sz w:val="22"/>
                <w:szCs w:val="22"/>
              </w:rPr>
              <w:t>A</w:t>
            </w:r>
            <w:r w:rsidR="008F6C46" w:rsidRPr="003870EB">
              <w:rPr>
                <w:rFonts w:asciiTheme="minorHAnsi" w:hAnsiTheme="minorHAnsi" w:cstheme="minorHAnsi"/>
                <w:sz w:val="22"/>
                <w:szCs w:val="22"/>
              </w:rPr>
              <w:t>8</w:t>
            </w:r>
            <w:r w:rsidRPr="003870EB">
              <w:rPr>
                <w:rFonts w:asciiTheme="minorHAnsi" w:hAnsiTheme="minorHAnsi" w:cstheme="minorHAnsi"/>
                <w:sz w:val="22"/>
                <w:szCs w:val="22"/>
              </w:rPr>
              <w:t>.</w:t>
            </w:r>
            <w:r w:rsidR="004C1B22">
              <w:rPr>
                <w:rFonts w:asciiTheme="minorHAnsi" w:hAnsiTheme="minorHAnsi" w:cstheme="minorHAnsi"/>
                <w:sz w:val="22"/>
                <w:szCs w:val="22"/>
              </w:rPr>
              <w:t>2</w:t>
            </w:r>
          </w:p>
          <w:p w14:paraId="7E493114" w14:textId="5A0DC373" w:rsidR="00F3763A" w:rsidRPr="003870EB" w:rsidRDefault="00F3763A" w:rsidP="001E79A4">
            <w:pPr>
              <w:jc w:val="center"/>
              <w:rPr>
                <w:rFonts w:asciiTheme="minorHAnsi" w:hAnsiTheme="minorHAnsi" w:cstheme="minorHAnsi"/>
                <w:sz w:val="22"/>
                <w:szCs w:val="22"/>
              </w:rPr>
            </w:pPr>
          </w:p>
          <w:p w14:paraId="1021A436" w14:textId="77777777" w:rsidR="00E4135F" w:rsidRPr="003870EB" w:rsidRDefault="00E4135F" w:rsidP="001E79A4">
            <w:pPr>
              <w:jc w:val="center"/>
              <w:rPr>
                <w:rFonts w:asciiTheme="minorHAnsi" w:hAnsiTheme="minorHAnsi" w:cstheme="minorHAnsi"/>
                <w:sz w:val="22"/>
                <w:szCs w:val="22"/>
              </w:rPr>
            </w:pPr>
          </w:p>
          <w:p w14:paraId="75A56802" w14:textId="77777777" w:rsidR="00E4135F" w:rsidRPr="003870EB" w:rsidRDefault="00E4135F" w:rsidP="001E79A4">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593FE00" w14:textId="0FAC62D1"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Procedures must be in place to ensure tankers are not used for any purpose other than:</w:t>
            </w:r>
          </w:p>
          <w:p w14:paraId="798427C7" w14:textId="77777777" w:rsidR="00E4135F" w:rsidRPr="003870EB" w:rsidRDefault="00E4135F" w:rsidP="000F3AA6">
            <w:pPr>
              <w:pStyle w:val="PlainText"/>
              <w:jc w:val="both"/>
              <w:rPr>
                <w:rFonts w:asciiTheme="minorHAnsi" w:hAnsiTheme="minorHAnsi" w:cstheme="minorHAnsi"/>
                <w:sz w:val="22"/>
                <w:szCs w:val="22"/>
              </w:rPr>
            </w:pPr>
          </w:p>
          <w:p w14:paraId="5DF6FF11" w14:textId="77777777" w:rsidR="00E4135F" w:rsidRPr="003870EB" w:rsidRDefault="00E4135F" w:rsidP="008C203E">
            <w:pPr>
              <w:numPr>
                <w:ilvl w:val="0"/>
                <w:numId w:val="48"/>
              </w:numPr>
              <w:jc w:val="both"/>
              <w:rPr>
                <w:rFonts w:asciiTheme="minorHAnsi" w:eastAsia="Calibri" w:hAnsiTheme="minorHAnsi" w:cstheme="minorHAnsi"/>
                <w:sz w:val="22"/>
                <w:szCs w:val="22"/>
              </w:rPr>
            </w:pPr>
            <w:r w:rsidRPr="003870EB">
              <w:rPr>
                <w:rFonts w:asciiTheme="minorHAnsi" w:eastAsia="Calibri" w:hAnsiTheme="minorHAnsi" w:cstheme="minorHAnsi"/>
                <w:sz w:val="22"/>
                <w:szCs w:val="22"/>
              </w:rPr>
              <w:t xml:space="preserve">The transportation of milk or milk fractions, or: </w:t>
            </w:r>
          </w:p>
          <w:p w14:paraId="67A42017" w14:textId="77777777" w:rsidR="00E4135F" w:rsidRPr="003870EB" w:rsidRDefault="00E4135F" w:rsidP="000F3AA6">
            <w:pPr>
              <w:pStyle w:val="PlainText"/>
              <w:jc w:val="both"/>
              <w:rPr>
                <w:rFonts w:asciiTheme="minorHAnsi" w:hAnsiTheme="minorHAnsi" w:cstheme="minorHAnsi"/>
                <w:sz w:val="22"/>
                <w:szCs w:val="22"/>
              </w:rPr>
            </w:pPr>
          </w:p>
          <w:p w14:paraId="45EC8924" w14:textId="77777777" w:rsidR="000048AB" w:rsidRPr="004C1B22" w:rsidRDefault="00E4135F" w:rsidP="008C203E">
            <w:pPr>
              <w:numPr>
                <w:ilvl w:val="0"/>
                <w:numId w:val="48"/>
              </w:numPr>
              <w:jc w:val="both"/>
              <w:rPr>
                <w:rFonts w:asciiTheme="minorHAnsi" w:hAnsiTheme="minorHAnsi" w:cstheme="minorHAnsi"/>
                <w:sz w:val="22"/>
                <w:szCs w:val="22"/>
              </w:rPr>
            </w:pPr>
            <w:r w:rsidRPr="003870EB">
              <w:rPr>
                <w:rFonts w:asciiTheme="minorHAnsi" w:eastAsia="Calibri" w:hAnsiTheme="minorHAnsi" w:cstheme="minorHAnsi"/>
                <w:sz w:val="22"/>
                <w:szCs w:val="22"/>
              </w:rPr>
              <w:t>The transportation of potable water or food grade liquids that will not contaminate or affect the quality of the milk or milk fractions or leave residual odours</w:t>
            </w:r>
            <w:r w:rsidR="004C1B22">
              <w:rPr>
                <w:rFonts w:asciiTheme="minorHAnsi" w:eastAsia="Calibri" w:hAnsiTheme="minorHAnsi" w:cstheme="minorHAnsi"/>
                <w:sz w:val="22"/>
                <w:szCs w:val="22"/>
              </w:rPr>
              <w:t>.</w:t>
            </w:r>
          </w:p>
          <w:p w14:paraId="1E70084C" w14:textId="3169E114" w:rsidR="004C1B22" w:rsidRPr="003870EB" w:rsidRDefault="004C1B22" w:rsidP="004C1B22">
            <w:pPr>
              <w:jc w:val="both"/>
              <w:rPr>
                <w:rFonts w:asciiTheme="minorHAnsi" w:hAnsiTheme="minorHAnsi" w:cstheme="minorHAnsi"/>
                <w:sz w:val="22"/>
                <w:szCs w:val="22"/>
              </w:rPr>
            </w:pPr>
          </w:p>
        </w:tc>
        <w:tc>
          <w:tcPr>
            <w:tcW w:w="3889" w:type="dxa"/>
            <w:tcBorders>
              <w:top w:val="single" w:sz="4" w:space="0" w:color="auto"/>
              <w:left w:val="single" w:sz="4" w:space="0" w:color="auto"/>
              <w:bottom w:val="single" w:sz="4" w:space="0" w:color="auto"/>
              <w:right w:val="single" w:sz="4" w:space="0" w:color="auto"/>
            </w:tcBorders>
          </w:tcPr>
          <w:p w14:paraId="4AFAFB57" w14:textId="1822587E"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Where food grade liquids other than milk are carried procedures must be in place to prevent contamination</w:t>
            </w:r>
            <w:r w:rsidR="00993094" w:rsidRPr="003870EB">
              <w:rPr>
                <w:rFonts w:asciiTheme="minorHAnsi" w:hAnsiTheme="minorHAnsi" w:cstheme="minorHAnsi"/>
                <w:sz w:val="22"/>
                <w:szCs w:val="22"/>
              </w:rPr>
              <w:t>, including tainting</w:t>
            </w:r>
            <w:r w:rsidR="00EB55EB" w:rsidRPr="003870EB">
              <w:rPr>
                <w:rFonts w:asciiTheme="minorHAnsi" w:hAnsiTheme="minorHAnsi" w:cstheme="minorHAnsi"/>
                <w:sz w:val="22"/>
                <w:szCs w:val="22"/>
              </w:rPr>
              <w:t>.</w:t>
            </w:r>
          </w:p>
        </w:tc>
        <w:tc>
          <w:tcPr>
            <w:tcW w:w="4590" w:type="dxa"/>
            <w:tcBorders>
              <w:top w:val="single" w:sz="4" w:space="0" w:color="auto"/>
              <w:left w:val="single" w:sz="4" w:space="0" w:color="auto"/>
              <w:bottom w:val="single" w:sz="4" w:space="0" w:color="auto"/>
              <w:right w:val="single" w:sz="4" w:space="0" w:color="auto"/>
            </w:tcBorders>
          </w:tcPr>
          <w:p w14:paraId="19890722"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Questioning managers about implementation of procedures.</w:t>
            </w:r>
          </w:p>
          <w:p w14:paraId="38E3649D"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br/>
              <w:t xml:space="preserve">Check list of products hauled by the depot. The depot must have a list of approved products and records of any other products carried. Records must be crossed checked. </w:t>
            </w:r>
          </w:p>
          <w:p w14:paraId="0697BCE5" w14:textId="77777777" w:rsidR="00E4135F" w:rsidRPr="003870EB" w:rsidRDefault="00E4135F" w:rsidP="000F3AA6">
            <w:pPr>
              <w:pStyle w:val="PlainText"/>
              <w:jc w:val="both"/>
              <w:rPr>
                <w:rFonts w:asciiTheme="minorHAnsi" w:hAnsiTheme="minorHAnsi" w:cstheme="minorHAnsi"/>
                <w:sz w:val="22"/>
                <w:szCs w:val="22"/>
              </w:rPr>
            </w:pPr>
          </w:p>
          <w:p w14:paraId="06365936"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Potable water or water sourced from the mains, or borehole or spring water tested</w:t>
            </w:r>
            <w:r w:rsidR="00E61F27" w:rsidRPr="003870EB">
              <w:rPr>
                <w:rFonts w:asciiTheme="minorHAnsi" w:hAnsiTheme="minorHAnsi" w:cstheme="minorHAnsi"/>
                <w:sz w:val="22"/>
                <w:szCs w:val="22"/>
              </w:rPr>
              <w:t xml:space="preserve"> and proven to be potable. The p</w:t>
            </w:r>
            <w:r w:rsidRPr="003870EB">
              <w:rPr>
                <w:rFonts w:asciiTheme="minorHAnsi" w:hAnsiTheme="minorHAnsi" w:cstheme="minorHAnsi"/>
                <w:sz w:val="22"/>
                <w:szCs w:val="22"/>
              </w:rPr>
              <w:t>otability of water is defined in Council Directive 98/83/EC. The water must be analysed in a UKAS accredited laboratory.</w:t>
            </w:r>
          </w:p>
          <w:p w14:paraId="6E09330C" w14:textId="77777777" w:rsidR="00E4135F" w:rsidRPr="003870EB" w:rsidRDefault="00E4135F" w:rsidP="000F3AA6">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1F849AB" w14:textId="7A9CD61D" w:rsidR="00EA26DB" w:rsidRPr="003870EB" w:rsidRDefault="00EA26DB" w:rsidP="002A0718">
            <w:pPr>
              <w:rPr>
                <w:rFonts w:asciiTheme="minorHAnsi" w:hAnsiTheme="minorHAnsi" w:cstheme="minorHAnsi"/>
                <w:sz w:val="22"/>
                <w:szCs w:val="22"/>
              </w:rPr>
            </w:pPr>
          </w:p>
        </w:tc>
      </w:tr>
      <w:tr w:rsidR="003870EB" w:rsidRPr="00E93717" w14:paraId="1B0F1F2B" w14:textId="77777777" w:rsidTr="003870EB">
        <w:tc>
          <w:tcPr>
            <w:tcW w:w="1136" w:type="dxa"/>
            <w:tcBorders>
              <w:top w:val="single" w:sz="4" w:space="0" w:color="auto"/>
              <w:left w:val="single" w:sz="4" w:space="0" w:color="auto"/>
              <w:bottom w:val="single" w:sz="4" w:space="0" w:color="auto"/>
              <w:right w:val="single" w:sz="4" w:space="0" w:color="auto"/>
            </w:tcBorders>
          </w:tcPr>
          <w:p w14:paraId="73A3BF50" w14:textId="3F92F6ED" w:rsidR="00E4135F" w:rsidRPr="003870EB" w:rsidRDefault="00C31C8F" w:rsidP="001E79A4">
            <w:pPr>
              <w:jc w:val="center"/>
              <w:rPr>
                <w:rFonts w:asciiTheme="minorHAnsi" w:hAnsiTheme="minorHAnsi" w:cstheme="minorHAnsi"/>
                <w:sz w:val="22"/>
                <w:szCs w:val="22"/>
              </w:rPr>
            </w:pPr>
            <w:r w:rsidRPr="003870EB">
              <w:rPr>
                <w:rFonts w:asciiTheme="minorHAnsi" w:hAnsiTheme="minorHAnsi" w:cstheme="minorHAnsi"/>
                <w:sz w:val="22"/>
                <w:szCs w:val="22"/>
              </w:rPr>
              <w:lastRenderedPageBreak/>
              <w:t>A</w:t>
            </w:r>
            <w:r w:rsidR="008F6C46" w:rsidRPr="003870EB">
              <w:rPr>
                <w:rFonts w:asciiTheme="minorHAnsi" w:hAnsiTheme="minorHAnsi" w:cstheme="minorHAnsi"/>
                <w:sz w:val="22"/>
                <w:szCs w:val="22"/>
              </w:rPr>
              <w:t>8</w:t>
            </w:r>
            <w:r w:rsidRPr="003870EB">
              <w:rPr>
                <w:rFonts w:asciiTheme="minorHAnsi" w:hAnsiTheme="minorHAnsi" w:cstheme="minorHAnsi"/>
                <w:sz w:val="22"/>
                <w:szCs w:val="22"/>
              </w:rPr>
              <w:t>.</w:t>
            </w:r>
            <w:r w:rsidR="004C1B22">
              <w:rPr>
                <w:rFonts w:asciiTheme="minorHAnsi" w:hAnsiTheme="minorHAnsi" w:cstheme="minorHAnsi"/>
                <w:sz w:val="22"/>
                <w:szCs w:val="22"/>
              </w:rPr>
              <w:t>3</w:t>
            </w:r>
          </w:p>
          <w:p w14:paraId="678817AA" w14:textId="09CFA023" w:rsidR="00F3763A" w:rsidRPr="003870EB" w:rsidRDefault="00F3763A" w:rsidP="001E79A4">
            <w:pPr>
              <w:jc w:val="center"/>
              <w:rPr>
                <w:rFonts w:asciiTheme="minorHAnsi" w:hAnsiTheme="minorHAnsi" w:cstheme="minorHAnsi"/>
                <w:sz w:val="22"/>
                <w:szCs w:val="22"/>
              </w:rPr>
            </w:pPr>
          </w:p>
          <w:p w14:paraId="54189D78" w14:textId="706F999A" w:rsidR="003E6A11" w:rsidRPr="003870EB" w:rsidRDefault="003E6A11" w:rsidP="001E79A4">
            <w:pPr>
              <w:jc w:val="center"/>
              <w:rPr>
                <w:rFonts w:asciiTheme="minorHAnsi" w:hAnsiTheme="minorHAnsi" w:cstheme="minorHAnsi"/>
                <w:sz w:val="22"/>
                <w:szCs w:val="22"/>
              </w:rPr>
            </w:pPr>
          </w:p>
          <w:p w14:paraId="6BEF4C68" w14:textId="77777777" w:rsidR="00E4135F" w:rsidRPr="003870EB" w:rsidRDefault="00E4135F" w:rsidP="002A0718">
            <w:pPr>
              <w:jc w:val="center"/>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65324CC"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Second hand or hire tankers must be food grade tankers and supplied with a written confirmation or warranty from the supplier that the tank has been used to carry food only. The history for last three loads must be provided.</w:t>
            </w:r>
          </w:p>
          <w:p w14:paraId="6FABEAD8" w14:textId="31B8486D"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highlight w:val="red"/>
              </w:rPr>
              <w:t>R</w:t>
            </w:r>
          </w:p>
        </w:tc>
        <w:tc>
          <w:tcPr>
            <w:tcW w:w="3889" w:type="dxa"/>
            <w:tcBorders>
              <w:top w:val="single" w:sz="4" w:space="0" w:color="auto"/>
              <w:left w:val="single" w:sz="4" w:space="0" w:color="auto"/>
              <w:bottom w:val="single" w:sz="4" w:space="0" w:color="auto"/>
              <w:right w:val="single" w:sz="4" w:space="0" w:color="auto"/>
            </w:tcBorders>
          </w:tcPr>
          <w:p w14:paraId="315D5BBA" w14:textId="77777777" w:rsidR="00E4135F" w:rsidRPr="003870EB" w:rsidRDefault="00E4135F" w:rsidP="000F3AA6">
            <w:pPr>
              <w:pStyle w:val="PlainText"/>
              <w:jc w:val="both"/>
              <w:rPr>
                <w:rFonts w:asciiTheme="minorHAnsi" w:hAnsiTheme="minorHAnsi" w:cstheme="minorHAnsi"/>
                <w:sz w:val="22"/>
                <w:szCs w:val="22"/>
              </w:rPr>
            </w:pPr>
            <w:r w:rsidRPr="003870EB">
              <w:rPr>
                <w:rFonts w:asciiTheme="minorHAnsi" w:hAnsiTheme="minorHAnsi" w:cstheme="minorHAnsi"/>
                <w:sz w:val="22"/>
                <w:szCs w:val="22"/>
              </w:rPr>
              <w:t>The warranty and evidence of the three previous loads must be available for audit. Where tankers are new a letter of confirmation must be obtained from the supplier.</w:t>
            </w:r>
          </w:p>
          <w:p w14:paraId="6594C0C4" w14:textId="77777777" w:rsidR="00E4135F" w:rsidRPr="003870EB" w:rsidRDefault="00E4135F" w:rsidP="000F3AA6">
            <w:pPr>
              <w:pStyle w:val="PlainText"/>
              <w:jc w:val="both"/>
              <w:rPr>
                <w:rFonts w:asciiTheme="minorHAnsi" w:hAnsiTheme="minorHAnsi" w:cstheme="minorHAnsi"/>
                <w:sz w:val="22"/>
                <w:szCs w:val="22"/>
              </w:rPr>
            </w:pPr>
          </w:p>
          <w:p w14:paraId="16B40303" w14:textId="77777777" w:rsidR="00E4135F" w:rsidRPr="003870EB" w:rsidRDefault="00E4135F" w:rsidP="000F3AA6">
            <w:pPr>
              <w:pStyle w:val="PlainText"/>
              <w:jc w:val="both"/>
              <w:rPr>
                <w:rFonts w:asciiTheme="minorHAnsi" w:hAnsiTheme="minorHAnsi" w:cstheme="minorHAnsi"/>
                <w:sz w:val="22"/>
                <w:szCs w:val="22"/>
              </w:rPr>
            </w:pPr>
          </w:p>
        </w:tc>
        <w:tc>
          <w:tcPr>
            <w:tcW w:w="4590" w:type="dxa"/>
            <w:tcBorders>
              <w:top w:val="single" w:sz="4" w:space="0" w:color="auto"/>
              <w:left w:val="single" w:sz="4" w:space="0" w:color="auto"/>
              <w:bottom w:val="single" w:sz="4" w:space="0" w:color="auto"/>
              <w:right w:val="single" w:sz="4" w:space="0" w:color="auto"/>
            </w:tcBorders>
          </w:tcPr>
          <w:p w14:paraId="12E43B78"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Documentation check and questioning managers. Check for evidence of:</w:t>
            </w:r>
          </w:p>
          <w:p w14:paraId="58CA38F8" w14:textId="77777777" w:rsidR="00E4135F" w:rsidRPr="003870EB" w:rsidRDefault="00E4135F" w:rsidP="000F3AA6">
            <w:pPr>
              <w:jc w:val="both"/>
              <w:rPr>
                <w:rFonts w:asciiTheme="minorHAnsi" w:hAnsiTheme="minorHAnsi" w:cstheme="minorHAnsi"/>
                <w:sz w:val="22"/>
                <w:szCs w:val="22"/>
              </w:rPr>
            </w:pPr>
          </w:p>
          <w:p w14:paraId="60F85BC8"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 xml:space="preserve">Such tankers in the fleet. </w:t>
            </w:r>
          </w:p>
          <w:p w14:paraId="32E5F1C1"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Previous loads.</w:t>
            </w:r>
          </w:p>
          <w:p w14:paraId="3A785ABF" w14:textId="77777777"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Cross checks against the approved list.</w:t>
            </w:r>
          </w:p>
          <w:p w14:paraId="363E1EDD" w14:textId="09758CC9" w:rsidR="00E4135F" w:rsidRPr="003870EB" w:rsidRDefault="00E4135F" w:rsidP="008C203E">
            <w:pPr>
              <w:numPr>
                <w:ilvl w:val="0"/>
                <w:numId w:val="9"/>
              </w:numPr>
              <w:jc w:val="both"/>
              <w:rPr>
                <w:rFonts w:asciiTheme="minorHAnsi" w:hAnsiTheme="minorHAnsi" w:cstheme="minorHAnsi"/>
                <w:sz w:val="22"/>
                <w:szCs w:val="22"/>
              </w:rPr>
            </w:pPr>
            <w:r w:rsidRPr="003870EB">
              <w:rPr>
                <w:rFonts w:asciiTheme="minorHAnsi" w:hAnsiTheme="minorHAnsi" w:cstheme="minorHAnsi"/>
                <w:sz w:val="22"/>
                <w:szCs w:val="22"/>
              </w:rPr>
              <w:t xml:space="preserve">CIP and internal inspection before the vehicle </w:t>
            </w:r>
            <w:r w:rsidR="000E17F9" w:rsidRPr="003870EB">
              <w:rPr>
                <w:rFonts w:asciiTheme="minorHAnsi" w:hAnsiTheme="minorHAnsi" w:cstheme="minorHAnsi"/>
                <w:sz w:val="22"/>
                <w:szCs w:val="22"/>
              </w:rPr>
              <w:t>enter</w:t>
            </w:r>
            <w:r w:rsidRPr="003870EB">
              <w:rPr>
                <w:rFonts w:asciiTheme="minorHAnsi" w:hAnsiTheme="minorHAnsi" w:cstheme="minorHAnsi"/>
                <w:sz w:val="22"/>
                <w:szCs w:val="22"/>
              </w:rPr>
              <w:t xml:space="preserve"> service.</w:t>
            </w:r>
          </w:p>
          <w:p w14:paraId="0832D716" w14:textId="77777777" w:rsidR="00E4135F" w:rsidRPr="003870EB" w:rsidRDefault="00E4135F"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 </w:t>
            </w:r>
          </w:p>
          <w:p w14:paraId="21720F75" w14:textId="77777777" w:rsidR="00E4135F" w:rsidRPr="003870EB" w:rsidRDefault="00E4135F" w:rsidP="000F3AA6">
            <w:pPr>
              <w:jc w:val="both"/>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FC7B247" w14:textId="7D45FD82" w:rsidR="00E4135F" w:rsidRPr="003870EB" w:rsidRDefault="00E4135F" w:rsidP="001E79A4">
            <w:pPr>
              <w:rPr>
                <w:rFonts w:asciiTheme="minorHAnsi" w:hAnsiTheme="minorHAnsi" w:cstheme="minorHAnsi"/>
                <w:sz w:val="22"/>
                <w:szCs w:val="22"/>
              </w:rPr>
            </w:pPr>
          </w:p>
        </w:tc>
      </w:tr>
      <w:tr w:rsidR="00304887" w:rsidRPr="00907BB8" w14:paraId="6A6ABBA6" w14:textId="77777777" w:rsidTr="003870EB">
        <w:tc>
          <w:tcPr>
            <w:tcW w:w="1136" w:type="dxa"/>
            <w:tcBorders>
              <w:top w:val="single" w:sz="4" w:space="0" w:color="auto"/>
              <w:left w:val="single" w:sz="4" w:space="0" w:color="auto"/>
              <w:bottom w:val="single" w:sz="4" w:space="0" w:color="auto"/>
              <w:right w:val="single" w:sz="4" w:space="0" w:color="auto"/>
            </w:tcBorders>
            <w:shd w:val="clear" w:color="auto" w:fill="auto"/>
          </w:tcPr>
          <w:p w14:paraId="28B60DD7" w14:textId="1AA3799E" w:rsidR="00907BB8" w:rsidRPr="003870EB" w:rsidRDefault="00907BB8" w:rsidP="004C1B22">
            <w:pPr>
              <w:jc w:val="center"/>
              <w:rPr>
                <w:rFonts w:ascii="Calibri" w:hAnsi="Calibri" w:cs="Calibri"/>
                <w:sz w:val="22"/>
                <w:szCs w:val="22"/>
              </w:rPr>
            </w:pPr>
            <w:r w:rsidRPr="003870EB">
              <w:rPr>
                <w:rFonts w:ascii="Calibri" w:hAnsi="Calibri" w:cs="Calibri"/>
                <w:sz w:val="22"/>
                <w:szCs w:val="22"/>
              </w:rPr>
              <w:t>A8.</w:t>
            </w:r>
            <w:r w:rsidR="004C1B22">
              <w:rPr>
                <w:rFonts w:ascii="Calibri" w:hAnsi="Calibri" w:cs="Calibri"/>
                <w:sz w:val="22"/>
                <w:szCs w:val="22"/>
              </w:rPr>
              <w:t>4</w:t>
            </w:r>
          </w:p>
          <w:p w14:paraId="6B3DC985" w14:textId="77777777" w:rsidR="00907BB8" w:rsidRPr="003870EB" w:rsidRDefault="00907BB8" w:rsidP="004C1B22">
            <w:pPr>
              <w:jc w:val="center"/>
              <w:rPr>
                <w:rFonts w:ascii="Calibri" w:hAnsi="Calibri" w:cs="Calibri"/>
                <w:sz w:val="22"/>
                <w:szCs w:val="22"/>
              </w:rPr>
            </w:pPr>
          </w:p>
          <w:p w14:paraId="1D81B309" w14:textId="77777777" w:rsidR="00907BB8" w:rsidRPr="003870EB" w:rsidRDefault="00907BB8" w:rsidP="004C1B22">
            <w:pPr>
              <w:jc w:val="center"/>
              <w:rPr>
                <w:rFonts w:ascii="Calibri" w:hAnsi="Calibri" w:cs="Calibri"/>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13BE2E59"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Procedures must be in place to ensure that where tankers are used for specialist milks the tanker and equipment must be cleaned internally prior to collection unless the previous collection was of the same milk type.</w:t>
            </w:r>
          </w:p>
          <w:p w14:paraId="0204CA27"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 </w:t>
            </w:r>
            <w:r w:rsidRPr="00F00209">
              <w:rPr>
                <w:rFonts w:ascii="Calibri" w:hAnsi="Calibri" w:cs="Calibri"/>
                <w:sz w:val="22"/>
                <w:szCs w:val="22"/>
                <w:highlight w:val="red"/>
              </w:rPr>
              <w:t>R</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0CCBE807"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Specialist milks </w:t>
            </w:r>
            <w:proofErr w:type="gramStart"/>
            <w:r w:rsidRPr="003870EB">
              <w:rPr>
                <w:rFonts w:ascii="Calibri" w:hAnsi="Calibri" w:cs="Calibri"/>
                <w:sz w:val="22"/>
                <w:szCs w:val="22"/>
              </w:rPr>
              <w:t>include:</w:t>
            </w:r>
            <w:proofErr w:type="gramEnd"/>
            <w:r w:rsidRPr="003870EB">
              <w:rPr>
                <w:rFonts w:ascii="Calibri" w:hAnsi="Calibri" w:cs="Calibri"/>
                <w:sz w:val="22"/>
                <w:szCs w:val="22"/>
              </w:rPr>
              <w:t xml:space="preserve"> Organic, Channel Island, Kosher or non-farm assured.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5910E52"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Documentation check. </w:t>
            </w:r>
          </w:p>
          <w:p w14:paraId="28DF059F" w14:textId="77777777" w:rsidR="00907BB8" w:rsidRPr="003870EB" w:rsidRDefault="00907BB8" w:rsidP="00907BB8">
            <w:pPr>
              <w:jc w:val="both"/>
              <w:rPr>
                <w:rFonts w:ascii="Calibri" w:hAnsi="Calibri" w:cs="Calibri"/>
                <w:sz w:val="22"/>
                <w:szCs w:val="22"/>
              </w:rPr>
            </w:pPr>
          </w:p>
          <w:p w14:paraId="0EE764EF" w14:textId="3E472753" w:rsidR="00907BB8" w:rsidRDefault="00907BB8" w:rsidP="00907BB8">
            <w:pPr>
              <w:jc w:val="both"/>
              <w:rPr>
                <w:rFonts w:ascii="Calibri" w:hAnsi="Calibri" w:cs="Calibri"/>
                <w:sz w:val="22"/>
                <w:szCs w:val="22"/>
              </w:rPr>
            </w:pPr>
            <w:r w:rsidRPr="003870EB">
              <w:rPr>
                <w:rFonts w:ascii="Calibri" w:hAnsi="Calibri" w:cs="Calibri"/>
                <w:sz w:val="22"/>
                <w:szCs w:val="22"/>
              </w:rPr>
              <w:t xml:space="preserve">Check CIP detail on route summary for a specialist milk load to ensure no non-specialist milk was carried. </w:t>
            </w:r>
          </w:p>
          <w:p w14:paraId="4ABC7464" w14:textId="77777777" w:rsidR="003C0F16" w:rsidRPr="003870EB" w:rsidRDefault="003C0F16" w:rsidP="00907BB8">
            <w:pPr>
              <w:jc w:val="both"/>
              <w:rPr>
                <w:rFonts w:ascii="Calibri" w:hAnsi="Calibri" w:cs="Calibri"/>
                <w:sz w:val="22"/>
                <w:szCs w:val="22"/>
              </w:rPr>
            </w:pPr>
          </w:p>
          <w:p w14:paraId="5E17CBEF"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Check vehicle running sheets to ensure that no non-specialist milk has been collected between CIP and the start of the specialist milk route.</w:t>
            </w:r>
          </w:p>
          <w:p w14:paraId="51F788FC" w14:textId="77777777" w:rsidR="00907BB8" w:rsidRPr="003870EB" w:rsidRDefault="00907BB8" w:rsidP="00907BB8">
            <w:pPr>
              <w:jc w:val="both"/>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04EFA60" w14:textId="463E07B3" w:rsidR="00907BB8" w:rsidRPr="003870EB" w:rsidRDefault="00907BB8" w:rsidP="00907BB8">
            <w:pPr>
              <w:jc w:val="both"/>
              <w:rPr>
                <w:rFonts w:ascii="Calibri" w:hAnsi="Calibri" w:cs="Calibri"/>
                <w:sz w:val="22"/>
                <w:szCs w:val="22"/>
              </w:rPr>
            </w:pPr>
          </w:p>
        </w:tc>
      </w:tr>
      <w:tr w:rsidR="00304887" w:rsidRPr="00907BB8" w14:paraId="0E31253C" w14:textId="77777777" w:rsidTr="003870EB">
        <w:tc>
          <w:tcPr>
            <w:tcW w:w="1136" w:type="dxa"/>
            <w:tcBorders>
              <w:top w:val="single" w:sz="4" w:space="0" w:color="auto"/>
              <w:left w:val="single" w:sz="4" w:space="0" w:color="auto"/>
              <w:bottom w:val="single" w:sz="4" w:space="0" w:color="auto"/>
              <w:right w:val="single" w:sz="4" w:space="0" w:color="auto"/>
            </w:tcBorders>
            <w:shd w:val="clear" w:color="auto" w:fill="auto"/>
          </w:tcPr>
          <w:p w14:paraId="2C4810AE" w14:textId="333C36E7" w:rsidR="00907BB8" w:rsidRPr="003870EB" w:rsidRDefault="00907BB8" w:rsidP="006639F7">
            <w:pPr>
              <w:jc w:val="center"/>
              <w:rPr>
                <w:rFonts w:ascii="Calibri" w:hAnsi="Calibri" w:cs="Calibri"/>
                <w:sz w:val="22"/>
                <w:szCs w:val="22"/>
              </w:rPr>
            </w:pPr>
            <w:r w:rsidRPr="003870EB">
              <w:rPr>
                <w:rFonts w:ascii="Calibri" w:hAnsi="Calibri" w:cs="Calibri"/>
                <w:sz w:val="22"/>
                <w:szCs w:val="22"/>
              </w:rPr>
              <w:t>A8.</w:t>
            </w:r>
            <w:r w:rsidR="006639F7">
              <w:rPr>
                <w:rFonts w:ascii="Calibri" w:hAnsi="Calibri" w:cs="Calibri"/>
                <w:sz w:val="22"/>
                <w:szCs w:val="22"/>
              </w:rPr>
              <w:t>5</w:t>
            </w:r>
          </w:p>
          <w:p w14:paraId="63B4A0BA" w14:textId="77777777" w:rsidR="00907BB8" w:rsidRPr="003870EB" w:rsidRDefault="00907BB8" w:rsidP="00907BB8">
            <w:pPr>
              <w:jc w:val="both"/>
              <w:rPr>
                <w:rFonts w:ascii="Calibri" w:hAnsi="Calibri" w:cs="Calibri"/>
                <w:sz w:val="22"/>
                <w:szCs w:val="22"/>
              </w:rPr>
            </w:pPr>
          </w:p>
          <w:p w14:paraId="2386DE48" w14:textId="0ACB3D59" w:rsidR="00907BB8" w:rsidRPr="003870EB" w:rsidRDefault="00907BB8" w:rsidP="00907BB8">
            <w:pPr>
              <w:jc w:val="both"/>
              <w:rPr>
                <w:rFonts w:ascii="Calibri" w:hAnsi="Calibri" w:cs="Calibri"/>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080A3A6A"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Procedures must be in place to ensure that tankers and equipment must be appropriately cleaned internally after transporting food grade liquids and before transporting milk and milk fractions.</w:t>
            </w:r>
          </w:p>
          <w:p w14:paraId="0B6FA836" w14:textId="77777777" w:rsidR="00907BB8" w:rsidRPr="003870EB" w:rsidRDefault="00907BB8" w:rsidP="00907BB8">
            <w:pPr>
              <w:jc w:val="both"/>
              <w:rPr>
                <w:rFonts w:ascii="Calibri" w:hAnsi="Calibri" w:cs="Calibri"/>
                <w:sz w:val="22"/>
                <w:szCs w:val="22"/>
              </w:rPr>
            </w:pPr>
            <w:r w:rsidRPr="00F00209">
              <w:rPr>
                <w:rFonts w:ascii="Calibri" w:hAnsi="Calibri" w:cs="Calibri"/>
                <w:sz w:val="22"/>
                <w:szCs w:val="22"/>
                <w:highlight w:val="red"/>
              </w:rPr>
              <w:t>R</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5594DFD4" w14:textId="77777777" w:rsidR="00907BB8" w:rsidRPr="003870EB" w:rsidRDefault="00907BB8" w:rsidP="00907BB8">
            <w:pPr>
              <w:jc w:val="both"/>
              <w:rPr>
                <w:rFonts w:ascii="Calibri" w:hAnsi="Calibri" w:cs="Calibri"/>
                <w:sz w:val="22"/>
                <w:szCs w:val="22"/>
              </w:rPr>
            </w:pPr>
            <w:r w:rsidRPr="003870EB">
              <w:rPr>
                <w:rFonts w:ascii="Calibri" w:hAnsi="Calibri" w:cs="Calibri"/>
                <w:sz w:val="22"/>
                <w:szCs w:val="22"/>
              </w:rPr>
              <w:t xml:space="preserve">Appropriate cleaning would be site specific and by risk assessment. </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B5BBB68" w14:textId="77777777" w:rsidR="00907BB8" w:rsidRPr="00306E97" w:rsidRDefault="00907BB8" w:rsidP="00306E97">
            <w:pPr>
              <w:pStyle w:val="ListParagraph"/>
              <w:numPr>
                <w:ilvl w:val="0"/>
                <w:numId w:val="75"/>
              </w:numPr>
              <w:jc w:val="both"/>
              <w:rPr>
                <w:rFonts w:ascii="Calibri" w:hAnsi="Calibri" w:cs="Calibri"/>
                <w:sz w:val="22"/>
                <w:szCs w:val="22"/>
              </w:rPr>
            </w:pPr>
            <w:r w:rsidRPr="00306E97">
              <w:rPr>
                <w:rFonts w:ascii="Calibri" w:hAnsi="Calibri" w:cs="Calibri"/>
                <w:sz w:val="22"/>
                <w:szCs w:val="22"/>
              </w:rPr>
              <w:t xml:space="preserve">Check documented procedures for CIP requirements for each food product carried and that it is clearly displayed in the area near the CIP. </w:t>
            </w:r>
          </w:p>
          <w:p w14:paraId="19315422" w14:textId="77777777" w:rsidR="00907BB8" w:rsidRPr="003870EB" w:rsidRDefault="00907BB8" w:rsidP="008C203E">
            <w:pPr>
              <w:numPr>
                <w:ilvl w:val="0"/>
                <w:numId w:val="61"/>
              </w:numPr>
              <w:jc w:val="both"/>
              <w:rPr>
                <w:rFonts w:ascii="Calibri" w:hAnsi="Calibri" w:cs="Calibri"/>
                <w:sz w:val="22"/>
                <w:szCs w:val="22"/>
              </w:rPr>
            </w:pPr>
            <w:r w:rsidRPr="003870EB">
              <w:rPr>
                <w:rFonts w:ascii="Calibri" w:hAnsi="Calibri" w:cs="Calibri"/>
                <w:sz w:val="22"/>
                <w:szCs w:val="22"/>
              </w:rPr>
              <w:t>Question drivers or relevant staff on their knowledge of these procedures</w:t>
            </w:r>
          </w:p>
          <w:p w14:paraId="14755D8B" w14:textId="77777777" w:rsidR="00907BB8" w:rsidRPr="003870EB" w:rsidRDefault="00907BB8" w:rsidP="008C203E">
            <w:pPr>
              <w:numPr>
                <w:ilvl w:val="0"/>
                <w:numId w:val="61"/>
              </w:numPr>
              <w:jc w:val="both"/>
              <w:rPr>
                <w:rFonts w:ascii="Calibri" w:hAnsi="Calibri" w:cs="Calibri"/>
                <w:sz w:val="22"/>
                <w:szCs w:val="22"/>
              </w:rPr>
            </w:pPr>
            <w:r w:rsidRPr="003870EB">
              <w:rPr>
                <w:rFonts w:ascii="Calibri" w:hAnsi="Calibri" w:cs="Calibri"/>
                <w:sz w:val="22"/>
                <w:szCs w:val="22"/>
              </w:rPr>
              <w:t>Inspect records to ensure appropriate cleaning procedures are implemented.</w:t>
            </w:r>
          </w:p>
          <w:p w14:paraId="75925205" w14:textId="77777777" w:rsidR="00907BB8" w:rsidRPr="003870EB" w:rsidRDefault="00907BB8" w:rsidP="00907BB8">
            <w:pPr>
              <w:jc w:val="both"/>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9617052" w14:textId="77777777" w:rsidR="00907BB8" w:rsidRPr="003870EB" w:rsidRDefault="00907BB8" w:rsidP="00907BB8">
            <w:pPr>
              <w:jc w:val="both"/>
              <w:rPr>
                <w:rFonts w:ascii="Calibri" w:hAnsi="Calibri" w:cs="Calibri"/>
                <w:sz w:val="22"/>
                <w:szCs w:val="22"/>
              </w:rPr>
            </w:pPr>
          </w:p>
        </w:tc>
      </w:tr>
    </w:tbl>
    <w:p w14:paraId="2762B8F9" w14:textId="115F0093" w:rsidR="003E7AFD" w:rsidRDefault="003E7AFD" w:rsidP="002047A2">
      <w:pPr>
        <w:jc w:val="both"/>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635"/>
        <w:gridCol w:w="3870"/>
        <w:gridCol w:w="4590"/>
        <w:gridCol w:w="2520"/>
      </w:tblGrid>
      <w:tr w:rsidR="00AA7089" w:rsidRPr="00E93717" w14:paraId="4351E45D" w14:textId="77777777" w:rsidTr="003870EB">
        <w:tc>
          <w:tcPr>
            <w:tcW w:w="1050" w:type="dxa"/>
            <w:tcBorders>
              <w:bottom w:val="single" w:sz="4" w:space="0" w:color="auto"/>
            </w:tcBorders>
            <w:shd w:val="clear" w:color="auto" w:fill="auto"/>
          </w:tcPr>
          <w:p w14:paraId="30265840" w14:textId="79A1147C" w:rsidR="00AA7089" w:rsidRPr="003870EB" w:rsidRDefault="00F077B8" w:rsidP="001E79A4">
            <w:pPr>
              <w:jc w:val="center"/>
              <w:rPr>
                <w:rFonts w:asciiTheme="minorHAnsi" w:hAnsiTheme="minorHAnsi" w:cstheme="minorHAnsi"/>
                <w:sz w:val="22"/>
                <w:szCs w:val="22"/>
              </w:rPr>
            </w:pPr>
            <w:r w:rsidRPr="003870EB">
              <w:rPr>
                <w:rFonts w:asciiTheme="minorHAnsi" w:hAnsiTheme="minorHAnsi" w:cstheme="minorHAnsi"/>
                <w:sz w:val="22"/>
                <w:szCs w:val="22"/>
              </w:rPr>
              <w:lastRenderedPageBreak/>
              <w:t>A</w:t>
            </w:r>
            <w:r w:rsidR="006639F7">
              <w:rPr>
                <w:rFonts w:asciiTheme="minorHAnsi" w:hAnsiTheme="minorHAnsi" w:cstheme="minorHAnsi"/>
                <w:sz w:val="22"/>
                <w:szCs w:val="22"/>
              </w:rPr>
              <w:t>8.6</w:t>
            </w:r>
          </w:p>
          <w:p w14:paraId="16D83087" w14:textId="5DD8162C" w:rsidR="00F3763A" w:rsidRPr="003870EB" w:rsidRDefault="00F3763A" w:rsidP="001E79A4">
            <w:pPr>
              <w:jc w:val="center"/>
              <w:rPr>
                <w:rFonts w:asciiTheme="minorHAnsi" w:hAnsiTheme="minorHAnsi" w:cstheme="minorHAnsi"/>
                <w:sz w:val="22"/>
                <w:szCs w:val="22"/>
              </w:rPr>
            </w:pPr>
          </w:p>
          <w:p w14:paraId="45D78CF8" w14:textId="25EE5F6B" w:rsidR="00F3763A" w:rsidRPr="003870EB" w:rsidRDefault="00F3763A" w:rsidP="001E79A4">
            <w:pPr>
              <w:jc w:val="center"/>
              <w:rPr>
                <w:rFonts w:asciiTheme="minorHAnsi" w:hAnsiTheme="minorHAnsi" w:cstheme="minorHAnsi"/>
                <w:sz w:val="22"/>
                <w:szCs w:val="22"/>
              </w:rPr>
            </w:pPr>
          </w:p>
          <w:p w14:paraId="740413BF" w14:textId="54AB9E3F" w:rsidR="00EC7464" w:rsidRPr="003870EB" w:rsidRDefault="00EC7464" w:rsidP="001E79A4">
            <w:pPr>
              <w:jc w:val="center"/>
              <w:rPr>
                <w:rFonts w:asciiTheme="minorHAnsi" w:hAnsiTheme="minorHAnsi" w:cstheme="minorHAnsi"/>
                <w:sz w:val="22"/>
                <w:szCs w:val="22"/>
              </w:rPr>
            </w:pPr>
          </w:p>
          <w:p w14:paraId="56E2ACC1" w14:textId="77777777" w:rsidR="00EC7464" w:rsidRPr="003870EB" w:rsidRDefault="00EC7464" w:rsidP="001E79A4">
            <w:pPr>
              <w:jc w:val="center"/>
              <w:rPr>
                <w:rFonts w:asciiTheme="minorHAnsi" w:hAnsiTheme="minorHAnsi" w:cstheme="minorHAnsi"/>
                <w:sz w:val="22"/>
                <w:szCs w:val="22"/>
              </w:rPr>
            </w:pPr>
          </w:p>
          <w:p w14:paraId="4A145442" w14:textId="77777777" w:rsidR="00AA7089" w:rsidRPr="003870EB" w:rsidRDefault="00AA7089" w:rsidP="001E79A4">
            <w:pPr>
              <w:jc w:val="center"/>
              <w:rPr>
                <w:rFonts w:asciiTheme="minorHAnsi" w:hAnsiTheme="minorHAnsi" w:cstheme="minorHAnsi"/>
                <w:sz w:val="22"/>
                <w:szCs w:val="22"/>
              </w:rPr>
            </w:pPr>
          </w:p>
          <w:p w14:paraId="2C230D54" w14:textId="77777777" w:rsidR="00AA7089" w:rsidRPr="003870EB" w:rsidRDefault="00AA7089" w:rsidP="00025042">
            <w:pPr>
              <w:rPr>
                <w:rFonts w:asciiTheme="minorHAnsi" w:hAnsiTheme="minorHAnsi" w:cstheme="minorHAnsi"/>
                <w:sz w:val="22"/>
                <w:szCs w:val="22"/>
              </w:rPr>
            </w:pPr>
          </w:p>
          <w:p w14:paraId="57C328AE" w14:textId="77777777" w:rsidR="00AA7089" w:rsidRPr="003870EB" w:rsidRDefault="00AA7089" w:rsidP="001E79A4">
            <w:pPr>
              <w:jc w:val="center"/>
              <w:rPr>
                <w:rFonts w:asciiTheme="minorHAnsi" w:hAnsiTheme="minorHAnsi" w:cstheme="minorHAnsi"/>
                <w:sz w:val="22"/>
                <w:szCs w:val="22"/>
              </w:rPr>
            </w:pPr>
          </w:p>
        </w:tc>
        <w:tc>
          <w:tcPr>
            <w:tcW w:w="2635" w:type="dxa"/>
            <w:tcBorders>
              <w:bottom w:val="single" w:sz="4" w:space="0" w:color="auto"/>
            </w:tcBorders>
            <w:shd w:val="clear" w:color="auto" w:fill="auto"/>
          </w:tcPr>
          <w:p w14:paraId="74FC7AE4" w14:textId="737A9F2D" w:rsidR="00B70CC7"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Procedures must be in place to ensure that</w:t>
            </w:r>
            <w:r w:rsidR="003C0F16">
              <w:rPr>
                <w:rFonts w:asciiTheme="minorHAnsi" w:hAnsiTheme="minorHAnsi" w:cstheme="minorHAnsi"/>
                <w:sz w:val="22"/>
                <w:szCs w:val="22"/>
              </w:rPr>
              <w:t>,</w:t>
            </w:r>
            <w:r w:rsidRPr="003870EB">
              <w:rPr>
                <w:rFonts w:asciiTheme="minorHAnsi" w:hAnsiTheme="minorHAnsi" w:cstheme="minorHAnsi"/>
                <w:sz w:val="22"/>
                <w:szCs w:val="22"/>
              </w:rPr>
              <w:t xml:space="preserve"> prior to use</w:t>
            </w:r>
            <w:r w:rsidR="003C0F16">
              <w:rPr>
                <w:rFonts w:asciiTheme="minorHAnsi" w:hAnsiTheme="minorHAnsi" w:cstheme="minorHAnsi"/>
                <w:sz w:val="22"/>
                <w:szCs w:val="22"/>
              </w:rPr>
              <w:t>,</w:t>
            </w:r>
            <w:r w:rsidRPr="003870EB">
              <w:rPr>
                <w:rFonts w:asciiTheme="minorHAnsi" w:hAnsiTheme="minorHAnsi" w:cstheme="minorHAnsi"/>
                <w:sz w:val="22"/>
                <w:szCs w:val="22"/>
              </w:rPr>
              <w:t xml:space="preserve"> any tanker added to the fleet is inspected and is </w:t>
            </w:r>
            <w:proofErr w:type="gramStart"/>
            <w:r w:rsidRPr="003870EB">
              <w:rPr>
                <w:rFonts w:asciiTheme="minorHAnsi" w:hAnsiTheme="minorHAnsi" w:cstheme="minorHAnsi"/>
                <w:sz w:val="22"/>
                <w:szCs w:val="22"/>
              </w:rPr>
              <w:t>CIP’d</w:t>
            </w:r>
            <w:proofErr w:type="gramEnd"/>
            <w:r w:rsidRPr="003870EB">
              <w:rPr>
                <w:rFonts w:asciiTheme="minorHAnsi" w:hAnsiTheme="minorHAnsi" w:cstheme="minorHAnsi"/>
                <w:sz w:val="22"/>
                <w:szCs w:val="22"/>
              </w:rPr>
              <w:t xml:space="preserve"> </w:t>
            </w:r>
          </w:p>
          <w:p w14:paraId="15037B4F" w14:textId="77777777" w:rsidR="00AA7089"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highlight w:val="red"/>
              </w:rPr>
              <w:t>R</w:t>
            </w:r>
          </w:p>
        </w:tc>
        <w:tc>
          <w:tcPr>
            <w:tcW w:w="3870" w:type="dxa"/>
            <w:tcBorders>
              <w:bottom w:val="single" w:sz="4" w:space="0" w:color="auto"/>
            </w:tcBorders>
            <w:shd w:val="clear" w:color="auto" w:fill="auto"/>
          </w:tcPr>
          <w:p w14:paraId="6543A685" w14:textId="44BFB2D6" w:rsidR="006045FD"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Cleaning and internal inspection records must be available for audit. </w:t>
            </w:r>
          </w:p>
          <w:p w14:paraId="093C9CA1" w14:textId="75517AA4" w:rsidR="007E22B2" w:rsidRPr="003870EB" w:rsidRDefault="007E22B2" w:rsidP="000F3AA6">
            <w:pPr>
              <w:jc w:val="both"/>
              <w:rPr>
                <w:rFonts w:asciiTheme="minorHAnsi" w:hAnsiTheme="minorHAnsi" w:cstheme="minorHAnsi"/>
                <w:sz w:val="22"/>
                <w:szCs w:val="22"/>
              </w:rPr>
            </w:pPr>
          </w:p>
          <w:p w14:paraId="1AA9B818" w14:textId="47F7727F" w:rsidR="00AA7089" w:rsidRPr="003870EB" w:rsidRDefault="007E22B2" w:rsidP="000F3AA6">
            <w:pPr>
              <w:jc w:val="both"/>
              <w:rPr>
                <w:rFonts w:asciiTheme="minorHAnsi" w:hAnsiTheme="minorHAnsi" w:cstheme="minorHAnsi"/>
                <w:sz w:val="22"/>
                <w:szCs w:val="22"/>
              </w:rPr>
            </w:pPr>
            <w:r w:rsidRPr="003870EB">
              <w:rPr>
                <w:rFonts w:asciiTheme="minorHAnsi" w:hAnsiTheme="minorHAnsi" w:cstheme="minorHAnsi"/>
                <w:sz w:val="22"/>
                <w:szCs w:val="22"/>
              </w:rPr>
              <w:t xml:space="preserve">General Purpose Food Grade tankers would be exempt providing the haulier could prove to the assessor an adequate method of cleaning – </w:t>
            </w:r>
            <w:proofErr w:type="gramStart"/>
            <w:r w:rsidRPr="003870EB">
              <w:rPr>
                <w:rFonts w:asciiTheme="minorHAnsi" w:hAnsiTheme="minorHAnsi" w:cstheme="minorHAnsi"/>
                <w:sz w:val="22"/>
                <w:szCs w:val="22"/>
              </w:rPr>
              <w:t>e.g.</w:t>
            </w:r>
            <w:proofErr w:type="gramEnd"/>
            <w:r w:rsidRPr="003870EB">
              <w:rPr>
                <w:rFonts w:asciiTheme="minorHAnsi" w:hAnsiTheme="minorHAnsi" w:cstheme="minorHAnsi"/>
                <w:sz w:val="22"/>
                <w:szCs w:val="22"/>
              </w:rPr>
              <w:t xml:space="preserve"> record of swabbing results.</w:t>
            </w:r>
          </w:p>
        </w:tc>
        <w:tc>
          <w:tcPr>
            <w:tcW w:w="4590" w:type="dxa"/>
            <w:tcBorders>
              <w:bottom w:val="single" w:sz="4" w:space="0" w:color="auto"/>
            </w:tcBorders>
            <w:shd w:val="clear" w:color="auto" w:fill="auto"/>
          </w:tcPr>
          <w:p w14:paraId="7C0840D0" w14:textId="77777777" w:rsidR="00AA7089" w:rsidRPr="003870EB" w:rsidRDefault="00AA7089" w:rsidP="000F3AA6">
            <w:pPr>
              <w:jc w:val="both"/>
              <w:rPr>
                <w:rFonts w:asciiTheme="minorHAnsi" w:hAnsiTheme="minorHAnsi" w:cstheme="minorHAnsi"/>
                <w:sz w:val="22"/>
                <w:szCs w:val="22"/>
              </w:rPr>
            </w:pPr>
            <w:r w:rsidRPr="003870EB">
              <w:rPr>
                <w:rFonts w:asciiTheme="minorHAnsi" w:hAnsiTheme="minorHAnsi" w:cstheme="minorHAnsi"/>
                <w:sz w:val="22"/>
                <w:szCs w:val="22"/>
              </w:rPr>
              <w:t>Complete an audit trail for the last vehicle added to the fleet.</w:t>
            </w:r>
          </w:p>
        </w:tc>
        <w:tc>
          <w:tcPr>
            <w:tcW w:w="2520" w:type="dxa"/>
            <w:tcBorders>
              <w:bottom w:val="single" w:sz="4" w:space="0" w:color="auto"/>
            </w:tcBorders>
            <w:shd w:val="clear" w:color="auto" w:fill="auto"/>
          </w:tcPr>
          <w:p w14:paraId="63AB726E" w14:textId="662BB7D9" w:rsidR="00AA7089" w:rsidRPr="003870EB" w:rsidRDefault="00AA7089" w:rsidP="001E79A4">
            <w:pPr>
              <w:jc w:val="both"/>
              <w:rPr>
                <w:rFonts w:asciiTheme="minorHAnsi" w:hAnsiTheme="minorHAnsi" w:cstheme="minorHAnsi"/>
                <w:sz w:val="22"/>
                <w:szCs w:val="22"/>
              </w:rPr>
            </w:pPr>
          </w:p>
        </w:tc>
      </w:tr>
      <w:tr w:rsidR="00A67C4C" w:rsidRPr="00E93717" w14:paraId="6BFEB194" w14:textId="77777777" w:rsidTr="003870EB">
        <w:tc>
          <w:tcPr>
            <w:tcW w:w="1050" w:type="dxa"/>
            <w:tcBorders>
              <w:top w:val="single" w:sz="4" w:space="0" w:color="auto"/>
              <w:left w:val="single" w:sz="4" w:space="0" w:color="auto"/>
              <w:bottom w:val="single" w:sz="4" w:space="0" w:color="auto"/>
              <w:right w:val="single" w:sz="4" w:space="0" w:color="auto"/>
            </w:tcBorders>
            <w:shd w:val="clear" w:color="auto" w:fill="C6D9F1"/>
          </w:tcPr>
          <w:p w14:paraId="2D0F8FD2" w14:textId="4C7D1CDB" w:rsidR="00A67C4C" w:rsidRPr="00CE14F9" w:rsidRDefault="00F077B8" w:rsidP="001E79A4">
            <w:pPr>
              <w:jc w:val="center"/>
              <w:rPr>
                <w:rFonts w:asciiTheme="minorHAnsi" w:hAnsiTheme="minorHAnsi" w:cstheme="minorHAnsi"/>
                <w:sz w:val="22"/>
                <w:szCs w:val="22"/>
              </w:rPr>
            </w:pPr>
            <w:r w:rsidRPr="00CE14F9">
              <w:rPr>
                <w:rFonts w:asciiTheme="minorHAnsi" w:hAnsiTheme="minorHAnsi" w:cstheme="minorHAnsi"/>
                <w:sz w:val="22"/>
                <w:szCs w:val="22"/>
              </w:rPr>
              <w:t>A</w:t>
            </w:r>
            <w:r w:rsidR="006639F7" w:rsidRPr="00CE14F9">
              <w:rPr>
                <w:rFonts w:asciiTheme="minorHAnsi" w:hAnsiTheme="minorHAnsi" w:cstheme="minorHAnsi"/>
                <w:sz w:val="22"/>
                <w:szCs w:val="22"/>
              </w:rPr>
              <w:t>8.7</w:t>
            </w:r>
          </w:p>
          <w:p w14:paraId="694430AD" w14:textId="7AAC257B" w:rsidR="00025042" w:rsidRPr="00CE14F9" w:rsidRDefault="00025042" w:rsidP="001E79A4">
            <w:pPr>
              <w:jc w:val="center"/>
              <w:rPr>
                <w:rFonts w:asciiTheme="minorHAnsi" w:hAnsiTheme="minorHAnsi" w:cstheme="minorHAnsi"/>
                <w:sz w:val="22"/>
                <w:szCs w:val="22"/>
              </w:rPr>
            </w:pPr>
          </w:p>
          <w:p w14:paraId="490D35B1" w14:textId="77777777" w:rsidR="00A67C4C" w:rsidRPr="00CE14F9" w:rsidRDefault="00A67C4C" w:rsidP="001E79A4">
            <w:pPr>
              <w:jc w:val="center"/>
              <w:rPr>
                <w:rFonts w:asciiTheme="minorHAnsi" w:hAnsiTheme="minorHAnsi" w:cstheme="minorHAnsi"/>
                <w:sz w:val="22"/>
                <w:szCs w:val="22"/>
              </w:rPr>
            </w:pPr>
          </w:p>
          <w:p w14:paraId="1AD1AF4E" w14:textId="77777777" w:rsidR="00A67C4C" w:rsidRPr="00CE14F9" w:rsidRDefault="00A67C4C" w:rsidP="001E79A4">
            <w:pPr>
              <w:jc w:val="center"/>
              <w:rPr>
                <w:rFonts w:asciiTheme="minorHAnsi" w:hAnsiTheme="minorHAnsi" w:cstheme="minorHAnsi"/>
                <w:sz w:val="22"/>
                <w:szCs w:val="22"/>
              </w:rPr>
            </w:pPr>
          </w:p>
        </w:tc>
        <w:tc>
          <w:tcPr>
            <w:tcW w:w="2635" w:type="dxa"/>
            <w:tcBorders>
              <w:top w:val="single" w:sz="4" w:space="0" w:color="auto"/>
              <w:left w:val="single" w:sz="4" w:space="0" w:color="auto"/>
              <w:bottom w:val="single" w:sz="4" w:space="0" w:color="auto"/>
              <w:right w:val="single" w:sz="4" w:space="0" w:color="auto"/>
            </w:tcBorders>
            <w:shd w:val="clear" w:color="auto" w:fill="C6D9F1"/>
          </w:tcPr>
          <w:p w14:paraId="793EFB4E" w14:textId="77777777" w:rsidR="00A67C4C" w:rsidRPr="00CE14F9" w:rsidRDefault="00A67C4C" w:rsidP="001E79A4">
            <w:pPr>
              <w:jc w:val="both"/>
              <w:rPr>
                <w:rStyle w:val="Strong"/>
                <w:rFonts w:asciiTheme="minorHAnsi" w:hAnsiTheme="minorHAnsi" w:cstheme="minorHAnsi"/>
                <w:b w:val="0"/>
                <w:bCs w:val="0"/>
                <w:sz w:val="22"/>
                <w:szCs w:val="22"/>
              </w:rPr>
            </w:pPr>
            <w:r w:rsidRPr="00CE14F9">
              <w:rPr>
                <w:rFonts w:asciiTheme="minorHAnsi" w:hAnsiTheme="minorHAnsi" w:cstheme="minorHAnsi"/>
                <w:sz w:val="22"/>
                <w:szCs w:val="22"/>
              </w:rPr>
              <w:t>Hose ends must always be appropriately capped when not in use.</w:t>
            </w:r>
          </w:p>
        </w:tc>
        <w:tc>
          <w:tcPr>
            <w:tcW w:w="3870" w:type="dxa"/>
            <w:tcBorders>
              <w:top w:val="single" w:sz="4" w:space="0" w:color="auto"/>
              <w:left w:val="single" w:sz="4" w:space="0" w:color="auto"/>
              <w:bottom w:val="single" w:sz="4" w:space="0" w:color="auto"/>
              <w:right w:val="single" w:sz="4" w:space="0" w:color="auto"/>
            </w:tcBorders>
            <w:shd w:val="clear" w:color="auto" w:fill="C6D9F1"/>
          </w:tcPr>
          <w:p w14:paraId="122CB7C7" w14:textId="0FA38DC5" w:rsidR="003D36E9" w:rsidRPr="00CE14F9" w:rsidRDefault="00A67C4C" w:rsidP="001E79A4">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This includes both vehicles in use and hoses held in stores. Hoses held in stores must not be stored on the floor.</w:t>
            </w:r>
          </w:p>
        </w:tc>
        <w:tc>
          <w:tcPr>
            <w:tcW w:w="4590" w:type="dxa"/>
            <w:tcBorders>
              <w:top w:val="single" w:sz="4" w:space="0" w:color="auto"/>
              <w:left w:val="single" w:sz="4" w:space="0" w:color="auto"/>
              <w:bottom w:val="single" w:sz="4" w:space="0" w:color="auto"/>
              <w:right w:val="single" w:sz="4" w:space="0" w:color="auto"/>
            </w:tcBorders>
            <w:shd w:val="clear" w:color="auto" w:fill="C6D9F1"/>
          </w:tcPr>
          <w:p w14:paraId="58931992" w14:textId="77777777" w:rsidR="00A67C4C" w:rsidRPr="00CE14F9" w:rsidRDefault="00A67C4C" w:rsidP="001E79A4">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Visual inspection vehicles on site. Check with drivers and depot staff.</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14:paraId="1E48DACD" w14:textId="1BF21968" w:rsidR="00A67C4C" w:rsidRPr="00263A8B" w:rsidRDefault="00A67C4C" w:rsidP="001E79A4">
            <w:pPr>
              <w:jc w:val="both"/>
              <w:rPr>
                <w:rStyle w:val="Strong"/>
                <w:rFonts w:ascii="Calibri" w:hAnsi="Calibri" w:cs="Calibri"/>
                <w:b w:val="0"/>
                <w:bCs w:val="0"/>
                <w:sz w:val="22"/>
                <w:szCs w:val="22"/>
              </w:rPr>
            </w:pPr>
          </w:p>
        </w:tc>
      </w:tr>
    </w:tbl>
    <w:p w14:paraId="5603EF4B" w14:textId="027482C3" w:rsidR="009E2605" w:rsidRDefault="009E2605"/>
    <w:p w14:paraId="4AC93706" w14:textId="77777777" w:rsidR="009E2605" w:rsidRDefault="009E2605">
      <w:r>
        <w:br w:type="page"/>
      </w:r>
    </w:p>
    <w:p w14:paraId="34F6FDD4" w14:textId="77777777" w:rsidR="005243CA" w:rsidRDefault="005243CA"/>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26"/>
        <w:gridCol w:w="2512"/>
        <w:gridCol w:w="286"/>
        <w:gridCol w:w="3803"/>
        <w:gridCol w:w="4479"/>
        <w:gridCol w:w="21"/>
        <w:gridCol w:w="2430"/>
      </w:tblGrid>
      <w:tr w:rsidR="00372F47" w:rsidRPr="00784019" w14:paraId="7726E421"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7AE51C74"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Section</w:t>
            </w: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42818D72"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Standard</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F1C1944"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Guidance</w:t>
            </w: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74023126"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Assessor Guidance</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13246AEE" w14:textId="77777777" w:rsidR="00D50074" w:rsidRPr="009E2605" w:rsidRDefault="00D50074" w:rsidP="001E79A4">
            <w:pPr>
              <w:jc w:val="both"/>
              <w:rPr>
                <w:rFonts w:asciiTheme="minorHAnsi" w:hAnsiTheme="minorHAnsi" w:cstheme="minorHAnsi"/>
                <w:b/>
                <w:sz w:val="26"/>
                <w:szCs w:val="26"/>
              </w:rPr>
            </w:pPr>
            <w:r w:rsidRPr="009E2605">
              <w:rPr>
                <w:rFonts w:asciiTheme="minorHAnsi" w:hAnsiTheme="minorHAnsi" w:cstheme="minorHAnsi"/>
                <w:b/>
                <w:sz w:val="26"/>
                <w:szCs w:val="26"/>
              </w:rPr>
              <w:t>Notes</w:t>
            </w:r>
          </w:p>
        </w:tc>
      </w:tr>
      <w:tr w:rsidR="00D50074" w:rsidRPr="00784019" w14:paraId="7A25BA56" w14:textId="77777777" w:rsidTr="001129D5">
        <w:tc>
          <w:tcPr>
            <w:tcW w:w="14670" w:type="dxa"/>
            <w:gridSpan w:val="8"/>
            <w:tcBorders>
              <w:top w:val="single" w:sz="4" w:space="0" w:color="auto"/>
              <w:left w:val="single" w:sz="4" w:space="0" w:color="auto"/>
              <w:bottom w:val="single" w:sz="4" w:space="0" w:color="auto"/>
              <w:right w:val="single" w:sz="4" w:space="0" w:color="auto"/>
            </w:tcBorders>
            <w:shd w:val="clear" w:color="auto" w:fill="auto"/>
          </w:tcPr>
          <w:p w14:paraId="2A0AC49E" w14:textId="009F29F9" w:rsidR="00D50074" w:rsidRPr="009E2605" w:rsidRDefault="007E4265" w:rsidP="00377DB0">
            <w:pPr>
              <w:jc w:val="both"/>
              <w:rPr>
                <w:rFonts w:asciiTheme="minorHAnsi" w:hAnsiTheme="minorHAnsi" w:cstheme="minorHAnsi"/>
                <w:b/>
                <w:sz w:val="26"/>
                <w:szCs w:val="26"/>
              </w:rPr>
            </w:pPr>
            <w:r w:rsidRPr="009E2605">
              <w:rPr>
                <w:rFonts w:asciiTheme="minorHAnsi" w:hAnsiTheme="minorHAnsi" w:cstheme="minorHAnsi"/>
                <w:b/>
                <w:sz w:val="26"/>
                <w:szCs w:val="26"/>
              </w:rPr>
              <w:t xml:space="preserve">   </w:t>
            </w:r>
            <w:r w:rsidR="000C01DC" w:rsidRPr="009E2605">
              <w:rPr>
                <w:rFonts w:asciiTheme="minorHAnsi" w:hAnsiTheme="minorHAnsi" w:cstheme="minorHAnsi"/>
                <w:b/>
                <w:sz w:val="26"/>
                <w:szCs w:val="26"/>
              </w:rPr>
              <w:t>A</w:t>
            </w:r>
            <w:r w:rsidR="006639F7">
              <w:rPr>
                <w:rFonts w:asciiTheme="minorHAnsi" w:hAnsiTheme="minorHAnsi" w:cstheme="minorHAnsi"/>
                <w:b/>
                <w:sz w:val="26"/>
                <w:szCs w:val="26"/>
              </w:rPr>
              <w:t>9</w:t>
            </w:r>
            <w:r w:rsidR="000C01DC" w:rsidRPr="009E2605">
              <w:rPr>
                <w:rFonts w:asciiTheme="minorHAnsi" w:hAnsiTheme="minorHAnsi" w:cstheme="minorHAnsi"/>
                <w:b/>
                <w:sz w:val="26"/>
                <w:szCs w:val="26"/>
              </w:rPr>
              <w:t xml:space="preserve">      TANKER CLEANING </w:t>
            </w:r>
          </w:p>
        </w:tc>
      </w:tr>
      <w:tr w:rsidR="00372F47" w:rsidRPr="00E93717" w14:paraId="378F4420"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146A6663" w14:textId="030E3991" w:rsidR="00D50074" w:rsidRPr="009E2605" w:rsidRDefault="000C01DC" w:rsidP="001E79A4">
            <w:pPr>
              <w:jc w:val="center"/>
              <w:rPr>
                <w:rFonts w:asciiTheme="minorHAnsi" w:hAnsiTheme="minorHAnsi" w:cstheme="minorHAnsi"/>
                <w:sz w:val="22"/>
                <w:szCs w:val="22"/>
              </w:rPr>
            </w:pPr>
            <w:r w:rsidRPr="009E2605">
              <w:rPr>
                <w:rFonts w:asciiTheme="minorHAnsi" w:hAnsiTheme="minorHAnsi" w:cstheme="minorHAnsi"/>
                <w:sz w:val="22"/>
                <w:szCs w:val="22"/>
              </w:rPr>
              <w:t>A</w:t>
            </w:r>
            <w:r w:rsidR="006639F7">
              <w:rPr>
                <w:rFonts w:asciiTheme="minorHAnsi" w:hAnsiTheme="minorHAnsi" w:cstheme="minorHAnsi"/>
                <w:sz w:val="22"/>
                <w:szCs w:val="22"/>
              </w:rPr>
              <w:t>9</w:t>
            </w:r>
            <w:r w:rsidRPr="009E2605">
              <w:rPr>
                <w:rFonts w:asciiTheme="minorHAnsi" w:hAnsiTheme="minorHAnsi" w:cstheme="minorHAnsi"/>
                <w:sz w:val="22"/>
                <w:szCs w:val="22"/>
              </w:rPr>
              <w:t>.1</w:t>
            </w:r>
          </w:p>
          <w:p w14:paraId="22B824B7" w14:textId="4590DC01" w:rsidR="00170642" w:rsidRPr="009E2605" w:rsidRDefault="00170642" w:rsidP="001E79A4">
            <w:pPr>
              <w:jc w:val="center"/>
              <w:rPr>
                <w:rFonts w:asciiTheme="minorHAnsi" w:hAnsiTheme="minorHAnsi" w:cstheme="minorHAnsi"/>
                <w:sz w:val="22"/>
                <w:szCs w:val="22"/>
              </w:rPr>
            </w:pPr>
          </w:p>
          <w:p w14:paraId="50E6A23B" w14:textId="77777777" w:rsidR="00D50074" w:rsidRPr="009E2605" w:rsidRDefault="00D50074" w:rsidP="00304887">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3AEA891A" w14:textId="77777777" w:rsidR="00786A7C" w:rsidRPr="009E2605" w:rsidRDefault="00D50074" w:rsidP="00786A7C">
            <w:pPr>
              <w:jc w:val="both"/>
              <w:rPr>
                <w:rFonts w:asciiTheme="minorHAnsi" w:hAnsiTheme="minorHAnsi" w:cstheme="minorHAnsi"/>
                <w:sz w:val="22"/>
                <w:szCs w:val="22"/>
              </w:rPr>
            </w:pPr>
            <w:r w:rsidRPr="009E2605">
              <w:rPr>
                <w:rFonts w:asciiTheme="minorHAnsi" w:hAnsiTheme="minorHAnsi" w:cstheme="minorHAnsi"/>
                <w:sz w:val="22"/>
                <w:szCs w:val="22"/>
              </w:rPr>
              <w:t xml:space="preserve">Procedures must be in place to ensure tankers and ancillary equipment are cleaned no more than 24 hours prior to collection/loading. </w:t>
            </w:r>
          </w:p>
          <w:p w14:paraId="529A71DA" w14:textId="77777777" w:rsidR="00D50074" w:rsidRPr="009E2605" w:rsidRDefault="00D50074" w:rsidP="00786A7C">
            <w:pPr>
              <w:jc w:val="both"/>
              <w:rPr>
                <w:rFonts w:asciiTheme="minorHAnsi" w:hAnsiTheme="minorHAnsi" w:cstheme="minorHAnsi"/>
                <w:sz w:val="22"/>
                <w:szCs w:val="22"/>
              </w:rPr>
            </w:pPr>
            <w:r w:rsidRPr="009E2605">
              <w:rPr>
                <w:rFonts w:asciiTheme="minorHAnsi" w:hAnsiTheme="minorHAnsi" w:cstheme="minorHAnsi"/>
                <w:sz w:val="22"/>
                <w:szCs w:val="22"/>
                <w:highlight w:val="red"/>
              </w:rPr>
              <w:t>R</w:t>
            </w:r>
          </w:p>
          <w:p w14:paraId="0A0E9602" w14:textId="77777777" w:rsidR="00D50074" w:rsidRPr="009E2605" w:rsidRDefault="00D50074" w:rsidP="00786A7C">
            <w:pPr>
              <w:jc w:val="both"/>
              <w:rPr>
                <w:rFonts w:asciiTheme="minorHAnsi" w:hAnsiTheme="minorHAnsi" w:cstheme="minorHAnsi"/>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6C9D8E16"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Cleaning includes internal cleaning and cleaning of all ancillary equipment that </w:t>
            </w:r>
            <w:proofErr w:type="gramStart"/>
            <w:r w:rsidRPr="009E2605">
              <w:rPr>
                <w:rFonts w:asciiTheme="minorHAnsi" w:hAnsiTheme="minorHAnsi" w:cstheme="minorHAnsi"/>
                <w:sz w:val="22"/>
                <w:szCs w:val="22"/>
              </w:rPr>
              <w:t>comes into contact with</w:t>
            </w:r>
            <w:proofErr w:type="gramEnd"/>
            <w:r w:rsidRPr="009E2605">
              <w:rPr>
                <w:rFonts w:asciiTheme="minorHAnsi" w:hAnsiTheme="minorHAnsi" w:cstheme="minorHAnsi"/>
                <w:sz w:val="22"/>
                <w:szCs w:val="22"/>
              </w:rPr>
              <w:t xml:space="preserve"> the milk or milk fraction. Such cleaning must be appropriate to the tanker at that specific time.</w:t>
            </w:r>
          </w:p>
          <w:p w14:paraId="7360C725" w14:textId="77777777" w:rsidR="00B70CC7" w:rsidRPr="009E2605" w:rsidRDefault="00B70CC7" w:rsidP="001E79A4">
            <w:pPr>
              <w:jc w:val="both"/>
              <w:rPr>
                <w:rFonts w:asciiTheme="minorHAnsi" w:hAnsiTheme="minorHAnsi" w:cstheme="minorHAnsi"/>
                <w:sz w:val="22"/>
                <w:szCs w:val="22"/>
              </w:rPr>
            </w:pPr>
          </w:p>
          <w:p w14:paraId="62C4B8AC" w14:textId="284AAC90" w:rsidR="00D50074" w:rsidRPr="009E2605" w:rsidRDefault="00D50074" w:rsidP="001E79A4">
            <w:pPr>
              <w:jc w:val="both"/>
              <w:rPr>
                <w:rStyle w:val="Strong"/>
                <w:rFonts w:asciiTheme="minorHAnsi" w:hAnsiTheme="minorHAnsi" w:cstheme="minorHAnsi"/>
                <w:b w:val="0"/>
                <w:bCs w:val="0"/>
                <w:sz w:val="22"/>
                <w:szCs w:val="22"/>
              </w:rPr>
            </w:pPr>
            <w:r w:rsidRPr="009E2605">
              <w:rPr>
                <w:rFonts w:asciiTheme="minorHAnsi" w:hAnsiTheme="minorHAnsi" w:cstheme="minorHAnsi"/>
                <w:sz w:val="22"/>
                <w:szCs w:val="22"/>
              </w:rPr>
              <w:t xml:space="preserve">For an </w:t>
            </w:r>
            <w:r w:rsidR="002A56DF" w:rsidRPr="009E2605">
              <w:rPr>
                <w:rFonts w:asciiTheme="minorHAnsi" w:hAnsiTheme="minorHAnsi" w:cstheme="minorHAnsi"/>
                <w:sz w:val="22"/>
                <w:szCs w:val="22"/>
              </w:rPr>
              <w:t>ex-farm</w:t>
            </w:r>
            <w:r w:rsidRPr="009E2605">
              <w:rPr>
                <w:rFonts w:asciiTheme="minorHAnsi" w:hAnsiTheme="minorHAnsi" w:cstheme="minorHAnsi"/>
                <w:sz w:val="22"/>
                <w:szCs w:val="22"/>
              </w:rPr>
              <w:t xml:space="preserve"> collection vehicle 24 hours will be determined from the time of collection at the first farm on the route. </w:t>
            </w:r>
            <w:r w:rsidRPr="009E2605">
              <w:rPr>
                <w:rStyle w:val="Strong"/>
                <w:rFonts w:asciiTheme="minorHAnsi" w:hAnsiTheme="minorHAnsi" w:cstheme="minorHAnsi"/>
                <w:b w:val="0"/>
                <w:bCs w:val="0"/>
                <w:sz w:val="22"/>
                <w:szCs w:val="22"/>
              </w:rPr>
              <w:t xml:space="preserve">Ex farm collection vessels may be used for several loads between CIP's </w:t>
            </w:r>
            <w:proofErr w:type="gramStart"/>
            <w:r w:rsidRPr="009E2605">
              <w:rPr>
                <w:rStyle w:val="Strong"/>
                <w:rFonts w:asciiTheme="minorHAnsi" w:hAnsiTheme="minorHAnsi" w:cstheme="minorHAnsi"/>
                <w:b w:val="0"/>
                <w:bCs w:val="0"/>
                <w:sz w:val="22"/>
                <w:szCs w:val="22"/>
              </w:rPr>
              <w:t>as long as</w:t>
            </w:r>
            <w:proofErr w:type="gramEnd"/>
            <w:r w:rsidRPr="009E2605">
              <w:rPr>
                <w:rStyle w:val="Strong"/>
                <w:rFonts w:asciiTheme="minorHAnsi" w:hAnsiTheme="minorHAnsi" w:cstheme="minorHAnsi"/>
                <w:b w:val="0"/>
                <w:bCs w:val="0"/>
                <w:sz w:val="22"/>
                <w:szCs w:val="22"/>
              </w:rPr>
              <w:t xml:space="preserve"> the 24hr rule is not exceeded on collection of the first farm of the route. </w:t>
            </w:r>
          </w:p>
          <w:p w14:paraId="2FED7D6B" w14:textId="77777777" w:rsidR="00D50074" w:rsidRPr="009E2605" w:rsidRDefault="00D50074" w:rsidP="001E79A4">
            <w:pPr>
              <w:jc w:val="both"/>
              <w:rPr>
                <w:rFonts w:asciiTheme="minorHAnsi" w:hAnsiTheme="minorHAnsi" w:cstheme="minorHAnsi"/>
                <w:sz w:val="22"/>
                <w:szCs w:val="22"/>
              </w:rPr>
            </w:pPr>
          </w:p>
          <w:p w14:paraId="7F0786C6" w14:textId="256DF79A" w:rsidR="00E972F7" w:rsidRPr="009E2605" w:rsidRDefault="00D50074" w:rsidP="001E79A4">
            <w:pPr>
              <w:jc w:val="both"/>
              <w:rPr>
                <w:rStyle w:val="Strong"/>
                <w:rFonts w:asciiTheme="minorHAnsi" w:hAnsiTheme="minorHAnsi" w:cstheme="minorHAnsi"/>
                <w:b w:val="0"/>
                <w:bCs w:val="0"/>
                <w:sz w:val="22"/>
                <w:szCs w:val="22"/>
              </w:rPr>
            </w:pPr>
            <w:r w:rsidRPr="009E2605">
              <w:rPr>
                <w:rFonts w:asciiTheme="minorHAnsi" w:hAnsiTheme="minorHAnsi" w:cstheme="minorHAnsi"/>
                <w:sz w:val="22"/>
                <w:szCs w:val="22"/>
              </w:rPr>
              <w:t xml:space="preserve">Tankers will normally be cleaned once in a </w:t>
            </w:r>
            <w:r w:rsidR="000E17F9" w:rsidRPr="009E2605">
              <w:rPr>
                <w:rFonts w:asciiTheme="minorHAnsi" w:hAnsiTheme="minorHAnsi" w:cstheme="minorHAnsi"/>
                <w:sz w:val="22"/>
                <w:szCs w:val="22"/>
              </w:rPr>
              <w:t>24-hour</w:t>
            </w:r>
            <w:r w:rsidRPr="009E2605">
              <w:rPr>
                <w:rFonts w:asciiTheme="minorHAnsi" w:hAnsiTheme="minorHAnsi" w:cstheme="minorHAnsi"/>
                <w:sz w:val="22"/>
                <w:szCs w:val="22"/>
              </w:rPr>
              <w:t xml:space="preserve"> period. If the tanker has been out of service for more than 24 hours from the last </w:t>
            </w:r>
            <w:proofErr w:type="gramStart"/>
            <w:r w:rsidRPr="009E2605">
              <w:rPr>
                <w:rFonts w:asciiTheme="minorHAnsi" w:hAnsiTheme="minorHAnsi" w:cstheme="minorHAnsi"/>
                <w:sz w:val="22"/>
                <w:szCs w:val="22"/>
              </w:rPr>
              <w:t>CIP</w:t>
            </w:r>
            <w:proofErr w:type="gramEnd"/>
            <w:r w:rsidRPr="009E2605">
              <w:rPr>
                <w:rFonts w:asciiTheme="minorHAnsi" w:hAnsiTheme="minorHAnsi" w:cstheme="minorHAnsi"/>
                <w:sz w:val="22"/>
                <w:szCs w:val="22"/>
              </w:rPr>
              <w:t xml:space="preserve"> then the tanker should be re - disinfected. Subject to contractual arrangements, this could be extended to 48 hours if the tanker has been sealed and the seals have not been broken. The requirement to clean tankers once in a </w:t>
            </w:r>
            <w:r w:rsidR="000E17F9" w:rsidRPr="009E2605">
              <w:rPr>
                <w:rFonts w:asciiTheme="minorHAnsi" w:hAnsiTheme="minorHAnsi" w:cstheme="minorHAnsi"/>
                <w:sz w:val="22"/>
                <w:szCs w:val="22"/>
              </w:rPr>
              <w:t>24-hour</w:t>
            </w:r>
            <w:r w:rsidRPr="009E2605">
              <w:rPr>
                <w:rFonts w:asciiTheme="minorHAnsi" w:hAnsiTheme="minorHAnsi" w:cstheme="minorHAnsi"/>
                <w:sz w:val="22"/>
                <w:szCs w:val="22"/>
              </w:rPr>
              <w:t xml:space="preserve"> period does not apply if the tanker contains milk. In this case the tanker should be cleaned as soon as it is practicable after emptying.</w:t>
            </w:r>
          </w:p>
          <w:p w14:paraId="78BE6D9B" w14:textId="7CD12864" w:rsidR="00E972F7" w:rsidRPr="009E2605" w:rsidRDefault="00E972F7" w:rsidP="001E79A4">
            <w:pPr>
              <w:jc w:val="both"/>
              <w:rPr>
                <w:rStyle w:val="Strong"/>
                <w:rFonts w:asciiTheme="minorHAnsi" w:hAnsiTheme="minorHAnsi" w:cstheme="minorHAnsi"/>
                <w:b w:val="0"/>
                <w:bCs w:val="0"/>
                <w:sz w:val="22"/>
                <w:szCs w:val="22"/>
              </w:rPr>
            </w:pP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3C7FBB03"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Check CIP records for a small number of reload barrels.  </w:t>
            </w:r>
          </w:p>
          <w:p w14:paraId="0B36248E" w14:textId="77777777" w:rsidR="00D50074" w:rsidRPr="009E2605" w:rsidRDefault="00D50074" w:rsidP="001E79A4">
            <w:pPr>
              <w:jc w:val="both"/>
              <w:rPr>
                <w:rFonts w:asciiTheme="minorHAnsi" w:hAnsiTheme="minorHAnsi" w:cstheme="minorHAnsi"/>
                <w:sz w:val="22"/>
                <w:szCs w:val="22"/>
              </w:rPr>
            </w:pPr>
          </w:p>
          <w:p w14:paraId="3725137C"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Check loading times on route summary and/or consignment note to ensure compliance.</w:t>
            </w:r>
          </w:p>
          <w:p w14:paraId="246942DB" w14:textId="77777777" w:rsidR="00D50074" w:rsidRPr="009E2605" w:rsidRDefault="00D50074" w:rsidP="001E79A4">
            <w:pPr>
              <w:jc w:val="both"/>
              <w:rPr>
                <w:rFonts w:asciiTheme="minorHAnsi" w:hAnsiTheme="minorHAnsi" w:cstheme="minorHAnsi"/>
                <w:sz w:val="22"/>
                <w:szCs w:val="22"/>
              </w:rPr>
            </w:pPr>
          </w:p>
          <w:p w14:paraId="753697FC" w14:textId="77777777" w:rsidR="00D50074" w:rsidRPr="009E2605" w:rsidRDefault="00D50074" w:rsidP="001E79A4">
            <w:pPr>
              <w:jc w:val="both"/>
              <w:rPr>
                <w:rFonts w:asciiTheme="minorHAnsi" w:hAnsiTheme="minorHAnsi" w:cstheme="minorHAnsi"/>
                <w:sz w:val="22"/>
                <w:szCs w:val="22"/>
              </w:rPr>
            </w:pPr>
            <w:r w:rsidRPr="009E2605">
              <w:rPr>
                <w:rFonts w:asciiTheme="minorHAnsi" w:hAnsiTheme="minorHAnsi" w:cstheme="minorHAnsi"/>
                <w:sz w:val="22"/>
                <w:szCs w:val="22"/>
              </w:rPr>
              <w:t xml:space="preserve">Ask driver how they clean the ancillary equipment. </w:t>
            </w:r>
          </w:p>
          <w:p w14:paraId="4A7182E0" w14:textId="77777777" w:rsidR="00D50074" w:rsidRPr="009E2605" w:rsidRDefault="00D50074" w:rsidP="001E79A4">
            <w:pPr>
              <w:jc w:val="both"/>
              <w:rPr>
                <w:rFonts w:asciiTheme="minorHAnsi" w:hAnsiTheme="minorHAnsi" w:cstheme="minorHAnsi"/>
                <w:sz w:val="22"/>
                <w:szCs w:val="22"/>
              </w:rPr>
            </w:pPr>
          </w:p>
          <w:p w14:paraId="7FB6AD9A" w14:textId="77777777" w:rsidR="00D50074" w:rsidRPr="009E2605" w:rsidRDefault="00D50074" w:rsidP="001E79A4">
            <w:pPr>
              <w:jc w:val="both"/>
              <w:rPr>
                <w:rFonts w:asciiTheme="minorHAnsi" w:hAnsiTheme="minorHAnsi" w:cstheme="minorHAnsi"/>
                <w:sz w:val="22"/>
                <w:szCs w:val="22"/>
              </w:rPr>
            </w:pPr>
            <w:r w:rsidRPr="009E2605">
              <w:rPr>
                <w:rStyle w:val="Strong"/>
                <w:rFonts w:asciiTheme="minorHAnsi" w:hAnsiTheme="minorHAnsi" w:cstheme="minorHAnsi"/>
                <w:b w:val="0"/>
                <w:bCs w:val="0"/>
                <w:sz w:val="22"/>
                <w:szCs w:val="22"/>
              </w:rPr>
              <w:t xml:space="preserve">Internal cleaning may involve a full CIP, short CIP, or circulation rinse with a sterilising solution or other sterilisation methods, </w:t>
            </w:r>
            <w:proofErr w:type="gramStart"/>
            <w:r w:rsidRPr="009E2605">
              <w:rPr>
                <w:rStyle w:val="Strong"/>
                <w:rFonts w:asciiTheme="minorHAnsi" w:hAnsiTheme="minorHAnsi" w:cstheme="minorHAnsi"/>
                <w:b w:val="0"/>
                <w:bCs w:val="0"/>
                <w:sz w:val="22"/>
                <w:szCs w:val="22"/>
              </w:rPr>
              <w:t>e.g.;</w:t>
            </w:r>
            <w:proofErr w:type="gramEnd"/>
            <w:r w:rsidRPr="009E2605">
              <w:rPr>
                <w:rStyle w:val="Strong"/>
                <w:rFonts w:asciiTheme="minorHAnsi" w:hAnsiTheme="minorHAnsi" w:cstheme="minorHAnsi"/>
                <w:b w:val="0"/>
                <w:bCs w:val="0"/>
                <w:sz w:val="22"/>
                <w:szCs w:val="22"/>
              </w:rPr>
              <w:t xml:space="preserve"> for cream as specified by the customer.</w:t>
            </w:r>
          </w:p>
          <w:p w14:paraId="1E2EF22C" w14:textId="77777777" w:rsidR="00D50074" w:rsidRPr="009E2605" w:rsidRDefault="00D50074" w:rsidP="001E79A4">
            <w:pPr>
              <w:jc w:val="both"/>
              <w:rPr>
                <w:rFonts w:asciiTheme="minorHAnsi" w:hAnsiTheme="minorHAnsi" w:cstheme="minorHAnsi"/>
                <w:sz w:val="22"/>
                <w:szCs w:val="22"/>
              </w:rPr>
            </w:pP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0A0D33F7" w14:textId="24EFD575" w:rsidR="00D50074" w:rsidRPr="009E2605" w:rsidRDefault="00D50074" w:rsidP="001E79A4">
            <w:pPr>
              <w:jc w:val="both"/>
              <w:rPr>
                <w:rFonts w:asciiTheme="minorHAnsi" w:hAnsiTheme="minorHAnsi" w:cstheme="minorHAnsi"/>
                <w:sz w:val="22"/>
                <w:szCs w:val="22"/>
              </w:rPr>
            </w:pPr>
          </w:p>
        </w:tc>
      </w:tr>
      <w:tr w:rsidR="001129D5" w:rsidRPr="00E93717" w14:paraId="517D9415"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C6D9F1"/>
          </w:tcPr>
          <w:p w14:paraId="307F32DA" w14:textId="12AFC75F" w:rsidR="001C427A" w:rsidRPr="00CE14F9" w:rsidRDefault="000C01DC" w:rsidP="001C427A">
            <w:pPr>
              <w:jc w:val="center"/>
              <w:rPr>
                <w:rFonts w:asciiTheme="minorHAnsi" w:hAnsiTheme="minorHAnsi" w:cstheme="minorHAnsi"/>
                <w:sz w:val="22"/>
                <w:szCs w:val="22"/>
              </w:rPr>
            </w:pPr>
            <w:r w:rsidRPr="00CE14F9">
              <w:rPr>
                <w:rFonts w:asciiTheme="minorHAnsi" w:hAnsiTheme="minorHAnsi" w:cstheme="minorHAnsi"/>
                <w:sz w:val="22"/>
                <w:szCs w:val="22"/>
              </w:rPr>
              <w:lastRenderedPageBreak/>
              <w:t>A</w:t>
            </w:r>
            <w:r w:rsidR="006639F7" w:rsidRPr="00CE14F9">
              <w:rPr>
                <w:rFonts w:asciiTheme="minorHAnsi" w:hAnsiTheme="minorHAnsi" w:cstheme="minorHAnsi"/>
                <w:sz w:val="22"/>
                <w:szCs w:val="22"/>
              </w:rPr>
              <w:t>9</w:t>
            </w:r>
            <w:r w:rsidRPr="00CE14F9">
              <w:rPr>
                <w:rFonts w:asciiTheme="minorHAnsi" w:hAnsiTheme="minorHAnsi" w:cstheme="minorHAnsi"/>
                <w:sz w:val="22"/>
                <w:szCs w:val="22"/>
              </w:rPr>
              <w:t>.2</w:t>
            </w:r>
          </w:p>
          <w:p w14:paraId="1ACE9AA8" w14:textId="3CA0E446" w:rsidR="001C427A" w:rsidRPr="00CE14F9" w:rsidRDefault="001C427A" w:rsidP="001C427A">
            <w:pPr>
              <w:jc w:val="center"/>
              <w:rPr>
                <w:rFonts w:asciiTheme="minorHAnsi" w:hAnsiTheme="minorHAnsi" w:cstheme="minorHAnsi"/>
                <w:sz w:val="22"/>
                <w:szCs w:val="22"/>
              </w:rPr>
            </w:pPr>
          </w:p>
          <w:p w14:paraId="030FE11F" w14:textId="77777777" w:rsidR="001C427A" w:rsidRPr="00CE14F9" w:rsidRDefault="001C427A" w:rsidP="001C427A">
            <w:pPr>
              <w:jc w:val="center"/>
              <w:rPr>
                <w:rFonts w:asciiTheme="minorHAnsi" w:hAnsiTheme="minorHAnsi" w:cstheme="minorHAnsi"/>
                <w:sz w:val="22"/>
                <w:szCs w:val="22"/>
              </w:rPr>
            </w:pPr>
          </w:p>
          <w:p w14:paraId="133C1DAF" w14:textId="77777777" w:rsidR="001C427A" w:rsidRPr="00CE14F9" w:rsidRDefault="001C427A" w:rsidP="001C427A">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C6D9F1"/>
          </w:tcPr>
          <w:p w14:paraId="044B77A1" w14:textId="77777777" w:rsidR="001C427A" w:rsidRPr="00CE14F9" w:rsidRDefault="001C427A" w:rsidP="001C427A">
            <w:pPr>
              <w:jc w:val="both"/>
              <w:rPr>
                <w:rFonts w:asciiTheme="minorHAnsi" w:hAnsiTheme="minorHAnsi" w:cstheme="minorHAnsi"/>
                <w:sz w:val="22"/>
                <w:szCs w:val="22"/>
              </w:rPr>
            </w:pPr>
            <w:r w:rsidRPr="00CE14F9">
              <w:rPr>
                <w:rStyle w:val="Strong"/>
                <w:rFonts w:asciiTheme="minorHAnsi" w:hAnsiTheme="minorHAnsi" w:cstheme="minorHAnsi"/>
                <w:b w:val="0"/>
                <w:bCs w:val="0"/>
                <w:sz w:val="22"/>
                <w:szCs w:val="22"/>
              </w:rPr>
              <w:t>The inside of tankers must be visually inspected after CIP and records kept of time, date, and premises where cleaning is carried out, and records retained for a minimum period of 6 months.</w:t>
            </w:r>
          </w:p>
          <w:p w14:paraId="5E3916AE" w14:textId="77777777" w:rsidR="001C427A" w:rsidRPr="00CE14F9" w:rsidRDefault="001C427A" w:rsidP="001C427A">
            <w:pPr>
              <w:rPr>
                <w:rStyle w:val="Strong"/>
                <w:rFonts w:asciiTheme="minorHAnsi" w:hAnsiTheme="minorHAnsi" w:cstheme="minorHAnsi"/>
                <w:b w:val="0"/>
                <w:bCs w:val="0"/>
                <w:sz w:val="22"/>
                <w:szCs w:val="22"/>
              </w:rPr>
            </w:pPr>
            <w:r w:rsidRPr="00CE14F9">
              <w:rPr>
                <w:rFonts w:asciiTheme="minorHAnsi" w:hAnsiTheme="minorHAnsi" w:cstheme="minorHAnsi"/>
                <w:sz w:val="22"/>
                <w:szCs w:val="22"/>
                <w:highlight w:val="red"/>
              </w:rPr>
              <w:t>R</w:t>
            </w:r>
          </w:p>
        </w:tc>
        <w:tc>
          <w:tcPr>
            <w:tcW w:w="3803" w:type="dxa"/>
            <w:tcBorders>
              <w:top w:val="single" w:sz="4" w:space="0" w:color="auto"/>
              <w:left w:val="single" w:sz="4" w:space="0" w:color="auto"/>
              <w:bottom w:val="single" w:sz="4" w:space="0" w:color="auto"/>
              <w:right w:val="single" w:sz="4" w:space="0" w:color="auto"/>
            </w:tcBorders>
            <w:shd w:val="clear" w:color="auto" w:fill="C6D9F1"/>
          </w:tcPr>
          <w:p w14:paraId="4F27FE15" w14:textId="77777777" w:rsidR="001C427A" w:rsidRPr="00CE14F9" w:rsidRDefault="001C427A" w:rsidP="001C427A">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 xml:space="preserve">If ease of tanker access and health &amp; safety considerations permit, an internal inspection must be carried out to ensure surfaces are visually clean, well-drained and free from odour. </w:t>
            </w:r>
          </w:p>
          <w:p w14:paraId="4C4B428C" w14:textId="77777777" w:rsidR="001C427A" w:rsidRPr="00CE14F9" w:rsidRDefault="001C427A" w:rsidP="001C427A">
            <w:pPr>
              <w:jc w:val="both"/>
              <w:rPr>
                <w:rStyle w:val="Strong"/>
                <w:rFonts w:asciiTheme="minorHAnsi" w:hAnsiTheme="minorHAnsi" w:cstheme="minorHAnsi"/>
                <w:b w:val="0"/>
                <w:bCs w:val="0"/>
                <w:sz w:val="22"/>
                <w:szCs w:val="22"/>
              </w:rPr>
            </w:pPr>
          </w:p>
          <w:p w14:paraId="7E44C34E" w14:textId="77777777" w:rsidR="001C427A" w:rsidRPr="00CE14F9" w:rsidRDefault="001C427A" w:rsidP="001C427A">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 xml:space="preserve">Should </w:t>
            </w:r>
            <w:proofErr w:type="gramStart"/>
            <w:r w:rsidRPr="00CE14F9">
              <w:rPr>
                <w:rStyle w:val="Strong"/>
                <w:rFonts w:asciiTheme="minorHAnsi" w:hAnsiTheme="minorHAnsi" w:cstheme="minorHAnsi"/>
                <w:b w:val="0"/>
                <w:bCs w:val="0"/>
                <w:sz w:val="22"/>
                <w:szCs w:val="22"/>
              </w:rPr>
              <w:t>internal</w:t>
            </w:r>
            <w:proofErr w:type="gramEnd"/>
            <w:r w:rsidRPr="00CE14F9">
              <w:rPr>
                <w:rStyle w:val="Strong"/>
                <w:rFonts w:asciiTheme="minorHAnsi" w:hAnsiTheme="minorHAnsi" w:cstheme="minorHAnsi"/>
                <w:b w:val="0"/>
                <w:bCs w:val="0"/>
                <w:sz w:val="22"/>
                <w:szCs w:val="22"/>
              </w:rPr>
              <w:t xml:space="preserve"> tank inspection be impractical then all outlet valves must be checked and final drainage residues checked for any abnormality.</w:t>
            </w:r>
          </w:p>
          <w:p w14:paraId="2F058E5C" w14:textId="77777777" w:rsidR="001C427A" w:rsidRPr="00CE14F9" w:rsidRDefault="001C427A" w:rsidP="001C427A">
            <w:pPr>
              <w:jc w:val="both"/>
              <w:rPr>
                <w:rFonts w:asciiTheme="minorHAnsi" w:hAnsiTheme="minorHAnsi" w:cstheme="minorHAnsi"/>
                <w:sz w:val="22"/>
                <w:szCs w:val="22"/>
              </w:rPr>
            </w:pPr>
          </w:p>
          <w:p w14:paraId="03331F31" w14:textId="77777777" w:rsidR="001C427A" w:rsidRPr="00CE14F9" w:rsidRDefault="001C427A" w:rsidP="001C427A">
            <w:pPr>
              <w:jc w:val="both"/>
              <w:rPr>
                <w:rFonts w:asciiTheme="minorHAnsi" w:hAnsiTheme="minorHAnsi" w:cstheme="minorHAnsi"/>
                <w:sz w:val="22"/>
                <w:szCs w:val="22"/>
              </w:rPr>
            </w:pPr>
          </w:p>
        </w:tc>
        <w:tc>
          <w:tcPr>
            <w:tcW w:w="4479" w:type="dxa"/>
            <w:tcBorders>
              <w:top w:val="single" w:sz="4" w:space="0" w:color="auto"/>
              <w:left w:val="single" w:sz="4" w:space="0" w:color="auto"/>
              <w:bottom w:val="single" w:sz="4" w:space="0" w:color="auto"/>
              <w:right w:val="single" w:sz="4" w:space="0" w:color="auto"/>
            </w:tcBorders>
            <w:shd w:val="clear" w:color="auto" w:fill="C6D9F1"/>
          </w:tcPr>
          <w:p w14:paraId="5B403E04" w14:textId="77777777" w:rsidR="001C427A" w:rsidRPr="00CE14F9" w:rsidRDefault="001C427A" w:rsidP="001C427A">
            <w:pPr>
              <w:jc w:val="both"/>
              <w:rPr>
                <w:rStyle w:val="Strong"/>
                <w:rFonts w:asciiTheme="minorHAnsi" w:hAnsiTheme="minorHAnsi" w:cstheme="minorHAnsi"/>
                <w:b w:val="0"/>
                <w:bCs w:val="0"/>
                <w:sz w:val="22"/>
                <w:szCs w:val="22"/>
              </w:rPr>
            </w:pPr>
            <w:r w:rsidRPr="00CE14F9">
              <w:rPr>
                <w:rStyle w:val="Strong"/>
                <w:rFonts w:asciiTheme="minorHAnsi" w:hAnsiTheme="minorHAnsi" w:cstheme="minorHAnsi"/>
                <w:b w:val="0"/>
                <w:bCs w:val="0"/>
                <w:sz w:val="22"/>
                <w:szCs w:val="22"/>
              </w:rPr>
              <w:t xml:space="preserve">Documentation check and questioning drivers, </w:t>
            </w:r>
            <w:proofErr w:type="gramStart"/>
            <w:r w:rsidRPr="00CE14F9">
              <w:rPr>
                <w:rStyle w:val="Strong"/>
                <w:rFonts w:asciiTheme="minorHAnsi" w:hAnsiTheme="minorHAnsi" w:cstheme="minorHAnsi"/>
                <w:b w:val="0"/>
                <w:bCs w:val="0"/>
                <w:sz w:val="22"/>
                <w:szCs w:val="22"/>
              </w:rPr>
              <w:t>managers</w:t>
            </w:r>
            <w:proofErr w:type="gramEnd"/>
            <w:r w:rsidRPr="00CE14F9">
              <w:rPr>
                <w:rStyle w:val="Strong"/>
                <w:rFonts w:asciiTheme="minorHAnsi" w:hAnsiTheme="minorHAnsi" w:cstheme="minorHAnsi"/>
                <w:b w:val="0"/>
                <w:bCs w:val="0"/>
                <w:sz w:val="22"/>
                <w:szCs w:val="22"/>
              </w:rPr>
              <w:t xml:space="preserve"> and CIP operators if relevant.</w:t>
            </w:r>
          </w:p>
          <w:p w14:paraId="4A980788" w14:textId="77777777" w:rsidR="001C427A" w:rsidRPr="00263A8B" w:rsidRDefault="001C427A" w:rsidP="001C427A">
            <w:pPr>
              <w:jc w:val="both"/>
              <w:rPr>
                <w:rFonts w:asciiTheme="minorHAnsi" w:hAnsiTheme="minorHAnsi" w:cstheme="minorHAnsi"/>
                <w:sz w:val="14"/>
                <w:szCs w:val="14"/>
              </w:rPr>
            </w:pPr>
          </w:p>
          <w:p w14:paraId="4565C259" w14:textId="77777777" w:rsidR="001C427A" w:rsidRPr="00CE14F9" w:rsidRDefault="001C427A" w:rsidP="001C427A">
            <w:pPr>
              <w:jc w:val="both"/>
              <w:rPr>
                <w:rFonts w:asciiTheme="minorHAnsi" w:hAnsiTheme="minorHAnsi" w:cstheme="minorHAnsi"/>
                <w:sz w:val="22"/>
                <w:szCs w:val="22"/>
              </w:rPr>
            </w:pPr>
            <w:r w:rsidRPr="00CE14F9">
              <w:rPr>
                <w:rFonts w:asciiTheme="minorHAnsi" w:hAnsiTheme="minorHAnsi" w:cstheme="minorHAnsi"/>
                <w:sz w:val="22"/>
                <w:szCs w:val="22"/>
              </w:rPr>
              <w:t xml:space="preserve">Accompanied by manager/supervisor check vehicles recorded as cleaned (but not loaded) and remove blank end cap to check drainage is complete and that CIP was satisfactory; check blank ends, butterfly valves and outlet for any evidence of milk residue or milkstone. </w:t>
            </w:r>
          </w:p>
          <w:p w14:paraId="6BDDB748" w14:textId="77777777" w:rsidR="001C427A" w:rsidRPr="00263A8B" w:rsidRDefault="001C427A" w:rsidP="001C427A">
            <w:pPr>
              <w:jc w:val="both"/>
              <w:rPr>
                <w:rFonts w:asciiTheme="minorHAnsi" w:hAnsiTheme="minorHAnsi" w:cstheme="minorHAnsi"/>
                <w:sz w:val="14"/>
                <w:szCs w:val="14"/>
              </w:rPr>
            </w:pPr>
          </w:p>
          <w:p w14:paraId="6278085C" w14:textId="12B6553A" w:rsidR="00CE14F9" w:rsidRPr="00263A8B" w:rsidRDefault="001C427A" w:rsidP="001C427A">
            <w:pPr>
              <w:jc w:val="both"/>
              <w:rPr>
                <w:rFonts w:asciiTheme="minorHAnsi" w:hAnsiTheme="minorHAnsi" w:cstheme="minorHAnsi"/>
                <w:sz w:val="22"/>
                <w:szCs w:val="22"/>
              </w:rPr>
            </w:pPr>
            <w:r w:rsidRPr="00CE14F9">
              <w:rPr>
                <w:rFonts w:asciiTheme="minorHAnsi" w:hAnsiTheme="minorHAnsi" w:cstheme="minorHAnsi"/>
                <w:sz w:val="22"/>
                <w:szCs w:val="22"/>
              </w:rPr>
              <w:t>Check tanker rejection history to see whether lack of drainage has been identified as a problem previously.</w:t>
            </w:r>
          </w:p>
        </w:tc>
        <w:tc>
          <w:tcPr>
            <w:tcW w:w="2451" w:type="dxa"/>
            <w:gridSpan w:val="2"/>
            <w:tcBorders>
              <w:top w:val="single" w:sz="4" w:space="0" w:color="auto"/>
              <w:left w:val="single" w:sz="4" w:space="0" w:color="auto"/>
              <w:bottom w:val="single" w:sz="4" w:space="0" w:color="auto"/>
              <w:right w:val="single" w:sz="4" w:space="0" w:color="auto"/>
            </w:tcBorders>
            <w:shd w:val="clear" w:color="auto" w:fill="C6D9F1"/>
          </w:tcPr>
          <w:p w14:paraId="31E5A1D1" w14:textId="2AEA8BA1" w:rsidR="001C427A" w:rsidRPr="00CE14F9" w:rsidRDefault="001C427A" w:rsidP="001C427A">
            <w:pPr>
              <w:jc w:val="both"/>
              <w:rPr>
                <w:rStyle w:val="Strong"/>
                <w:rFonts w:asciiTheme="minorHAnsi" w:hAnsiTheme="minorHAnsi" w:cstheme="minorHAnsi"/>
                <w:b w:val="0"/>
                <w:bCs w:val="0"/>
                <w:sz w:val="22"/>
                <w:szCs w:val="22"/>
              </w:rPr>
            </w:pPr>
          </w:p>
        </w:tc>
      </w:tr>
      <w:tr w:rsidR="00372F47" w:rsidRPr="00E93717" w14:paraId="7E5B7D95" w14:textId="77777777" w:rsidTr="001129D5">
        <w:tc>
          <w:tcPr>
            <w:tcW w:w="1013" w:type="dxa"/>
            <w:tcBorders>
              <w:top w:val="single" w:sz="4" w:space="0" w:color="auto"/>
              <w:left w:val="single" w:sz="4" w:space="0" w:color="auto"/>
              <w:bottom w:val="single" w:sz="4" w:space="0" w:color="auto"/>
              <w:right w:val="single" w:sz="4" w:space="0" w:color="auto"/>
            </w:tcBorders>
            <w:shd w:val="clear" w:color="auto" w:fill="auto"/>
          </w:tcPr>
          <w:p w14:paraId="59A6DC91" w14:textId="0086C73D" w:rsidR="001C427A" w:rsidRPr="00263A8B" w:rsidRDefault="000C01DC" w:rsidP="001C427A">
            <w:pPr>
              <w:jc w:val="center"/>
              <w:rPr>
                <w:rFonts w:asciiTheme="minorHAnsi" w:hAnsiTheme="minorHAnsi" w:cstheme="minorHAnsi"/>
                <w:sz w:val="22"/>
                <w:szCs w:val="22"/>
              </w:rPr>
            </w:pPr>
            <w:r w:rsidRPr="00263A8B">
              <w:rPr>
                <w:rFonts w:asciiTheme="minorHAnsi" w:hAnsiTheme="minorHAnsi" w:cstheme="minorHAnsi"/>
                <w:sz w:val="22"/>
                <w:szCs w:val="22"/>
              </w:rPr>
              <w:t>A</w:t>
            </w:r>
            <w:r w:rsidR="006639F7" w:rsidRPr="00263A8B">
              <w:rPr>
                <w:rFonts w:asciiTheme="minorHAnsi" w:hAnsiTheme="minorHAnsi" w:cstheme="minorHAnsi"/>
                <w:sz w:val="22"/>
                <w:szCs w:val="22"/>
              </w:rPr>
              <w:t>9</w:t>
            </w:r>
            <w:r w:rsidRPr="00263A8B">
              <w:rPr>
                <w:rFonts w:asciiTheme="minorHAnsi" w:hAnsiTheme="minorHAnsi" w:cstheme="minorHAnsi"/>
                <w:sz w:val="22"/>
                <w:szCs w:val="22"/>
              </w:rPr>
              <w:t>.3</w:t>
            </w:r>
          </w:p>
          <w:p w14:paraId="01AEC997" w14:textId="7BD35A3A" w:rsidR="00170642" w:rsidRPr="00263A8B" w:rsidRDefault="00170642" w:rsidP="001C427A">
            <w:pPr>
              <w:jc w:val="center"/>
              <w:rPr>
                <w:rFonts w:asciiTheme="minorHAnsi" w:hAnsiTheme="minorHAnsi" w:cstheme="minorHAnsi"/>
                <w:sz w:val="22"/>
                <w:szCs w:val="22"/>
              </w:rPr>
            </w:pPr>
          </w:p>
          <w:p w14:paraId="716898F0" w14:textId="77777777" w:rsidR="001C427A" w:rsidRPr="00263A8B" w:rsidRDefault="001C427A" w:rsidP="001C427A">
            <w:pPr>
              <w:jc w:val="center"/>
              <w:rPr>
                <w:rFonts w:asciiTheme="minorHAnsi" w:hAnsiTheme="minorHAnsi" w:cstheme="minorHAnsi"/>
                <w:sz w:val="22"/>
                <w:szCs w:val="22"/>
              </w:rPr>
            </w:pPr>
          </w:p>
          <w:p w14:paraId="54C02F77" w14:textId="77777777" w:rsidR="001C427A" w:rsidRPr="00263A8B" w:rsidRDefault="001C427A" w:rsidP="001C427A">
            <w:pPr>
              <w:jc w:val="center"/>
              <w:rPr>
                <w:rFonts w:asciiTheme="minorHAnsi" w:hAnsiTheme="minorHAnsi" w:cstheme="minorHAnsi"/>
                <w:sz w:val="22"/>
                <w:szCs w:val="22"/>
              </w:rPr>
            </w:pPr>
          </w:p>
          <w:p w14:paraId="6BE9C0DE" w14:textId="77777777" w:rsidR="001C427A" w:rsidRPr="00263A8B" w:rsidRDefault="001C427A" w:rsidP="001C427A">
            <w:pPr>
              <w:jc w:val="center"/>
              <w:rPr>
                <w:rFonts w:asciiTheme="minorHAnsi" w:hAnsiTheme="minorHAnsi" w:cstheme="minorHAnsi"/>
                <w:sz w:val="22"/>
                <w:szCs w:val="22"/>
              </w:rPr>
            </w:pPr>
          </w:p>
        </w:tc>
        <w:tc>
          <w:tcPr>
            <w:tcW w:w="2924" w:type="dxa"/>
            <w:gridSpan w:val="3"/>
            <w:tcBorders>
              <w:top w:val="single" w:sz="4" w:space="0" w:color="auto"/>
              <w:left w:val="single" w:sz="4" w:space="0" w:color="auto"/>
              <w:bottom w:val="single" w:sz="4" w:space="0" w:color="auto"/>
              <w:right w:val="single" w:sz="4" w:space="0" w:color="auto"/>
            </w:tcBorders>
            <w:shd w:val="clear" w:color="auto" w:fill="auto"/>
          </w:tcPr>
          <w:p w14:paraId="01990049" w14:textId="77777777"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An effective tanker hygiene monitoring system must be in place.</w:t>
            </w:r>
          </w:p>
          <w:p w14:paraId="65AC98E7" w14:textId="77777777" w:rsidR="001C427A" w:rsidRPr="00263A8B" w:rsidRDefault="001C427A" w:rsidP="001C427A">
            <w:pPr>
              <w:rPr>
                <w:rFonts w:asciiTheme="minorHAnsi" w:hAnsiTheme="minorHAnsi" w:cstheme="minorHAnsi"/>
                <w:sz w:val="22"/>
                <w:szCs w:val="22"/>
              </w:rPr>
            </w:pPr>
            <w:r w:rsidRPr="00263A8B">
              <w:rPr>
                <w:rFonts w:asciiTheme="minorHAnsi" w:hAnsiTheme="minorHAnsi" w:cstheme="minorHAnsi"/>
                <w:sz w:val="22"/>
                <w:szCs w:val="22"/>
                <w:highlight w:val="red"/>
              </w:rPr>
              <w:t>R</w:t>
            </w:r>
          </w:p>
          <w:p w14:paraId="2972D274" w14:textId="77777777" w:rsidR="001C427A" w:rsidRPr="00263A8B" w:rsidRDefault="001C427A" w:rsidP="001C427A">
            <w:pPr>
              <w:rPr>
                <w:rFonts w:asciiTheme="minorHAnsi" w:hAnsiTheme="minorHAnsi" w:cstheme="minorHAnsi"/>
                <w:sz w:val="22"/>
                <w:szCs w:val="22"/>
              </w:rPr>
            </w:pP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350066BC" w14:textId="2284F352"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 xml:space="preserve">The system must include an effective and regular swabbing routine, </w:t>
            </w:r>
            <w:proofErr w:type="gramStart"/>
            <w:r w:rsidRPr="00263A8B">
              <w:rPr>
                <w:rFonts w:asciiTheme="minorHAnsi" w:hAnsiTheme="minorHAnsi" w:cstheme="minorHAnsi"/>
                <w:sz w:val="21"/>
                <w:szCs w:val="21"/>
              </w:rPr>
              <w:t>e.g.</w:t>
            </w:r>
            <w:proofErr w:type="gramEnd"/>
            <w:r w:rsidRPr="00263A8B">
              <w:rPr>
                <w:rFonts w:asciiTheme="minorHAnsi" w:hAnsiTheme="minorHAnsi" w:cstheme="minorHAnsi"/>
                <w:sz w:val="21"/>
                <w:szCs w:val="21"/>
              </w:rPr>
              <w:t xml:space="preserve"> ATP (</w:t>
            </w:r>
            <w:r w:rsidRPr="00263A8B">
              <w:rPr>
                <w:rStyle w:val="Strong"/>
                <w:rFonts w:asciiTheme="minorHAnsi" w:hAnsiTheme="minorHAnsi" w:cstheme="minorHAnsi"/>
                <w:b w:val="0"/>
                <w:bCs w:val="0"/>
                <w:sz w:val="21"/>
                <w:szCs w:val="21"/>
              </w:rPr>
              <w:t>Adenosine Triphosphate)</w:t>
            </w:r>
            <w:r w:rsidRPr="00263A8B">
              <w:rPr>
                <w:rFonts w:asciiTheme="minorHAnsi" w:hAnsiTheme="minorHAnsi" w:cstheme="minorHAnsi"/>
                <w:sz w:val="21"/>
                <w:szCs w:val="21"/>
              </w:rPr>
              <w:t xml:space="preserve"> or equivalent, and regular, documented, visual inspections.  </w:t>
            </w:r>
          </w:p>
          <w:p w14:paraId="6B7215C8" w14:textId="2E6D66F7" w:rsidR="001C427A" w:rsidRPr="00263A8B" w:rsidRDefault="001C427A" w:rsidP="001C427A">
            <w:pPr>
              <w:jc w:val="both"/>
              <w:rPr>
                <w:rFonts w:asciiTheme="minorHAnsi" w:hAnsiTheme="minorHAnsi" w:cstheme="minorHAnsi"/>
                <w:sz w:val="21"/>
                <w:szCs w:val="21"/>
              </w:rPr>
            </w:pPr>
          </w:p>
          <w:p w14:paraId="0EBC40BF" w14:textId="6ADABDE4"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 xml:space="preserve">Procedures must be in place to ensure that corrective action is taken if samples exceed set levels of cleanliness. </w:t>
            </w:r>
          </w:p>
          <w:p w14:paraId="64B3C7AA" w14:textId="5FFFBE11" w:rsidR="001C427A" w:rsidRPr="00263A8B" w:rsidRDefault="001C427A" w:rsidP="001C427A">
            <w:pPr>
              <w:jc w:val="both"/>
              <w:rPr>
                <w:rFonts w:asciiTheme="minorHAnsi" w:hAnsiTheme="minorHAnsi" w:cstheme="minorHAnsi"/>
                <w:sz w:val="21"/>
                <w:szCs w:val="21"/>
              </w:rPr>
            </w:pPr>
          </w:p>
          <w:p w14:paraId="41D91CBD" w14:textId="03F877B1" w:rsidR="001C427A" w:rsidRPr="00263A8B" w:rsidRDefault="001C427A" w:rsidP="001C427A">
            <w:pPr>
              <w:jc w:val="both"/>
              <w:rPr>
                <w:rFonts w:asciiTheme="minorHAnsi" w:hAnsiTheme="minorHAnsi" w:cstheme="minorHAnsi"/>
                <w:sz w:val="21"/>
                <w:szCs w:val="21"/>
              </w:rPr>
            </w:pPr>
            <w:r w:rsidRPr="00263A8B">
              <w:rPr>
                <w:rFonts w:asciiTheme="minorHAnsi" w:hAnsiTheme="minorHAnsi" w:cstheme="minorHAnsi"/>
                <w:sz w:val="21"/>
                <w:szCs w:val="21"/>
              </w:rPr>
              <w:t>Each tanker must be inspected internally and swabbed every four to six weeks (or at intervals agreed with the First Purchaser) and evidence of this inspection must be readily available (</w:t>
            </w:r>
            <w:proofErr w:type="gramStart"/>
            <w:r w:rsidRPr="00263A8B">
              <w:rPr>
                <w:rFonts w:asciiTheme="minorHAnsi" w:hAnsiTheme="minorHAnsi" w:cstheme="minorHAnsi"/>
                <w:sz w:val="21"/>
                <w:szCs w:val="21"/>
              </w:rPr>
              <w:t>e.g.</w:t>
            </w:r>
            <w:proofErr w:type="gramEnd"/>
            <w:r w:rsidRPr="00263A8B">
              <w:rPr>
                <w:rFonts w:asciiTheme="minorHAnsi" w:hAnsiTheme="minorHAnsi" w:cstheme="minorHAnsi"/>
                <w:sz w:val="21"/>
                <w:szCs w:val="21"/>
              </w:rPr>
              <w:t xml:space="preserve"> “tax disc” displaying tanker ID, date of last inspection, date of next inspection and person/body that completed the inspection). </w:t>
            </w:r>
          </w:p>
          <w:p w14:paraId="6E1472D3" w14:textId="77777777" w:rsidR="001129D5" w:rsidRPr="00263A8B" w:rsidRDefault="001129D5" w:rsidP="001C427A">
            <w:pPr>
              <w:jc w:val="both"/>
              <w:rPr>
                <w:rFonts w:asciiTheme="minorHAnsi" w:hAnsiTheme="minorHAnsi" w:cstheme="minorHAnsi"/>
                <w:sz w:val="12"/>
                <w:szCs w:val="12"/>
              </w:rPr>
            </w:pPr>
          </w:p>
          <w:p w14:paraId="1A6E4CF4" w14:textId="6F22F449" w:rsidR="001C427A" w:rsidRPr="00263A8B" w:rsidRDefault="009E2605" w:rsidP="001C427A">
            <w:pPr>
              <w:jc w:val="both"/>
              <w:rPr>
                <w:rFonts w:asciiTheme="minorHAnsi" w:hAnsiTheme="minorHAnsi" w:cstheme="minorHAnsi"/>
                <w:sz w:val="22"/>
                <w:szCs w:val="22"/>
              </w:rPr>
            </w:pPr>
            <w:r w:rsidRPr="00263A8B">
              <w:rPr>
                <w:rFonts w:asciiTheme="minorHAnsi" w:hAnsiTheme="minorHAnsi" w:cstheme="minorHAnsi"/>
                <w:sz w:val="22"/>
                <w:szCs w:val="22"/>
              </w:rPr>
              <w:t>Details of the tanker wash procedure must be readily available, either on the tanker or at the depot</w:t>
            </w:r>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148ADCBF" w14:textId="77777777"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Documentation check.</w:t>
            </w:r>
          </w:p>
          <w:p w14:paraId="2E435664" w14:textId="77777777" w:rsidR="001C427A" w:rsidRPr="00263A8B" w:rsidRDefault="001C427A" w:rsidP="001C427A">
            <w:pPr>
              <w:jc w:val="both"/>
              <w:rPr>
                <w:rFonts w:asciiTheme="minorHAnsi" w:hAnsiTheme="minorHAnsi" w:cstheme="minorHAnsi"/>
                <w:sz w:val="22"/>
                <w:szCs w:val="22"/>
              </w:rPr>
            </w:pPr>
          </w:p>
          <w:p w14:paraId="58F4573D" w14:textId="0D6C50AB"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 xml:space="preserve">Check that ATP system/tanker </w:t>
            </w:r>
            <w:proofErr w:type="gramStart"/>
            <w:r w:rsidRPr="00263A8B">
              <w:rPr>
                <w:rFonts w:asciiTheme="minorHAnsi" w:hAnsiTheme="minorHAnsi" w:cstheme="minorHAnsi"/>
                <w:sz w:val="22"/>
                <w:szCs w:val="22"/>
              </w:rPr>
              <w:t>swabbing</w:t>
            </w:r>
            <w:proofErr w:type="gramEnd"/>
            <w:r w:rsidRPr="00263A8B">
              <w:rPr>
                <w:rFonts w:asciiTheme="minorHAnsi" w:hAnsiTheme="minorHAnsi" w:cstheme="minorHAnsi"/>
                <w:sz w:val="22"/>
                <w:szCs w:val="22"/>
              </w:rPr>
              <w:t xml:space="preserve"> or equivalent is being undertaken as per customer requirements. Check recent customer audits. </w:t>
            </w:r>
          </w:p>
          <w:p w14:paraId="671B4228" w14:textId="1BC5F4C4" w:rsidR="001C427A" w:rsidRPr="00263A8B" w:rsidRDefault="001C427A" w:rsidP="001C427A">
            <w:pPr>
              <w:jc w:val="both"/>
              <w:rPr>
                <w:rFonts w:asciiTheme="minorHAnsi" w:hAnsiTheme="minorHAnsi" w:cstheme="minorHAnsi"/>
                <w:sz w:val="22"/>
                <w:szCs w:val="22"/>
              </w:rPr>
            </w:pPr>
          </w:p>
          <w:p w14:paraId="144BBCD3" w14:textId="4E37CD6D"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Key items of which evidence must be available include:</w:t>
            </w:r>
          </w:p>
          <w:p w14:paraId="5CFC2DB6" w14:textId="77777777" w:rsidR="001C427A" w:rsidRPr="00263A8B" w:rsidRDefault="001C427A" w:rsidP="001C427A">
            <w:pPr>
              <w:jc w:val="both"/>
              <w:rPr>
                <w:rFonts w:asciiTheme="minorHAnsi" w:hAnsiTheme="minorHAnsi" w:cstheme="minorHAnsi"/>
                <w:sz w:val="22"/>
                <w:szCs w:val="22"/>
              </w:rPr>
            </w:pPr>
          </w:p>
          <w:p w14:paraId="7FE67A46" w14:textId="77777777"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Swab results</w:t>
            </w:r>
          </w:p>
          <w:p w14:paraId="48DBE4FE" w14:textId="3BF30615"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Evidence of inspection with torch</w:t>
            </w:r>
          </w:p>
          <w:p w14:paraId="19DEBA8E" w14:textId="0BBCFB2C" w:rsidR="001C427A" w:rsidRPr="00263A8B" w:rsidRDefault="001C427A" w:rsidP="008C203E">
            <w:pPr>
              <w:pStyle w:val="ListParagraph"/>
              <w:numPr>
                <w:ilvl w:val="0"/>
                <w:numId w:val="73"/>
              </w:numPr>
              <w:jc w:val="both"/>
              <w:rPr>
                <w:rFonts w:asciiTheme="minorHAnsi" w:hAnsiTheme="minorHAnsi" w:cstheme="minorHAnsi"/>
                <w:sz w:val="22"/>
                <w:szCs w:val="22"/>
              </w:rPr>
            </w:pPr>
            <w:r w:rsidRPr="00263A8B">
              <w:rPr>
                <w:rFonts w:asciiTheme="minorHAnsi" w:hAnsiTheme="minorHAnsi" w:cstheme="minorHAnsi"/>
                <w:sz w:val="22"/>
                <w:szCs w:val="22"/>
              </w:rPr>
              <w:t>Evidence of spray ball checks</w:t>
            </w:r>
          </w:p>
          <w:p w14:paraId="79B98B0B" w14:textId="77777777" w:rsidR="001C427A" w:rsidRPr="00263A8B" w:rsidRDefault="001C427A" w:rsidP="001C427A">
            <w:pPr>
              <w:jc w:val="both"/>
              <w:rPr>
                <w:rFonts w:asciiTheme="minorHAnsi" w:hAnsiTheme="minorHAnsi" w:cstheme="minorHAnsi"/>
                <w:sz w:val="22"/>
                <w:szCs w:val="22"/>
              </w:rPr>
            </w:pPr>
          </w:p>
          <w:p w14:paraId="68560D59" w14:textId="42715EAB" w:rsidR="001C427A" w:rsidRPr="00263A8B" w:rsidRDefault="001C427A" w:rsidP="001C427A">
            <w:pPr>
              <w:jc w:val="both"/>
              <w:rPr>
                <w:rFonts w:asciiTheme="minorHAnsi" w:hAnsiTheme="minorHAnsi" w:cstheme="minorHAnsi"/>
                <w:sz w:val="22"/>
                <w:szCs w:val="22"/>
              </w:rPr>
            </w:pPr>
            <w:r w:rsidRPr="00263A8B">
              <w:rPr>
                <w:rFonts w:asciiTheme="minorHAnsi" w:hAnsiTheme="minorHAnsi" w:cstheme="minorHAnsi"/>
                <w:sz w:val="22"/>
                <w:szCs w:val="22"/>
              </w:rPr>
              <w:t>In any event, the driver should be familiar with the key operating parameters for the vessel in use.</w:t>
            </w:r>
          </w:p>
        </w:tc>
        <w:tc>
          <w:tcPr>
            <w:tcW w:w="2451" w:type="dxa"/>
            <w:gridSpan w:val="2"/>
            <w:tcBorders>
              <w:top w:val="single" w:sz="4" w:space="0" w:color="auto"/>
              <w:left w:val="single" w:sz="4" w:space="0" w:color="auto"/>
              <w:bottom w:val="single" w:sz="4" w:space="0" w:color="auto"/>
              <w:right w:val="single" w:sz="4" w:space="0" w:color="auto"/>
            </w:tcBorders>
            <w:shd w:val="clear" w:color="auto" w:fill="auto"/>
          </w:tcPr>
          <w:p w14:paraId="484AF310" w14:textId="02CEA461" w:rsidR="001C427A" w:rsidRPr="00263A8B" w:rsidRDefault="001C427A" w:rsidP="001C427A">
            <w:pPr>
              <w:jc w:val="both"/>
              <w:rPr>
                <w:rFonts w:asciiTheme="minorHAnsi" w:hAnsiTheme="minorHAnsi" w:cstheme="minorHAnsi"/>
                <w:sz w:val="22"/>
                <w:szCs w:val="22"/>
              </w:rPr>
            </w:pPr>
          </w:p>
        </w:tc>
      </w:tr>
      <w:tr w:rsidR="00B95901" w:rsidRPr="00434DCE" w14:paraId="2C6D8209" w14:textId="77777777" w:rsidTr="001129D5">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3D857D0F" w14:textId="77777777" w:rsidR="00744935" w:rsidRPr="001129D5" w:rsidRDefault="00744935" w:rsidP="00466DB9">
            <w:pPr>
              <w:jc w:val="both"/>
              <w:rPr>
                <w:rFonts w:asciiTheme="minorHAnsi" w:hAnsiTheme="minorHAnsi" w:cstheme="minorHAnsi"/>
                <w:b/>
                <w:sz w:val="26"/>
                <w:szCs w:val="26"/>
              </w:rPr>
            </w:pPr>
            <w:bookmarkStart w:id="3" w:name="_Hlk118467394"/>
            <w:r w:rsidRPr="001129D5">
              <w:rPr>
                <w:rFonts w:asciiTheme="minorHAnsi" w:hAnsiTheme="minorHAnsi" w:cstheme="minorHAnsi"/>
                <w:b/>
                <w:sz w:val="26"/>
                <w:szCs w:val="26"/>
              </w:rPr>
              <w:lastRenderedPageBreak/>
              <w:t>Section</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451B818A" w14:textId="77777777" w:rsidR="00744935" w:rsidRPr="001129D5" w:rsidRDefault="00744935" w:rsidP="00466DB9">
            <w:pPr>
              <w:jc w:val="both"/>
              <w:rPr>
                <w:rFonts w:asciiTheme="minorHAnsi" w:hAnsiTheme="minorHAnsi" w:cstheme="minorHAnsi"/>
                <w:b/>
                <w:sz w:val="26"/>
                <w:szCs w:val="26"/>
              </w:rPr>
            </w:pPr>
            <w:r w:rsidRPr="001129D5">
              <w:rPr>
                <w:rFonts w:asciiTheme="minorHAnsi" w:hAnsiTheme="minorHAnsi" w:cstheme="minorHAnsi"/>
                <w:b/>
                <w:sz w:val="26"/>
                <w:szCs w:val="26"/>
              </w:rPr>
              <w:t xml:space="preserve">Standard </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tcPr>
          <w:p w14:paraId="4B4563D9" w14:textId="77777777" w:rsidR="00744935" w:rsidRPr="001129D5" w:rsidRDefault="00744935" w:rsidP="00466DB9">
            <w:pPr>
              <w:jc w:val="both"/>
              <w:rPr>
                <w:rFonts w:asciiTheme="minorHAnsi" w:hAnsiTheme="minorHAnsi" w:cstheme="minorHAnsi"/>
                <w:b/>
                <w:sz w:val="26"/>
                <w:szCs w:val="26"/>
              </w:rPr>
            </w:pPr>
            <w:r w:rsidRPr="001129D5">
              <w:rPr>
                <w:rFonts w:asciiTheme="minorHAnsi" w:hAnsiTheme="minorHAnsi" w:cstheme="minorHAnsi"/>
                <w:b/>
                <w:sz w:val="26"/>
                <w:szCs w:val="26"/>
              </w:rPr>
              <w:t>Guidance</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40145812" w14:textId="77777777"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Assessor Guidance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837504" w14:textId="77777777"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Notes</w:t>
            </w:r>
          </w:p>
        </w:tc>
      </w:tr>
      <w:tr w:rsidR="00744935" w:rsidRPr="00434DCE" w14:paraId="1F015FEE" w14:textId="77777777" w:rsidTr="001129D5">
        <w:tc>
          <w:tcPr>
            <w:tcW w:w="14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CF4E74" w14:textId="12264B20" w:rsidR="00744935" w:rsidRPr="001129D5" w:rsidRDefault="00744935" w:rsidP="00466DB9">
            <w:pPr>
              <w:pStyle w:val="PlainText"/>
              <w:jc w:val="both"/>
              <w:rPr>
                <w:rFonts w:asciiTheme="minorHAnsi" w:hAnsiTheme="minorHAnsi" w:cstheme="minorHAnsi"/>
                <w:b/>
                <w:sz w:val="26"/>
                <w:szCs w:val="26"/>
              </w:rPr>
            </w:pPr>
            <w:r w:rsidRPr="001129D5">
              <w:rPr>
                <w:rFonts w:asciiTheme="minorHAnsi" w:hAnsiTheme="minorHAnsi" w:cstheme="minorHAnsi"/>
                <w:b/>
                <w:sz w:val="26"/>
                <w:szCs w:val="26"/>
              </w:rPr>
              <w:t xml:space="preserve">   A1</w:t>
            </w:r>
            <w:r w:rsidR="006639F7">
              <w:rPr>
                <w:rFonts w:asciiTheme="minorHAnsi" w:hAnsiTheme="minorHAnsi" w:cstheme="minorHAnsi"/>
                <w:b/>
                <w:sz w:val="26"/>
                <w:szCs w:val="26"/>
              </w:rPr>
              <w:t>0</w:t>
            </w:r>
            <w:r w:rsidRPr="001129D5">
              <w:rPr>
                <w:rFonts w:asciiTheme="minorHAnsi" w:hAnsiTheme="minorHAnsi" w:cstheme="minorHAnsi"/>
                <w:b/>
                <w:sz w:val="26"/>
                <w:szCs w:val="26"/>
              </w:rPr>
              <w:t xml:space="preserve">        SECURITY AND SEALING</w:t>
            </w:r>
          </w:p>
        </w:tc>
      </w:tr>
      <w:tr w:rsidR="00B95901" w:rsidRPr="003A165A" w14:paraId="7FBE014B" w14:textId="77777777" w:rsidTr="003E602A">
        <w:tc>
          <w:tcPr>
            <w:tcW w:w="1139" w:type="dxa"/>
            <w:gridSpan w:val="2"/>
            <w:tcBorders>
              <w:bottom w:val="single" w:sz="4" w:space="0" w:color="auto"/>
            </w:tcBorders>
            <w:shd w:val="clear" w:color="auto" w:fill="auto"/>
          </w:tcPr>
          <w:p w14:paraId="12C9F240" w14:textId="0633E069"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6639F7">
              <w:rPr>
                <w:rFonts w:asciiTheme="minorHAnsi" w:hAnsiTheme="minorHAnsi" w:cstheme="minorHAnsi"/>
                <w:sz w:val="22"/>
                <w:szCs w:val="22"/>
              </w:rPr>
              <w:t>0</w:t>
            </w:r>
            <w:r w:rsidRPr="001129D5">
              <w:rPr>
                <w:rFonts w:asciiTheme="minorHAnsi" w:hAnsiTheme="minorHAnsi" w:cstheme="minorHAnsi"/>
                <w:sz w:val="22"/>
                <w:szCs w:val="22"/>
              </w:rPr>
              <w:t>.1</w:t>
            </w:r>
          </w:p>
          <w:p w14:paraId="26569FDD" w14:textId="77777777" w:rsidR="00744935" w:rsidRPr="001129D5" w:rsidRDefault="00744935" w:rsidP="00466DB9">
            <w:pPr>
              <w:jc w:val="both"/>
              <w:rPr>
                <w:rFonts w:asciiTheme="minorHAnsi" w:hAnsiTheme="minorHAnsi" w:cstheme="minorHAnsi"/>
                <w:sz w:val="22"/>
                <w:szCs w:val="22"/>
              </w:rPr>
            </w:pPr>
          </w:p>
          <w:p w14:paraId="685F2AFC" w14:textId="331150F2" w:rsidR="00A61208" w:rsidRPr="001129D5" w:rsidRDefault="00A61208" w:rsidP="00B95901">
            <w:pPr>
              <w:jc w:val="center"/>
              <w:rPr>
                <w:rFonts w:asciiTheme="minorHAnsi" w:hAnsiTheme="minorHAnsi" w:cstheme="minorHAnsi"/>
                <w:sz w:val="22"/>
                <w:szCs w:val="22"/>
              </w:rPr>
            </w:pPr>
          </w:p>
        </w:tc>
        <w:tc>
          <w:tcPr>
            <w:tcW w:w="2512" w:type="dxa"/>
            <w:tcBorders>
              <w:bottom w:val="single" w:sz="4" w:space="0" w:color="auto"/>
            </w:tcBorders>
            <w:shd w:val="clear" w:color="auto" w:fill="auto"/>
          </w:tcPr>
          <w:p w14:paraId="61C3BCF7" w14:textId="022DDFFC" w:rsidR="001E42DA"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Procedures must be in place for when a tanker is left unattended at an unsecured site in that all access points to the milk and milk contact surfaces must be secured to prevent tampering or to detect tampering.</w:t>
            </w:r>
          </w:p>
          <w:p w14:paraId="6CCC8549" w14:textId="70317EC6" w:rsidR="001E42DA" w:rsidRPr="001129D5" w:rsidRDefault="001E42DA"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0B867F21" w14:textId="77777777" w:rsidR="00744935" w:rsidRPr="001129D5" w:rsidRDefault="00744935" w:rsidP="00466DB9">
            <w:pPr>
              <w:jc w:val="both"/>
              <w:rPr>
                <w:rFonts w:asciiTheme="minorHAnsi" w:hAnsiTheme="minorHAnsi" w:cstheme="minorHAnsi"/>
                <w:sz w:val="22"/>
                <w:szCs w:val="22"/>
              </w:rPr>
            </w:pPr>
          </w:p>
          <w:p w14:paraId="2AD7D295" w14:textId="054AE7B0" w:rsidR="00744935" w:rsidRPr="001129D5" w:rsidRDefault="00744935" w:rsidP="00466DB9">
            <w:pPr>
              <w:jc w:val="both"/>
              <w:rPr>
                <w:rFonts w:asciiTheme="minorHAnsi" w:hAnsiTheme="minorHAnsi" w:cstheme="minorHAnsi"/>
                <w:sz w:val="22"/>
                <w:szCs w:val="22"/>
              </w:rPr>
            </w:pPr>
          </w:p>
        </w:tc>
        <w:tc>
          <w:tcPr>
            <w:tcW w:w="4089" w:type="dxa"/>
            <w:gridSpan w:val="2"/>
            <w:tcBorders>
              <w:bottom w:val="single" w:sz="4" w:space="0" w:color="auto"/>
            </w:tcBorders>
            <w:shd w:val="clear" w:color="auto" w:fill="auto"/>
          </w:tcPr>
          <w:p w14:paraId="34B6635D"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Unsecured sites are those locations where unauthorised access to the vehicle is easily practical. The drivers’ handbook or documented haulier procedures must set out clearly which locations are to be regarded as unsecured sites and the action to be taken. Securing is achieved by the fitment of seals, </w:t>
            </w:r>
            <w:proofErr w:type="gramStart"/>
            <w:r w:rsidRPr="001129D5">
              <w:rPr>
                <w:rFonts w:asciiTheme="minorHAnsi" w:hAnsiTheme="minorHAnsi" w:cstheme="minorHAnsi"/>
                <w:sz w:val="22"/>
                <w:szCs w:val="22"/>
              </w:rPr>
              <w:t>locks</w:t>
            </w:r>
            <w:proofErr w:type="gramEnd"/>
            <w:r w:rsidRPr="001129D5">
              <w:rPr>
                <w:rFonts w:asciiTheme="minorHAnsi" w:hAnsiTheme="minorHAnsi" w:cstheme="minorHAnsi"/>
                <w:sz w:val="22"/>
                <w:szCs w:val="22"/>
              </w:rPr>
              <w:t xml:space="preserve"> or end caps.</w:t>
            </w:r>
          </w:p>
          <w:p w14:paraId="540EBA54" w14:textId="77777777" w:rsidR="00744935" w:rsidRPr="001129D5" w:rsidRDefault="00744935" w:rsidP="00466DB9">
            <w:pPr>
              <w:jc w:val="both"/>
              <w:rPr>
                <w:rFonts w:asciiTheme="minorHAnsi" w:hAnsiTheme="minorHAnsi" w:cstheme="minorHAnsi"/>
                <w:sz w:val="22"/>
                <w:szCs w:val="22"/>
              </w:rPr>
            </w:pPr>
          </w:p>
          <w:p w14:paraId="540F16A9"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Seals and/or locks must be fitted to:</w:t>
            </w:r>
          </w:p>
          <w:p w14:paraId="61E52BAE" w14:textId="77777777" w:rsidR="00744935" w:rsidRPr="001129D5" w:rsidRDefault="00744935" w:rsidP="00466DB9">
            <w:pPr>
              <w:jc w:val="both"/>
              <w:rPr>
                <w:rFonts w:asciiTheme="minorHAnsi" w:hAnsiTheme="minorHAnsi" w:cstheme="minorHAnsi"/>
                <w:sz w:val="22"/>
                <w:szCs w:val="22"/>
              </w:rPr>
            </w:pPr>
          </w:p>
          <w:p w14:paraId="2FC9ADB2"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Manway covers or manlids and associated pipe work.</w:t>
            </w:r>
          </w:p>
          <w:p w14:paraId="67194653"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 xml:space="preserve">Vulnerable Exposed Pipe work and Valves. Any joints in exposed pipe work (either milk or CIP) must also be secured. </w:t>
            </w:r>
          </w:p>
          <w:p w14:paraId="4FABD4FD"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Rear Compartments. Any doors in daily use must be able to be secured.</w:t>
            </w:r>
          </w:p>
          <w:p w14:paraId="0E16CAE6" w14:textId="77777777" w:rsidR="00744935" w:rsidRPr="001129D5" w:rsidRDefault="00744935" w:rsidP="008C203E">
            <w:pPr>
              <w:pStyle w:val="PlainText"/>
              <w:numPr>
                <w:ilvl w:val="0"/>
                <w:numId w:val="40"/>
              </w:numPr>
              <w:jc w:val="both"/>
              <w:rPr>
                <w:rFonts w:asciiTheme="minorHAnsi" w:hAnsiTheme="minorHAnsi" w:cstheme="minorHAnsi"/>
                <w:sz w:val="22"/>
                <w:szCs w:val="22"/>
              </w:rPr>
            </w:pPr>
            <w:r w:rsidRPr="001129D5">
              <w:rPr>
                <w:rFonts w:asciiTheme="minorHAnsi" w:hAnsiTheme="minorHAnsi" w:cstheme="minorHAnsi"/>
                <w:sz w:val="22"/>
                <w:szCs w:val="22"/>
              </w:rPr>
              <w:t>Hoses. Unless carried wholly within a secure rear compartment, all hoses must be stowed in lockable hose tubes that are capable of being secured by a seal or lock.</w:t>
            </w:r>
          </w:p>
          <w:p w14:paraId="1B729CFE" w14:textId="77777777" w:rsidR="00744935" w:rsidRPr="001129D5" w:rsidRDefault="00744935" w:rsidP="00466DB9">
            <w:pPr>
              <w:pStyle w:val="PlainText"/>
              <w:ind w:left="720"/>
              <w:jc w:val="both"/>
              <w:rPr>
                <w:rFonts w:asciiTheme="minorHAnsi" w:hAnsiTheme="minorHAnsi" w:cstheme="minorHAnsi"/>
                <w:sz w:val="22"/>
                <w:szCs w:val="22"/>
              </w:rPr>
            </w:pPr>
          </w:p>
          <w:p w14:paraId="16FD8209"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Any exposed outlet valves must be secured.</w:t>
            </w:r>
          </w:p>
          <w:p w14:paraId="16724ADF" w14:textId="77777777" w:rsidR="00744935" w:rsidRPr="001129D5" w:rsidRDefault="00744935" w:rsidP="00466DB9">
            <w:pPr>
              <w:pStyle w:val="PlainText"/>
              <w:jc w:val="both"/>
              <w:rPr>
                <w:rFonts w:asciiTheme="minorHAnsi" w:hAnsiTheme="minorHAnsi" w:cstheme="minorHAnsi"/>
                <w:sz w:val="22"/>
                <w:szCs w:val="22"/>
              </w:rPr>
            </w:pPr>
          </w:p>
          <w:p w14:paraId="62442793" w14:textId="77777777" w:rsidR="001129D5" w:rsidRDefault="001129D5" w:rsidP="00466DB9">
            <w:pPr>
              <w:pStyle w:val="PlainText"/>
              <w:jc w:val="both"/>
              <w:rPr>
                <w:rFonts w:asciiTheme="minorHAnsi" w:hAnsiTheme="minorHAnsi" w:cstheme="minorHAnsi"/>
                <w:sz w:val="22"/>
                <w:szCs w:val="22"/>
              </w:rPr>
            </w:pPr>
          </w:p>
          <w:p w14:paraId="35449A65" w14:textId="77777777" w:rsidR="001129D5" w:rsidRDefault="001129D5" w:rsidP="00466DB9">
            <w:pPr>
              <w:pStyle w:val="PlainText"/>
              <w:jc w:val="both"/>
              <w:rPr>
                <w:rFonts w:asciiTheme="minorHAnsi" w:hAnsiTheme="minorHAnsi" w:cstheme="minorHAnsi"/>
                <w:sz w:val="22"/>
                <w:szCs w:val="22"/>
              </w:rPr>
            </w:pPr>
          </w:p>
          <w:p w14:paraId="39AEF7F2" w14:textId="6E305334" w:rsidR="0074493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lastRenderedPageBreak/>
              <w:t xml:space="preserve">If there is an access ladder on the tanker, there is a requirement for the top box to be secured.  The method of securing needs to be visible from ground level.  </w:t>
            </w:r>
          </w:p>
          <w:p w14:paraId="4EF4D878" w14:textId="77777777" w:rsidR="00FE1C54" w:rsidRPr="001129D5" w:rsidRDefault="00FE1C54" w:rsidP="00466DB9">
            <w:pPr>
              <w:pStyle w:val="PlainText"/>
              <w:jc w:val="both"/>
              <w:rPr>
                <w:rFonts w:asciiTheme="minorHAnsi" w:hAnsiTheme="minorHAnsi" w:cstheme="minorHAnsi"/>
                <w:sz w:val="22"/>
                <w:szCs w:val="22"/>
              </w:rPr>
            </w:pPr>
          </w:p>
          <w:p w14:paraId="086ADBD4"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Where access ladders are present, these can be blanked off to provide security to the top box.</w:t>
            </w:r>
          </w:p>
          <w:p w14:paraId="0680107D" w14:textId="77777777" w:rsidR="00744935" w:rsidRPr="001129D5" w:rsidRDefault="00744935" w:rsidP="00466DB9">
            <w:pPr>
              <w:pStyle w:val="PlainText"/>
              <w:jc w:val="both"/>
              <w:rPr>
                <w:rFonts w:asciiTheme="minorHAnsi" w:hAnsiTheme="minorHAnsi" w:cstheme="minorHAnsi"/>
                <w:sz w:val="22"/>
                <w:szCs w:val="22"/>
              </w:rPr>
            </w:pPr>
          </w:p>
          <w:p w14:paraId="7A052EEC"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Where numbered seals are used to secure pipes, hoses, doors etc. the numbers from the seals must be recorded to allow the driver or other relevant persons to check the seal numbers correspond to the vehicle. </w:t>
            </w:r>
          </w:p>
          <w:p w14:paraId="33E617AF" w14:textId="77777777" w:rsidR="00744935" w:rsidRPr="001129D5" w:rsidRDefault="00744935" w:rsidP="00466DB9">
            <w:pPr>
              <w:pStyle w:val="PlainText"/>
              <w:jc w:val="both"/>
              <w:rPr>
                <w:rFonts w:asciiTheme="minorHAnsi" w:hAnsiTheme="minorHAnsi" w:cstheme="minorHAnsi"/>
                <w:sz w:val="22"/>
                <w:szCs w:val="22"/>
              </w:rPr>
            </w:pPr>
          </w:p>
          <w:p w14:paraId="1D276978"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Seals must be fit for purpose and applied effectively.</w:t>
            </w:r>
          </w:p>
          <w:p w14:paraId="0C05F2B8" w14:textId="77777777" w:rsidR="00744935" w:rsidRPr="001129D5" w:rsidRDefault="00744935" w:rsidP="00466DB9">
            <w:pPr>
              <w:pStyle w:val="PlainText"/>
              <w:jc w:val="both"/>
              <w:rPr>
                <w:rFonts w:asciiTheme="minorHAnsi" w:hAnsiTheme="minorHAnsi" w:cstheme="minorHAnsi"/>
                <w:sz w:val="22"/>
                <w:szCs w:val="22"/>
              </w:rPr>
            </w:pPr>
          </w:p>
          <w:p w14:paraId="5B3D3351"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The DTAS “Farm Collection Tanker Security and Sealing” document provides further guidance and advice. </w:t>
            </w:r>
          </w:p>
          <w:p w14:paraId="55E68649" w14:textId="77777777" w:rsidR="00744935" w:rsidRPr="001129D5" w:rsidRDefault="00744935" w:rsidP="00466DB9">
            <w:pPr>
              <w:pStyle w:val="PlainText"/>
              <w:jc w:val="both"/>
              <w:rPr>
                <w:rFonts w:asciiTheme="minorHAnsi" w:hAnsiTheme="minorHAnsi" w:cstheme="minorHAnsi"/>
                <w:sz w:val="22"/>
                <w:szCs w:val="22"/>
              </w:rPr>
            </w:pPr>
          </w:p>
        </w:tc>
        <w:tc>
          <w:tcPr>
            <w:tcW w:w="4500" w:type="dxa"/>
            <w:gridSpan w:val="2"/>
            <w:tcBorders>
              <w:bottom w:val="single" w:sz="4" w:space="0" w:color="auto"/>
            </w:tcBorders>
            <w:shd w:val="clear" w:color="auto" w:fill="auto"/>
          </w:tcPr>
          <w:p w14:paraId="07BA92E3"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lastRenderedPageBreak/>
              <w:t>Documentation and equipment check and questioning drivers, in particular checking that sealed items cannot be accessed without breaking the seal.</w:t>
            </w:r>
          </w:p>
          <w:p w14:paraId="1BA1C551" w14:textId="77777777" w:rsidR="00744935" w:rsidRPr="001129D5" w:rsidRDefault="00744935" w:rsidP="00466DB9">
            <w:pPr>
              <w:pStyle w:val="PlainText"/>
              <w:jc w:val="both"/>
              <w:rPr>
                <w:rFonts w:asciiTheme="minorHAnsi" w:hAnsiTheme="minorHAnsi" w:cstheme="minorHAnsi"/>
                <w:sz w:val="22"/>
                <w:szCs w:val="22"/>
              </w:rPr>
            </w:pPr>
          </w:p>
          <w:p w14:paraId="281B6668"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When determining </w:t>
            </w:r>
            <w:proofErr w:type="gramStart"/>
            <w:r w:rsidRPr="001129D5">
              <w:rPr>
                <w:rFonts w:asciiTheme="minorHAnsi" w:hAnsiTheme="minorHAnsi" w:cstheme="minorHAnsi"/>
                <w:sz w:val="22"/>
                <w:szCs w:val="22"/>
              </w:rPr>
              <w:t>whether or not</w:t>
            </w:r>
            <w:proofErr w:type="gramEnd"/>
            <w:r w:rsidRPr="001129D5">
              <w:rPr>
                <w:rFonts w:asciiTheme="minorHAnsi" w:hAnsiTheme="minorHAnsi" w:cstheme="minorHAnsi"/>
                <w:sz w:val="22"/>
                <w:szCs w:val="22"/>
              </w:rPr>
              <w:t xml:space="preserve"> a site is secure, the haulier must carry out a risk assessment.</w:t>
            </w:r>
          </w:p>
          <w:p w14:paraId="3E345D2D" w14:textId="77777777" w:rsidR="00744935" w:rsidRPr="001129D5" w:rsidRDefault="00744935" w:rsidP="00466DB9">
            <w:pPr>
              <w:pStyle w:val="PlainText"/>
              <w:jc w:val="both"/>
              <w:rPr>
                <w:rFonts w:asciiTheme="minorHAnsi" w:hAnsiTheme="minorHAnsi" w:cstheme="minorHAnsi"/>
                <w:sz w:val="22"/>
                <w:szCs w:val="22"/>
              </w:rPr>
            </w:pPr>
          </w:p>
          <w:p w14:paraId="79E7666E"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That assessment will be based on a review of:</w:t>
            </w:r>
          </w:p>
          <w:p w14:paraId="3D51770F"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Manning levels on the site – 24-hour, part unattended etc.</w:t>
            </w:r>
          </w:p>
          <w:p w14:paraId="79513FE8"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 xml:space="preserve">Security of perimeter fencing </w:t>
            </w:r>
          </w:p>
          <w:p w14:paraId="3D0D8FBB"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Entry / exit points and the opportunity for unobserved entry.</w:t>
            </w:r>
          </w:p>
          <w:p w14:paraId="4C4FDADD" w14:textId="77777777" w:rsidR="00744935" w:rsidRPr="001129D5" w:rsidRDefault="00744935" w:rsidP="008C203E">
            <w:pPr>
              <w:pStyle w:val="PlainText"/>
              <w:numPr>
                <w:ilvl w:val="0"/>
                <w:numId w:val="5"/>
              </w:numPr>
              <w:jc w:val="both"/>
              <w:rPr>
                <w:rFonts w:asciiTheme="minorHAnsi" w:hAnsiTheme="minorHAnsi" w:cstheme="minorHAnsi"/>
                <w:sz w:val="22"/>
                <w:szCs w:val="22"/>
              </w:rPr>
            </w:pPr>
            <w:r w:rsidRPr="001129D5">
              <w:rPr>
                <w:rFonts w:asciiTheme="minorHAnsi" w:hAnsiTheme="minorHAnsi" w:cstheme="minorHAnsi"/>
                <w:sz w:val="22"/>
                <w:szCs w:val="22"/>
              </w:rPr>
              <w:t>Records of any incidents – have there been any incidents?</w:t>
            </w:r>
          </w:p>
          <w:p w14:paraId="2E8C39A3" w14:textId="77777777" w:rsidR="00744935" w:rsidRPr="001129D5" w:rsidRDefault="00744935" w:rsidP="00466DB9">
            <w:pPr>
              <w:pStyle w:val="PlainText"/>
              <w:jc w:val="both"/>
              <w:rPr>
                <w:rFonts w:asciiTheme="minorHAnsi" w:hAnsiTheme="minorHAnsi" w:cstheme="minorHAnsi"/>
                <w:sz w:val="22"/>
                <w:szCs w:val="22"/>
              </w:rPr>
            </w:pPr>
          </w:p>
          <w:p w14:paraId="548BE487"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 copy of that risk assessment must be available at the time of the audit. If the risk assessment determines that the site is not secure, all tanker security procedures must be in place.</w:t>
            </w:r>
          </w:p>
          <w:p w14:paraId="15CADF5E" w14:textId="77777777" w:rsidR="00744935" w:rsidRPr="001129D5" w:rsidRDefault="00744935" w:rsidP="00466DB9">
            <w:pPr>
              <w:pStyle w:val="PlainText"/>
              <w:jc w:val="both"/>
              <w:rPr>
                <w:rFonts w:asciiTheme="minorHAnsi" w:hAnsiTheme="minorHAnsi" w:cstheme="minorHAnsi"/>
                <w:sz w:val="22"/>
                <w:szCs w:val="22"/>
              </w:rPr>
            </w:pPr>
          </w:p>
          <w:p w14:paraId="22E7E833"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They must look at recent food safety audits undertaken by the customer. Check a sample of food safety security sheets.</w:t>
            </w:r>
          </w:p>
          <w:p w14:paraId="35C3B835" w14:textId="77777777" w:rsidR="00744935" w:rsidRPr="001129D5" w:rsidRDefault="00744935" w:rsidP="00466DB9">
            <w:pPr>
              <w:pStyle w:val="PlainText"/>
              <w:jc w:val="both"/>
              <w:rPr>
                <w:rFonts w:asciiTheme="minorHAnsi" w:hAnsiTheme="minorHAnsi" w:cstheme="minorHAnsi"/>
                <w:sz w:val="22"/>
                <w:szCs w:val="22"/>
              </w:rPr>
            </w:pPr>
          </w:p>
          <w:p w14:paraId="307E8E44" w14:textId="0DB12F23" w:rsidR="00744935" w:rsidRPr="001129D5" w:rsidRDefault="00744935" w:rsidP="00466DB9">
            <w:pPr>
              <w:pStyle w:val="PlainText"/>
              <w:jc w:val="both"/>
              <w:rPr>
                <w:rFonts w:asciiTheme="minorHAnsi" w:hAnsiTheme="minorHAnsi" w:cstheme="minorHAnsi"/>
                <w:sz w:val="22"/>
                <w:szCs w:val="22"/>
              </w:rPr>
            </w:pPr>
          </w:p>
        </w:tc>
        <w:tc>
          <w:tcPr>
            <w:tcW w:w="2430" w:type="dxa"/>
            <w:tcBorders>
              <w:bottom w:val="single" w:sz="4" w:space="0" w:color="auto"/>
            </w:tcBorders>
            <w:shd w:val="clear" w:color="auto" w:fill="auto"/>
          </w:tcPr>
          <w:p w14:paraId="2FFA12B4" w14:textId="222140B2" w:rsidR="00744935" w:rsidRPr="001129D5" w:rsidRDefault="00744935" w:rsidP="00466DB9">
            <w:pPr>
              <w:pStyle w:val="PlainText"/>
              <w:jc w:val="both"/>
              <w:rPr>
                <w:rFonts w:asciiTheme="minorHAnsi" w:hAnsiTheme="minorHAnsi" w:cstheme="minorHAnsi"/>
                <w:sz w:val="22"/>
                <w:szCs w:val="22"/>
              </w:rPr>
            </w:pPr>
          </w:p>
        </w:tc>
      </w:tr>
      <w:tr w:rsidR="00B95901" w:rsidRPr="001129D5" w14:paraId="5E5F0374" w14:textId="77777777" w:rsidTr="003E602A">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21D7761" w14:textId="5A2C181C" w:rsidR="001E42DA" w:rsidRPr="001129D5" w:rsidRDefault="001E42DA"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243BA0">
              <w:rPr>
                <w:rFonts w:asciiTheme="minorHAnsi" w:hAnsiTheme="minorHAnsi" w:cstheme="minorHAnsi"/>
                <w:sz w:val="22"/>
                <w:szCs w:val="22"/>
              </w:rPr>
              <w:t>0</w:t>
            </w:r>
            <w:r w:rsidRPr="001129D5">
              <w:rPr>
                <w:rFonts w:asciiTheme="minorHAnsi" w:hAnsiTheme="minorHAnsi" w:cstheme="minorHAnsi"/>
                <w:sz w:val="22"/>
                <w:szCs w:val="22"/>
              </w:rPr>
              <w:t>.2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B662B1A" w14:textId="77777777" w:rsidR="001E42DA" w:rsidRPr="001129D5" w:rsidRDefault="001E42DA" w:rsidP="001E42DA">
            <w:pPr>
              <w:jc w:val="both"/>
              <w:rPr>
                <w:rFonts w:asciiTheme="minorHAnsi" w:hAnsiTheme="minorHAnsi" w:cstheme="minorHAnsi"/>
                <w:sz w:val="22"/>
                <w:szCs w:val="22"/>
              </w:rPr>
            </w:pPr>
            <w:r w:rsidRPr="001129D5">
              <w:rPr>
                <w:rFonts w:asciiTheme="minorHAnsi" w:hAnsiTheme="minorHAnsi" w:cstheme="minorHAnsi"/>
                <w:sz w:val="22"/>
                <w:szCs w:val="22"/>
              </w:rPr>
              <w:t>Simulated security breaches should be undertaken at a minimum of once a month.</w:t>
            </w:r>
          </w:p>
          <w:p w14:paraId="0F798F2B" w14:textId="399056A4" w:rsidR="001E42DA" w:rsidRPr="001129D5" w:rsidRDefault="001E42DA" w:rsidP="001E42DA">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tcPr>
          <w:p w14:paraId="457630AC" w14:textId="064625DD" w:rsidR="001E42DA" w:rsidRPr="001129D5" w:rsidRDefault="001E42DA" w:rsidP="00466DB9">
            <w:pPr>
              <w:jc w:val="both"/>
              <w:rPr>
                <w:rFonts w:asciiTheme="minorHAnsi" w:hAnsiTheme="minorHAnsi" w:cstheme="minorHAnsi"/>
                <w:sz w:val="22"/>
                <w:szCs w:val="22"/>
              </w:rPr>
            </w:pPr>
            <w:r w:rsidRPr="001129D5">
              <w:rPr>
                <w:rFonts w:asciiTheme="minorHAnsi" w:hAnsiTheme="minorHAnsi" w:cstheme="minorHAnsi"/>
                <w:sz w:val="22"/>
                <w:szCs w:val="22"/>
              </w:rPr>
              <w:t>A procedure should be in place and implemented at a minimum of once a month.</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62361E55" w14:textId="725A601F" w:rsidR="001E42DA" w:rsidRPr="001129D5" w:rsidRDefault="001E42DA"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Look for evidence of simulated security breaches and random paperwork checks by the depot and rectification of any deficiencies detected.  Simulated security breaches are not required at secured sites.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3699A4" w14:textId="0A210A0C" w:rsidR="001E42DA" w:rsidRPr="001129D5" w:rsidRDefault="001E42DA" w:rsidP="00466DB9">
            <w:pPr>
              <w:pStyle w:val="PlainText"/>
              <w:jc w:val="both"/>
              <w:rPr>
                <w:rFonts w:asciiTheme="minorHAnsi" w:hAnsiTheme="minorHAnsi" w:cstheme="minorHAnsi"/>
                <w:sz w:val="22"/>
                <w:szCs w:val="22"/>
              </w:rPr>
            </w:pPr>
          </w:p>
        </w:tc>
      </w:tr>
    </w:tbl>
    <w:p w14:paraId="7934753B" w14:textId="77777777" w:rsidR="001129D5" w:rsidRPr="00B57365" w:rsidRDefault="001129D5">
      <w:pPr>
        <w:rPr>
          <w:rFonts w:asciiTheme="minorHAnsi" w:hAnsiTheme="minorHAnsi" w:cstheme="minorHAnsi"/>
          <w:sz w:val="22"/>
          <w:szCs w:val="22"/>
        </w:rPr>
      </w:pPr>
      <w:r w:rsidRPr="001129D5">
        <w:rPr>
          <w:rFonts w:asciiTheme="minorHAnsi" w:hAnsiTheme="minorHAnsi" w:cstheme="minorHAnsi"/>
        </w:rPr>
        <w:br w:type="page"/>
      </w:r>
    </w:p>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12"/>
        <w:gridCol w:w="4089"/>
        <w:gridCol w:w="4500"/>
        <w:gridCol w:w="2430"/>
      </w:tblGrid>
      <w:tr w:rsidR="00B95901" w:rsidRPr="001129D5" w14:paraId="28469F64"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B8CCE4"/>
          </w:tcPr>
          <w:p w14:paraId="19146288" w14:textId="080F0A37"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lastRenderedPageBreak/>
              <w:t>A1</w:t>
            </w:r>
            <w:r w:rsidR="00243BA0">
              <w:rPr>
                <w:rFonts w:asciiTheme="minorHAnsi" w:hAnsiTheme="minorHAnsi" w:cstheme="minorHAnsi"/>
                <w:sz w:val="22"/>
                <w:szCs w:val="22"/>
              </w:rPr>
              <w:t>0</w:t>
            </w:r>
            <w:r w:rsidRPr="001129D5">
              <w:rPr>
                <w:rFonts w:asciiTheme="minorHAnsi" w:hAnsiTheme="minorHAnsi" w:cstheme="minorHAnsi"/>
                <w:sz w:val="22"/>
                <w:szCs w:val="22"/>
              </w:rPr>
              <w:t>.</w:t>
            </w:r>
            <w:r w:rsidR="001E42DA" w:rsidRPr="001129D5">
              <w:rPr>
                <w:rFonts w:asciiTheme="minorHAnsi" w:hAnsiTheme="minorHAnsi" w:cstheme="minorHAnsi"/>
                <w:sz w:val="22"/>
                <w:szCs w:val="22"/>
              </w:rPr>
              <w:t>3</w:t>
            </w:r>
          </w:p>
          <w:p w14:paraId="6DF00476" w14:textId="6F5243D4" w:rsidR="00A61208" w:rsidRPr="001129D5" w:rsidRDefault="00A61208" w:rsidP="00466DB9">
            <w:pPr>
              <w:jc w:val="center"/>
              <w:rPr>
                <w:rFonts w:asciiTheme="minorHAnsi" w:hAnsiTheme="minorHAnsi" w:cstheme="minorHAnsi"/>
                <w:sz w:val="22"/>
                <w:szCs w:val="22"/>
              </w:rPr>
            </w:pPr>
          </w:p>
          <w:p w14:paraId="3E14C716" w14:textId="77777777" w:rsidR="00744935" w:rsidRPr="001129D5" w:rsidRDefault="00744935" w:rsidP="00B95901">
            <w:pPr>
              <w:jc w:val="center"/>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B8CCE4"/>
          </w:tcPr>
          <w:p w14:paraId="3E265C00"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Procedures must be in place to ensure that drivers check all security equipment at the start of their shift and again after the vehicle has been left unattended in an unsecure site. </w:t>
            </w:r>
          </w:p>
          <w:p w14:paraId="60A45100"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tc>
        <w:tc>
          <w:tcPr>
            <w:tcW w:w="4089" w:type="dxa"/>
            <w:tcBorders>
              <w:top w:val="single" w:sz="4" w:space="0" w:color="auto"/>
              <w:left w:val="single" w:sz="4" w:space="0" w:color="auto"/>
              <w:bottom w:val="single" w:sz="4" w:space="0" w:color="auto"/>
              <w:right w:val="single" w:sz="4" w:space="0" w:color="auto"/>
            </w:tcBorders>
            <w:shd w:val="clear" w:color="auto" w:fill="B8CCE4"/>
          </w:tcPr>
          <w:p w14:paraId="1AC46783"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The driver’s handbook must set out procedures for making the tanker secure in all situations and drivers must be familiar with these requirements. </w:t>
            </w:r>
          </w:p>
          <w:p w14:paraId="7BC3BF63" w14:textId="77777777" w:rsidR="00744935" w:rsidRPr="001129D5" w:rsidRDefault="00744935"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B8CCE4"/>
          </w:tcPr>
          <w:p w14:paraId="1F923F04"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Documentation check and questioning drivers understanding of:</w:t>
            </w:r>
          </w:p>
          <w:p w14:paraId="48882E48" w14:textId="77777777" w:rsidR="00744935" w:rsidRPr="001129D5" w:rsidRDefault="00744935" w:rsidP="00466DB9">
            <w:pPr>
              <w:pStyle w:val="PlainText"/>
              <w:jc w:val="both"/>
              <w:rPr>
                <w:rFonts w:asciiTheme="minorHAnsi" w:hAnsiTheme="minorHAnsi" w:cstheme="minorHAnsi"/>
                <w:sz w:val="22"/>
                <w:szCs w:val="22"/>
              </w:rPr>
            </w:pPr>
          </w:p>
          <w:p w14:paraId="2B6451FB"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Daily vehicle security procedures.</w:t>
            </w:r>
          </w:p>
          <w:p w14:paraId="42A9CB26"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Evidence of tampering.</w:t>
            </w:r>
          </w:p>
          <w:p w14:paraId="06E336CB"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Seals in place and recorded.</w:t>
            </w:r>
          </w:p>
          <w:p w14:paraId="55B9AFE2" w14:textId="77777777" w:rsidR="00744935" w:rsidRPr="001129D5" w:rsidRDefault="00744935" w:rsidP="008C203E">
            <w:pPr>
              <w:numPr>
                <w:ilvl w:val="0"/>
                <w:numId w:val="10"/>
              </w:numPr>
              <w:jc w:val="both"/>
              <w:rPr>
                <w:rFonts w:asciiTheme="minorHAnsi" w:eastAsia="Calibri" w:hAnsiTheme="minorHAnsi" w:cstheme="minorHAnsi"/>
                <w:sz w:val="22"/>
                <w:szCs w:val="22"/>
              </w:rPr>
            </w:pPr>
            <w:r w:rsidRPr="001129D5">
              <w:rPr>
                <w:rFonts w:asciiTheme="minorHAnsi" w:eastAsia="Calibri" w:hAnsiTheme="minorHAnsi" w:cstheme="minorHAnsi"/>
                <w:sz w:val="22"/>
                <w:szCs w:val="22"/>
              </w:rPr>
              <w:t>Requirements of Food Safety Act that unattended vehicles must be secured.</w:t>
            </w:r>
          </w:p>
          <w:p w14:paraId="4F9D5C66" w14:textId="77777777" w:rsidR="00744935" w:rsidRPr="001129D5" w:rsidRDefault="00744935" w:rsidP="00466DB9">
            <w:pPr>
              <w:ind w:left="720"/>
              <w:jc w:val="both"/>
              <w:rPr>
                <w:rFonts w:asciiTheme="minorHAnsi" w:eastAsia="Calibr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B8CCE4"/>
          </w:tcPr>
          <w:p w14:paraId="62EE9316" w14:textId="285C0CC7" w:rsidR="00744935" w:rsidRPr="001129D5" w:rsidRDefault="00744935" w:rsidP="00466DB9">
            <w:pPr>
              <w:pStyle w:val="PlainText"/>
              <w:jc w:val="both"/>
              <w:rPr>
                <w:rFonts w:asciiTheme="minorHAnsi" w:hAnsiTheme="minorHAnsi" w:cstheme="minorHAnsi"/>
                <w:sz w:val="22"/>
                <w:szCs w:val="22"/>
              </w:rPr>
            </w:pPr>
          </w:p>
        </w:tc>
      </w:tr>
      <w:tr w:rsidR="00B95901" w:rsidRPr="001129D5" w14:paraId="2DF761DD" w14:textId="77777777" w:rsidTr="001129D5">
        <w:tc>
          <w:tcPr>
            <w:tcW w:w="1139" w:type="dxa"/>
            <w:tcBorders>
              <w:top w:val="single" w:sz="4" w:space="0" w:color="auto"/>
              <w:left w:val="single" w:sz="4" w:space="0" w:color="auto"/>
              <w:bottom w:val="nil"/>
              <w:right w:val="single" w:sz="4" w:space="0" w:color="auto"/>
            </w:tcBorders>
            <w:shd w:val="clear" w:color="auto" w:fill="B8CCE4"/>
          </w:tcPr>
          <w:p w14:paraId="57E3F98D" w14:textId="71BC40A8" w:rsidR="00744935" w:rsidRPr="001129D5" w:rsidRDefault="00744935" w:rsidP="00466DB9">
            <w:pPr>
              <w:jc w:val="center"/>
              <w:rPr>
                <w:rFonts w:asciiTheme="minorHAnsi" w:hAnsiTheme="minorHAnsi" w:cstheme="minorHAnsi"/>
                <w:sz w:val="22"/>
                <w:szCs w:val="22"/>
              </w:rPr>
            </w:pPr>
            <w:r w:rsidRPr="001129D5">
              <w:rPr>
                <w:rFonts w:asciiTheme="minorHAnsi" w:hAnsiTheme="minorHAnsi" w:cstheme="minorHAnsi"/>
                <w:sz w:val="22"/>
                <w:szCs w:val="22"/>
              </w:rPr>
              <w:t>A1</w:t>
            </w:r>
            <w:r w:rsidR="00243BA0">
              <w:rPr>
                <w:rFonts w:asciiTheme="minorHAnsi" w:hAnsiTheme="minorHAnsi" w:cstheme="minorHAnsi"/>
                <w:sz w:val="22"/>
                <w:szCs w:val="22"/>
              </w:rPr>
              <w:t>0</w:t>
            </w:r>
            <w:r w:rsidRPr="001129D5">
              <w:rPr>
                <w:rFonts w:asciiTheme="minorHAnsi" w:hAnsiTheme="minorHAnsi" w:cstheme="minorHAnsi"/>
                <w:sz w:val="22"/>
                <w:szCs w:val="22"/>
              </w:rPr>
              <w:t>.</w:t>
            </w:r>
            <w:r w:rsidR="001E42DA" w:rsidRPr="001129D5">
              <w:rPr>
                <w:rFonts w:asciiTheme="minorHAnsi" w:hAnsiTheme="minorHAnsi" w:cstheme="minorHAnsi"/>
                <w:sz w:val="22"/>
                <w:szCs w:val="22"/>
              </w:rPr>
              <w:t>4</w:t>
            </w:r>
          </w:p>
          <w:p w14:paraId="32DD01DD" w14:textId="2508C02D" w:rsidR="00A61208" w:rsidRPr="001129D5" w:rsidRDefault="00A61208" w:rsidP="00466DB9">
            <w:pPr>
              <w:jc w:val="center"/>
              <w:rPr>
                <w:rFonts w:asciiTheme="minorHAnsi" w:hAnsiTheme="minorHAnsi" w:cstheme="minorHAnsi"/>
                <w:sz w:val="22"/>
                <w:szCs w:val="22"/>
              </w:rPr>
            </w:pPr>
          </w:p>
          <w:p w14:paraId="5FE97980" w14:textId="77777777" w:rsidR="00744935" w:rsidRPr="001129D5" w:rsidRDefault="00744935" w:rsidP="00B95901">
            <w:pPr>
              <w:jc w:val="center"/>
              <w:rPr>
                <w:rFonts w:asciiTheme="minorHAnsi" w:hAnsiTheme="minorHAnsi" w:cstheme="minorHAnsi"/>
                <w:sz w:val="22"/>
                <w:szCs w:val="22"/>
              </w:rPr>
            </w:pPr>
          </w:p>
        </w:tc>
        <w:tc>
          <w:tcPr>
            <w:tcW w:w="2512" w:type="dxa"/>
            <w:tcBorders>
              <w:top w:val="single" w:sz="4" w:space="0" w:color="auto"/>
              <w:left w:val="single" w:sz="4" w:space="0" w:color="auto"/>
              <w:bottom w:val="nil"/>
              <w:right w:val="single" w:sz="4" w:space="0" w:color="auto"/>
            </w:tcBorders>
            <w:shd w:val="clear" w:color="auto" w:fill="B8CCE4"/>
          </w:tcPr>
          <w:p w14:paraId="1AE71731"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 xml:space="preserve">Procedures must be in place setting out how drivers deal with any suspected instances of vehicle tampering.  </w:t>
            </w:r>
          </w:p>
          <w:p w14:paraId="2E7177A9" w14:textId="77777777" w:rsidR="00744935" w:rsidRPr="001129D5" w:rsidRDefault="00744935" w:rsidP="00466DB9">
            <w:pPr>
              <w:tabs>
                <w:tab w:val="center" w:pos="1168"/>
              </w:tabs>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p w14:paraId="52086576" w14:textId="77777777" w:rsidR="00744935" w:rsidRPr="001129D5" w:rsidRDefault="00744935" w:rsidP="00466DB9">
            <w:pPr>
              <w:jc w:val="both"/>
              <w:rPr>
                <w:rFonts w:asciiTheme="minorHAnsi" w:hAnsiTheme="minorHAnsi" w:cstheme="minorHAnsi"/>
                <w:color w:val="000000"/>
                <w:sz w:val="22"/>
                <w:szCs w:val="22"/>
              </w:rPr>
            </w:pPr>
          </w:p>
        </w:tc>
        <w:tc>
          <w:tcPr>
            <w:tcW w:w="4089" w:type="dxa"/>
            <w:tcBorders>
              <w:top w:val="single" w:sz="4" w:space="0" w:color="auto"/>
              <w:left w:val="single" w:sz="4" w:space="0" w:color="auto"/>
              <w:bottom w:val="nil"/>
              <w:right w:val="single" w:sz="4" w:space="0" w:color="auto"/>
            </w:tcBorders>
            <w:shd w:val="clear" w:color="auto" w:fill="B8CCE4"/>
          </w:tcPr>
          <w:p w14:paraId="27293C41" w14:textId="77777777" w:rsidR="00744935" w:rsidRPr="001129D5" w:rsidRDefault="00744935" w:rsidP="00466DB9">
            <w:pPr>
              <w:jc w:val="both"/>
              <w:rPr>
                <w:rFonts w:asciiTheme="minorHAnsi" w:hAnsiTheme="minorHAnsi" w:cstheme="minorHAnsi"/>
                <w:sz w:val="22"/>
                <w:szCs w:val="22"/>
              </w:rPr>
            </w:pPr>
            <w:r w:rsidRPr="001129D5">
              <w:rPr>
                <w:rFonts w:asciiTheme="minorHAnsi" w:hAnsiTheme="minorHAnsi" w:cstheme="minorHAnsi"/>
                <w:sz w:val="22"/>
                <w:szCs w:val="22"/>
              </w:rPr>
              <w:t>The haulier’s procedures must cover the requirement on drivers to report tampering and the obligations on personnel dealing with the report. The driver’s handbook must set out these requirements and drivers must be aware of them.</w:t>
            </w:r>
          </w:p>
        </w:tc>
        <w:tc>
          <w:tcPr>
            <w:tcW w:w="4500" w:type="dxa"/>
            <w:tcBorders>
              <w:top w:val="single" w:sz="4" w:space="0" w:color="auto"/>
              <w:left w:val="single" w:sz="4" w:space="0" w:color="auto"/>
              <w:bottom w:val="nil"/>
              <w:right w:val="single" w:sz="4" w:space="0" w:color="auto"/>
            </w:tcBorders>
            <w:shd w:val="clear" w:color="auto" w:fill="B8CCE4"/>
          </w:tcPr>
          <w:p w14:paraId="73F96207"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Documentation check and questioning drivers. </w:t>
            </w:r>
          </w:p>
          <w:p w14:paraId="41328D45" w14:textId="77777777" w:rsidR="00744935" w:rsidRPr="001129D5" w:rsidRDefault="00744935" w:rsidP="00466DB9">
            <w:pPr>
              <w:pStyle w:val="PlainText"/>
              <w:jc w:val="both"/>
              <w:rPr>
                <w:rFonts w:asciiTheme="minorHAnsi" w:hAnsiTheme="minorHAnsi" w:cstheme="minorHAnsi"/>
                <w:sz w:val="22"/>
                <w:szCs w:val="22"/>
              </w:rPr>
            </w:pPr>
          </w:p>
          <w:p w14:paraId="4B626B1B" w14:textId="77777777" w:rsidR="00744935" w:rsidRPr="001129D5" w:rsidRDefault="00744935"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 xml:space="preserve">Question drivers and supervisors/managers on action to be taken in the event of a breach of </w:t>
            </w:r>
            <w:proofErr w:type="gramStart"/>
            <w:r w:rsidRPr="001129D5">
              <w:rPr>
                <w:rFonts w:asciiTheme="minorHAnsi" w:hAnsiTheme="minorHAnsi" w:cstheme="minorHAnsi"/>
                <w:sz w:val="22"/>
                <w:szCs w:val="22"/>
              </w:rPr>
              <w:t>security;</w:t>
            </w:r>
            <w:proofErr w:type="gramEnd"/>
            <w:r w:rsidRPr="001129D5">
              <w:rPr>
                <w:rFonts w:asciiTheme="minorHAnsi" w:hAnsiTheme="minorHAnsi" w:cstheme="minorHAnsi"/>
                <w:sz w:val="22"/>
                <w:szCs w:val="22"/>
              </w:rPr>
              <w:t xml:space="preserve"> who is notified and how the milk is quarantined.</w:t>
            </w:r>
          </w:p>
          <w:p w14:paraId="19B3B8E3" w14:textId="77777777" w:rsidR="00744935" w:rsidRPr="001129D5" w:rsidRDefault="00744935" w:rsidP="00466DB9">
            <w:pPr>
              <w:pStyle w:val="PlainText"/>
              <w:jc w:val="both"/>
              <w:rPr>
                <w:rFonts w:asciiTheme="minorHAnsi" w:hAnsiTheme="minorHAnsi" w:cstheme="minorHAnsi"/>
                <w:sz w:val="22"/>
                <w:szCs w:val="22"/>
              </w:rPr>
            </w:pPr>
          </w:p>
        </w:tc>
        <w:tc>
          <w:tcPr>
            <w:tcW w:w="2430" w:type="dxa"/>
            <w:tcBorders>
              <w:top w:val="single" w:sz="4" w:space="0" w:color="auto"/>
              <w:left w:val="single" w:sz="4" w:space="0" w:color="auto"/>
              <w:bottom w:val="nil"/>
              <w:right w:val="single" w:sz="4" w:space="0" w:color="auto"/>
            </w:tcBorders>
            <w:shd w:val="clear" w:color="auto" w:fill="B8CCE4"/>
          </w:tcPr>
          <w:p w14:paraId="1EC89A48" w14:textId="3ECB94F0" w:rsidR="00744935" w:rsidRPr="001129D5" w:rsidRDefault="00744935" w:rsidP="00466DB9">
            <w:pPr>
              <w:pStyle w:val="PlainText"/>
              <w:jc w:val="both"/>
              <w:rPr>
                <w:rFonts w:asciiTheme="minorHAnsi" w:hAnsiTheme="minorHAnsi" w:cstheme="minorHAnsi"/>
                <w:sz w:val="22"/>
                <w:szCs w:val="22"/>
              </w:rPr>
            </w:pPr>
          </w:p>
        </w:tc>
      </w:tr>
      <w:tr w:rsidR="001129D5" w:rsidRPr="002B686C" w14:paraId="08568EFE" w14:textId="77777777" w:rsidTr="001129D5">
        <w:tc>
          <w:tcPr>
            <w:tcW w:w="14670" w:type="dxa"/>
            <w:gridSpan w:val="5"/>
            <w:tcBorders>
              <w:top w:val="nil"/>
              <w:left w:val="nil"/>
              <w:bottom w:val="single" w:sz="4" w:space="0" w:color="auto"/>
              <w:right w:val="nil"/>
            </w:tcBorders>
            <w:shd w:val="clear" w:color="auto" w:fill="auto"/>
          </w:tcPr>
          <w:p w14:paraId="600DB145" w14:textId="77777777" w:rsidR="001129D5" w:rsidRDefault="001129D5" w:rsidP="00466DB9">
            <w:pPr>
              <w:pStyle w:val="PlainText"/>
              <w:jc w:val="both"/>
              <w:rPr>
                <w:rFonts w:ascii="Times New Roman" w:hAnsi="Times New Roman"/>
                <w:b/>
                <w:sz w:val="24"/>
                <w:szCs w:val="20"/>
              </w:rPr>
            </w:pPr>
          </w:p>
        </w:tc>
      </w:tr>
      <w:tr w:rsidR="006337DA" w:rsidRPr="002B686C" w14:paraId="1B8F0979" w14:textId="77777777" w:rsidTr="001129D5">
        <w:tc>
          <w:tcPr>
            <w:tcW w:w="14670" w:type="dxa"/>
            <w:gridSpan w:val="5"/>
            <w:tcBorders>
              <w:top w:val="single" w:sz="4" w:space="0" w:color="auto"/>
              <w:left w:val="single" w:sz="4" w:space="0" w:color="auto"/>
              <w:bottom w:val="single" w:sz="4" w:space="0" w:color="auto"/>
              <w:right w:val="single" w:sz="4" w:space="0" w:color="auto"/>
            </w:tcBorders>
            <w:shd w:val="clear" w:color="auto" w:fill="auto"/>
          </w:tcPr>
          <w:p w14:paraId="3DF282C1" w14:textId="670ED9D6" w:rsidR="006337DA" w:rsidRPr="001129D5" w:rsidRDefault="006337DA" w:rsidP="00466DB9">
            <w:pPr>
              <w:pStyle w:val="PlainText"/>
              <w:jc w:val="both"/>
              <w:rPr>
                <w:rFonts w:asciiTheme="minorHAnsi" w:hAnsiTheme="minorHAnsi" w:cstheme="minorHAnsi"/>
                <w:color w:val="FF0000"/>
                <w:sz w:val="26"/>
                <w:szCs w:val="26"/>
              </w:rPr>
            </w:pPr>
            <w:r w:rsidRPr="001129D5">
              <w:rPr>
                <w:rFonts w:asciiTheme="minorHAnsi" w:hAnsiTheme="minorHAnsi" w:cstheme="minorHAnsi"/>
                <w:b/>
                <w:sz w:val="26"/>
                <w:szCs w:val="26"/>
              </w:rPr>
              <w:t xml:space="preserve">   A1</w:t>
            </w:r>
            <w:r w:rsidR="00243BA0">
              <w:rPr>
                <w:rFonts w:asciiTheme="minorHAnsi" w:hAnsiTheme="minorHAnsi" w:cstheme="minorHAnsi"/>
                <w:b/>
                <w:sz w:val="26"/>
                <w:szCs w:val="26"/>
              </w:rPr>
              <w:t xml:space="preserve">1 </w:t>
            </w:r>
            <w:r w:rsidRPr="001129D5">
              <w:rPr>
                <w:rFonts w:asciiTheme="minorHAnsi" w:hAnsiTheme="minorHAnsi" w:cstheme="minorHAnsi"/>
                <w:b/>
                <w:sz w:val="26"/>
                <w:szCs w:val="26"/>
              </w:rPr>
              <w:t xml:space="preserve">    USE OF LAY-BYS</w:t>
            </w:r>
            <w:r w:rsidR="00BF1D28" w:rsidRPr="001129D5">
              <w:rPr>
                <w:rFonts w:asciiTheme="minorHAnsi" w:hAnsiTheme="minorHAnsi" w:cstheme="minorHAnsi"/>
                <w:b/>
                <w:sz w:val="26"/>
                <w:szCs w:val="26"/>
              </w:rPr>
              <w:t xml:space="preserve"> FOR EMERGENCIES</w:t>
            </w:r>
          </w:p>
        </w:tc>
      </w:tr>
      <w:tr w:rsidR="00B95901" w:rsidRPr="002B686C" w14:paraId="449EF2C4"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01A24148" w14:textId="23046D82" w:rsidR="006337DA" w:rsidRDefault="006337DA" w:rsidP="00466DB9">
            <w:pPr>
              <w:jc w:val="center"/>
              <w:rPr>
                <w:sz w:val="20"/>
                <w:szCs w:val="20"/>
              </w:rPr>
            </w:pPr>
            <w:r>
              <w:rPr>
                <w:sz w:val="20"/>
                <w:szCs w:val="20"/>
              </w:rPr>
              <w:t>A1</w:t>
            </w:r>
            <w:r w:rsidR="003F728F">
              <w:rPr>
                <w:sz w:val="20"/>
                <w:szCs w:val="20"/>
              </w:rPr>
              <w:t>1</w:t>
            </w:r>
            <w:r>
              <w:rPr>
                <w:sz w:val="20"/>
                <w:szCs w:val="20"/>
              </w:rPr>
              <w:t>.1</w:t>
            </w:r>
          </w:p>
          <w:p w14:paraId="0CC62E45" w14:textId="77777777" w:rsidR="00C02027" w:rsidRDefault="00C02027" w:rsidP="00466DB9">
            <w:pPr>
              <w:jc w:val="center"/>
              <w:rPr>
                <w:sz w:val="20"/>
                <w:szCs w:val="20"/>
              </w:rPr>
            </w:pPr>
          </w:p>
          <w:p w14:paraId="529DFD13" w14:textId="3FB3D515" w:rsidR="00C02027" w:rsidRDefault="00C02027" w:rsidP="00466DB9">
            <w:pPr>
              <w:jc w:val="center"/>
              <w:rPr>
                <w:sz w:val="20"/>
                <w:szCs w:val="20"/>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202B020"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Non-permitted use of lay-bys must be for emergencies only.</w:t>
            </w:r>
          </w:p>
          <w:p w14:paraId="0C2B7686"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highlight w:val="red"/>
              </w:rPr>
              <w:t>R</w:t>
            </w: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7A6E9D50"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Records of any emergency use of lay-bys must be retained to include:</w:t>
            </w:r>
          </w:p>
          <w:p w14:paraId="0095ED78" w14:textId="77777777" w:rsidR="006337DA" w:rsidRPr="001129D5" w:rsidRDefault="006337DA" w:rsidP="00466DB9">
            <w:pPr>
              <w:jc w:val="both"/>
              <w:rPr>
                <w:rFonts w:asciiTheme="minorHAnsi" w:hAnsiTheme="minorHAnsi" w:cstheme="minorHAnsi"/>
                <w:sz w:val="22"/>
                <w:szCs w:val="22"/>
              </w:rPr>
            </w:pPr>
          </w:p>
          <w:p w14:paraId="12C3BB2F" w14:textId="77777777" w:rsidR="006337DA" w:rsidRPr="001129D5" w:rsidRDefault="006337DA" w:rsidP="008C203E">
            <w:pPr>
              <w:pStyle w:val="ListParagraph"/>
              <w:numPr>
                <w:ilvl w:val="0"/>
                <w:numId w:val="71"/>
              </w:numPr>
              <w:jc w:val="both"/>
              <w:rPr>
                <w:rFonts w:asciiTheme="minorHAnsi" w:hAnsiTheme="minorHAnsi" w:cstheme="minorHAnsi"/>
                <w:sz w:val="22"/>
                <w:szCs w:val="22"/>
              </w:rPr>
            </w:pPr>
            <w:r w:rsidRPr="001129D5">
              <w:rPr>
                <w:rFonts w:asciiTheme="minorHAnsi" w:hAnsiTheme="minorHAnsi" w:cstheme="minorHAnsi"/>
                <w:sz w:val="22"/>
                <w:szCs w:val="22"/>
              </w:rPr>
              <w:t>The date, time of use and location of the lay-by</w:t>
            </w:r>
          </w:p>
          <w:p w14:paraId="79F0C274" w14:textId="77777777" w:rsidR="006337DA" w:rsidRPr="001129D5" w:rsidRDefault="006337DA" w:rsidP="00466DB9">
            <w:pPr>
              <w:jc w:val="both"/>
              <w:rPr>
                <w:rFonts w:asciiTheme="minorHAnsi" w:hAnsiTheme="minorHAnsi" w:cstheme="minorHAnsi"/>
                <w:sz w:val="22"/>
                <w:szCs w:val="22"/>
              </w:rPr>
            </w:pPr>
          </w:p>
          <w:p w14:paraId="2460D351" w14:textId="77777777" w:rsidR="006337DA" w:rsidRPr="001129D5" w:rsidRDefault="006337DA" w:rsidP="008C203E">
            <w:pPr>
              <w:pStyle w:val="ListParagraph"/>
              <w:numPr>
                <w:ilvl w:val="0"/>
                <w:numId w:val="72"/>
              </w:numPr>
              <w:jc w:val="both"/>
              <w:rPr>
                <w:rFonts w:asciiTheme="minorHAnsi" w:hAnsiTheme="minorHAnsi" w:cstheme="minorHAnsi"/>
                <w:sz w:val="22"/>
                <w:szCs w:val="22"/>
              </w:rPr>
            </w:pPr>
            <w:r w:rsidRPr="001129D5">
              <w:rPr>
                <w:rFonts w:asciiTheme="minorHAnsi" w:hAnsiTheme="minorHAnsi" w:cstheme="minorHAnsi"/>
                <w:sz w:val="22"/>
                <w:szCs w:val="22"/>
              </w:rPr>
              <w:t>The reason for the emergency use of the lay-by.</w:t>
            </w:r>
          </w:p>
          <w:p w14:paraId="31978D57" w14:textId="77777777" w:rsidR="006337DA" w:rsidRPr="001129D5" w:rsidRDefault="006337DA" w:rsidP="00466DB9">
            <w:pPr>
              <w:jc w:val="both"/>
              <w:rPr>
                <w:rFonts w:asciiTheme="minorHAnsi" w:hAnsiTheme="minorHAnsi" w:cstheme="minorHAnsi"/>
                <w:sz w:val="22"/>
                <w:szCs w:val="22"/>
              </w:rPr>
            </w:pPr>
          </w:p>
          <w:p w14:paraId="1E15FDF3" w14:textId="77777777" w:rsidR="006337DA" w:rsidRPr="001129D5" w:rsidRDefault="006337DA" w:rsidP="00466DB9">
            <w:pPr>
              <w:jc w:val="both"/>
              <w:rPr>
                <w:rFonts w:asciiTheme="minorHAnsi" w:hAnsiTheme="minorHAnsi" w:cstheme="minorHAnsi"/>
                <w:sz w:val="22"/>
                <w:szCs w:val="22"/>
              </w:rPr>
            </w:pPr>
            <w:r w:rsidRPr="001129D5">
              <w:rPr>
                <w:rFonts w:asciiTheme="minorHAnsi" w:hAnsiTheme="minorHAnsi" w:cstheme="minorHAnsi"/>
                <w:sz w:val="22"/>
                <w:szCs w:val="22"/>
              </w:rPr>
              <w:t>A driver taking a rest break in a lay-by does not constitute an emergency.</w:t>
            </w:r>
          </w:p>
          <w:p w14:paraId="4CBC27B9" w14:textId="77777777" w:rsidR="006337DA" w:rsidRPr="001129D5" w:rsidRDefault="006337DA"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4CB2E1" w14:textId="77777777" w:rsidR="006337DA" w:rsidRPr="001129D5" w:rsidRDefault="006337DA" w:rsidP="00466DB9">
            <w:pPr>
              <w:pStyle w:val="PlainText"/>
              <w:jc w:val="both"/>
              <w:rPr>
                <w:rFonts w:asciiTheme="minorHAnsi" w:hAnsiTheme="minorHAnsi" w:cstheme="minorHAnsi"/>
                <w:sz w:val="22"/>
                <w:szCs w:val="22"/>
              </w:rPr>
            </w:pPr>
            <w:r w:rsidRPr="001129D5">
              <w:rPr>
                <w:rFonts w:asciiTheme="minorHAnsi" w:hAnsiTheme="minorHAnsi" w:cstheme="minorHAnsi"/>
                <w:sz w:val="22"/>
                <w:szCs w:val="22"/>
              </w:rPr>
              <w:t>Ask site Management if lay-bys have been used and review procedures/records.</w:t>
            </w:r>
          </w:p>
          <w:p w14:paraId="3E77574D" w14:textId="77777777" w:rsidR="006337DA" w:rsidRPr="001129D5" w:rsidRDefault="006337DA" w:rsidP="00466DB9">
            <w:pPr>
              <w:pStyle w:val="PlainText"/>
              <w:jc w:val="both"/>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5CFE97" w14:textId="7BE38E13" w:rsidR="006337DA" w:rsidRPr="00B57365" w:rsidRDefault="006337DA" w:rsidP="00466DB9">
            <w:pPr>
              <w:pStyle w:val="PlainText"/>
              <w:jc w:val="both"/>
              <w:rPr>
                <w:rFonts w:asciiTheme="minorHAnsi" w:hAnsiTheme="minorHAnsi" w:cstheme="minorHAnsi"/>
                <w:sz w:val="22"/>
                <w:szCs w:val="22"/>
              </w:rPr>
            </w:pPr>
          </w:p>
        </w:tc>
      </w:tr>
    </w:tbl>
    <w:p w14:paraId="1342723B" w14:textId="77777777" w:rsidR="001129D5" w:rsidRDefault="001129D5">
      <w:r>
        <w:br w:type="page"/>
      </w:r>
    </w:p>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12"/>
        <w:gridCol w:w="4089"/>
        <w:gridCol w:w="4500"/>
        <w:gridCol w:w="2430"/>
      </w:tblGrid>
      <w:tr w:rsidR="000A72FD" w:rsidRPr="002B686C" w14:paraId="1FACC458" w14:textId="77777777" w:rsidTr="001129D5">
        <w:tc>
          <w:tcPr>
            <w:tcW w:w="14670" w:type="dxa"/>
            <w:gridSpan w:val="5"/>
            <w:tcBorders>
              <w:top w:val="single" w:sz="4" w:space="0" w:color="auto"/>
              <w:left w:val="single" w:sz="4" w:space="0" w:color="auto"/>
              <w:bottom w:val="single" w:sz="4" w:space="0" w:color="auto"/>
              <w:right w:val="single" w:sz="4" w:space="0" w:color="auto"/>
            </w:tcBorders>
            <w:shd w:val="clear" w:color="auto" w:fill="auto"/>
          </w:tcPr>
          <w:p w14:paraId="7C44A9F6" w14:textId="55C6D1B9" w:rsidR="000A72FD" w:rsidRPr="001129D5" w:rsidRDefault="000A72FD" w:rsidP="00466DB9">
            <w:pPr>
              <w:pStyle w:val="PlainText"/>
              <w:jc w:val="both"/>
              <w:rPr>
                <w:rFonts w:asciiTheme="minorHAnsi" w:hAnsiTheme="minorHAnsi" w:cstheme="minorHAnsi"/>
                <w:color w:val="FF0000"/>
                <w:sz w:val="26"/>
                <w:szCs w:val="26"/>
              </w:rPr>
            </w:pPr>
            <w:r w:rsidRPr="001129D5">
              <w:rPr>
                <w:rFonts w:asciiTheme="minorHAnsi" w:hAnsiTheme="minorHAnsi" w:cstheme="minorHAnsi"/>
                <w:b/>
                <w:sz w:val="26"/>
                <w:szCs w:val="26"/>
              </w:rPr>
              <w:lastRenderedPageBreak/>
              <w:t xml:space="preserve">   A1</w:t>
            </w:r>
            <w:r w:rsidR="003F728F">
              <w:rPr>
                <w:rFonts w:asciiTheme="minorHAnsi" w:hAnsiTheme="minorHAnsi" w:cstheme="minorHAnsi"/>
                <w:b/>
                <w:sz w:val="26"/>
                <w:szCs w:val="26"/>
              </w:rPr>
              <w:t>2</w:t>
            </w:r>
            <w:r w:rsidRPr="001129D5">
              <w:rPr>
                <w:rFonts w:asciiTheme="minorHAnsi" w:hAnsiTheme="minorHAnsi" w:cstheme="minorHAnsi"/>
                <w:b/>
                <w:sz w:val="26"/>
                <w:szCs w:val="26"/>
              </w:rPr>
              <w:t xml:space="preserve">    CIP UNDER THE RESPONSIBILITY OF A DAIRY</w:t>
            </w:r>
          </w:p>
        </w:tc>
      </w:tr>
      <w:tr w:rsidR="00B95901" w:rsidRPr="002B686C" w14:paraId="7EB54E25"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13DEDFB2" w14:textId="2F55C78F" w:rsidR="000A72FD" w:rsidRPr="00CE14F9" w:rsidRDefault="000A72FD" w:rsidP="000A72FD">
            <w:pPr>
              <w:jc w:val="center"/>
              <w:rPr>
                <w:rFonts w:asciiTheme="minorHAnsi" w:hAnsiTheme="minorHAnsi" w:cstheme="minorHAnsi"/>
                <w:sz w:val="22"/>
                <w:szCs w:val="22"/>
              </w:rPr>
            </w:pPr>
            <w:r w:rsidRPr="00CE14F9">
              <w:rPr>
                <w:rFonts w:asciiTheme="minorHAnsi" w:hAnsiTheme="minorHAnsi" w:cstheme="minorHAnsi"/>
                <w:sz w:val="22"/>
                <w:szCs w:val="22"/>
              </w:rPr>
              <w:t>A</w:t>
            </w:r>
            <w:r w:rsidR="003F728F" w:rsidRPr="00CE14F9">
              <w:rPr>
                <w:rFonts w:asciiTheme="minorHAnsi" w:hAnsiTheme="minorHAnsi" w:cstheme="minorHAnsi"/>
                <w:sz w:val="22"/>
                <w:szCs w:val="22"/>
              </w:rPr>
              <w:t>12</w:t>
            </w:r>
            <w:r w:rsidRPr="00CE14F9">
              <w:rPr>
                <w:rFonts w:asciiTheme="minorHAnsi" w:hAnsiTheme="minorHAnsi" w:cstheme="minorHAnsi"/>
                <w:sz w:val="22"/>
                <w:szCs w:val="22"/>
              </w:rPr>
              <w:t>.1</w:t>
            </w:r>
          </w:p>
          <w:p w14:paraId="36BA54F5" w14:textId="77777777" w:rsidR="000A72FD" w:rsidRPr="00CE14F9" w:rsidRDefault="000A72FD" w:rsidP="000A72FD">
            <w:pPr>
              <w:jc w:val="center"/>
              <w:rPr>
                <w:rFonts w:asciiTheme="minorHAnsi" w:hAnsiTheme="minorHAnsi" w:cstheme="minorHAnsi"/>
                <w:sz w:val="22"/>
                <w:szCs w:val="22"/>
              </w:rPr>
            </w:pPr>
          </w:p>
          <w:p w14:paraId="6EF5549B" w14:textId="679E9D67" w:rsidR="000A72FD" w:rsidRPr="00CE14F9" w:rsidRDefault="000A72FD" w:rsidP="000A72FD">
            <w:pPr>
              <w:jc w:val="center"/>
              <w:rPr>
                <w:rFonts w:asciiTheme="minorHAnsi" w:hAnsiTheme="minorHAnsi" w:cstheme="minorHAnsi"/>
                <w:sz w:val="22"/>
                <w:szCs w:val="22"/>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04A2A88A" w14:textId="77777777" w:rsidR="000A72FD" w:rsidRPr="00CE14F9"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rPr>
              <w:t>A CIP operation on a dairy site, under the responsibility of that dairy, and covered by the Global Food Safety Initiative (GFSI) or SALSA is outside the scope of the audit.</w:t>
            </w:r>
          </w:p>
          <w:p w14:paraId="54BBA675" w14:textId="6F286D5A" w:rsidR="000A72FD" w:rsidRPr="00CE14F9"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highlight w:val="red"/>
              </w:rPr>
              <w:t>R</w:t>
            </w: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3DEDC2ED" w14:textId="7CF810E0" w:rsidR="000A72FD" w:rsidRPr="00CE14F9" w:rsidRDefault="000A72FD" w:rsidP="000A72FD">
            <w:pPr>
              <w:jc w:val="both"/>
              <w:rPr>
                <w:rFonts w:asciiTheme="minorHAnsi" w:hAnsiTheme="minorHAnsi" w:cstheme="minorHAnsi"/>
                <w:sz w:val="22"/>
                <w:szCs w:val="22"/>
              </w:rPr>
            </w:pPr>
            <w:r w:rsidRPr="00CE14F9">
              <w:rPr>
                <w:rFonts w:asciiTheme="minorHAnsi" w:hAnsiTheme="minorHAnsi" w:cstheme="minorHAnsi"/>
                <w:sz w:val="22"/>
                <w:szCs w:val="22"/>
              </w:rPr>
              <w:t xml:space="preserve">The auditor needs to check the site is under the control of the dairy and has accreditation recognised by the GFSI, as defined in Appendix 1 of these Standards, or by SALSA.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30FEA2C" w14:textId="5A69A3D3" w:rsidR="000A72FD" w:rsidRDefault="000A72FD" w:rsidP="000A72FD">
            <w:pPr>
              <w:pStyle w:val="PlainText"/>
              <w:jc w:val="both"/>
              <w:rPr>
                <w:rFonts w:asciiTheme="minorHAnsi" w:hAnsiTheme="minorHAnsi" w:cstheme="minorHAnsi"/>
                <w:sz w:val="22"/>
                <w:szCs w:val="22"/>
              </w:rPr>
            </w:pPr>
            <w:r w:rsidRPr="00CE14F9">
              <w:rPr>
                <w:rFonts w:asciiTheme="minorHAnsi" w:hAnsiTheme="minorHAnsi" w:cstheme="minorHAnsi"/>
                <w:sz w:val="22"/>
                <w:szCs w:val="22"/>
              </w:rPr>
              <w:t xml:space="preserve">The assessor does not have to inspect the CIP but </w:t>
            </w:r>
            <w:proofErr w:type="gramStart"/>
            <w:r w:rsidRPr="00CE14F9">
              <w:rPr>
                <w:rFonts w:asciiTheme="minorHAnsi" w:hAnsiTheme="minorHAnsi" w:cstheme="minorHAnsi"/>
                <w:sz w:val="22"/>
                <w:szCs w:val="22"/>
              </w:rPr>
              <w:t>has</w:t>
            </w:r>
            <w:r w:rsidR="008A3F04">
              <w:rPr>
                <w:rFonts w:asciiTheme="minorHAnsi" w:hAnsiTheme="minorHAnsi" w:cstheme="minorHAnsi"/>
                <w:sz w:val="22"/>
                <w:szCs w:val="22"/>
              </w:rPr>
              <w:t xml:space="preserve"> </w:t>
            </w:r>
            <w:r w:rsidRPr="00CE14F9">
              <w:rPr>
                <w:rFonts w:asciiTheme="minorHAnsi" w:hAnsiTheme="minorHAnsi" w:cstheme="minorHAnsi"/>
                <w:sz w:val="22"/>
                <w:szCs w:val="22"/>
              </w:rPr>
              <w:t>to</w:t>
            </w:r>
            <w:proofErr w:type="gramEnd"/>
            <w:r w:rsidRPr="00CE14F9">
              <w:rPr>
                <w:rFonts w:asciiTheme="minorHAnsi" w:hAnsiTheme="minorHAnsi" w:cstheme="minorHAnsi"/>
                <w:sz w:val="22"/>
                <w:szCs w:val="22"/>
              </w:rPr>
              <w:t xml:space="preserve"> confirm that the site has valid certification recognised by the GFSI or SALSA.</w:t>
            </w:r>
          </w:p>
          <w:p w14:paraId="035189B6" w14:textId="77777777" w:rsidR="00EA70D7" w:rsidRDefault="00EA70D7" w:rsidP="000A72FD">
            <w:pPr>
              <w:pStyle w:val="PlainText"/>
              <w:jc w:val="both"/>
              <w:rPr>
                <w:rFonts w:asciiTheme="minorHAnsi" w:hAnsiTheme="minorHAnsi" w:cstheme="minorHAnsi"/>
                <w:sz w:val="22"/>
                <w:szCs w:val="22"/>
              </w:rPr>
            </w:pPr>
          </w:p>
          <w:p w14:paraId="655BD191" w14:textId="1E9B5C9F" w:rsidR="00EA70D7" w:rsidRPr="00E805CC" w:rsidRDefault="00EA70D7" w:rsidP="00EA70D7">
            <w:pPr>
              <w:pStyle w:val="PlainText"/>
              <w:jc w:val="both"/>
              <w:rPr>
                <w:rFonts w:asciiTheme="minorHAnsi" w:hAnsiTheme="minorHAnsi" w:cstheme="minorHAnsi"/>
                <w:sz w:val="22"/>
                <w:szCs w:val="22"/>
              </w:rPr>
            </w:pPr>
            <w:r w:rsidRPr="00E805CC">
              <w:rPr>
                <w:rFonts w:asciiTheme="minorHAnsi" w:hAnsiTheme="minorHAnsi" w:cstheme="minorHAnsi"/>
                <w:sz w:val="22"/>
                <w:szCs w:val="22"/>
              </w:rPr>
              <w:t>If CIP is SALSA accredited, then additional confirmation of QAC-free status is required.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838EDB" w14:textId="08E41025" w:rsidR="000A72FD" w:rsidRPr="00CE14F9" w:rsidRDefault="000A72FD" w:rsidP="000A72FD">
            <w:pPr>
              <w:pStyle w:val="PlainText"/>
              <w:jc w:val="both"/>
              <w:rPr>
                <w:rFonts w:asciiTheme="minorHAnsi" w:hAnsiTheme="minorHAnsi" w:cstheme="minorHAnsi"/>
                <w:sz w:val="22"/>
                <w:szCs w:val="22"/>
              </w:rPr>
            </w:pPr>
          </w:p>
        </w:tc>
      </w:tr>
      <w:tr w:rsidR="003E602A" w:rsidRPr="002B686C" w14:paraId="7E9CBA6E" w14:textId="77777777" w:rsidTr="001129D5">
        <w:tc>
          <w:tcPr>
            <w:tcW w:w="1139" w:type="dxa"/>
            <w:tcBorders>
              <w:top w:val="single" w:sz="4" w:space="0" w:color="auto"/>
              <w:left w:val="single" w:sz="4" w:space="0" w:color="auto"/>
              <w:bottom w:val="single" w:sz="4" w:space="0" w:color="auto"/>
              <w:right w:val="single" w:sz="4" w:space="0" w:color="auto"/>
            </w:tcBorders>
            <w:shd w:val="clear" w:color="auto" w:fill="auto"/>
          </w:tcPr>
          <w:p w14:paraId="19EA24D9" w14:textId="2A1D5159" w:rsidR="003E602A" w:rsidRPr="001129D5" w:rsidRDefault="003E602A" w:rsidP="003E602A">
            <w:pPr>
              <w:jc w:val="center"/>
              <w:rPr>
                <w:rFonts w:asciiTheme="minorHAnsi" w:hAnsiTheme="minorHAnsi" w:cstheme="minorHAnsi"/>
                <w:sz w:val="22"/>
                <w:szCs w:val="22"/>
              </w:rPr>
            </w:pPr>
            <w:r>
              <w:rPr>
                <w:rFonts w:asciiTheme="minorHAnsi" w:hAnsiTheme="minorHAnsi" w:cstheme="minorHAnsi"/>
                <w:sz w:val="22"/>
                <w:szCs w:val="22"/>
              </w:rPr>
              <w:t>A12.2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2E2CBD96" w14:textId="77777777" w:rsidR="003E602A" w:rsidRPr="009470AA" w:rsidRDefault="003E602A" w:rsidP="003E602A">
            <w:pPr>
              <w:jc w:val="both"/>
              <w:rPr>
                <w:rFonts w:asciiTheme="minorHAnsi" w:hAnsiTheme="minorHAnsi" w:cstheme="minorHAnsi"/>
                <w:sz w:val="22"/>
                <w:szCs w:val="22"/>
              </w:rPr>
            </w:pPr>
            <w:r w:rsidRPr="009470AA">
              <w:rPr>
                <w:rFonts w:asciiTheme="minorHAnsi" w:hAnsiTheme="minorHAnsi" w:cstheme="minorHAnsi"/>
                <w:sz w:val="22"/>
                <w:szCs w:val="22"/>
              </w:rPr>
              <w:t>It is a requirement that a haulier using a third-party CIP operation, not categorised under the dairy CIP or haulier CIP definitions, ensures that it meets the DTAS standards.</w:t>
            </w:r>
          </w:p>
          <w:p w14:paraId="05720221" w14:textId="77777777" w:rsidR="003E602A" w:rsidRPr="009470AA" w:rsidRDefault="003E602A" w:rsidP="003E602A">
            <w:pPr>
              <w:jc w:val="both"/>
              <w:rPr>
                <w:rFonts w:asciiTheme="minorHAnsi" w:hAnsiTheme="minorHAnsi" w:cstheme="minorHAnsi"/>
                <w:sz w:val="22"/>
                <w:szCs w:val="22"/>
              </w:rPr>
            </w:pPr>
          </w:p>
          <w:p w14:paraId="01C86F47" w14:textId="77777777" w:rsidR="003E602A" w:rsidRPr="009470AA" w:rsidRDefault="003E602A" w:rsidP="003E602A">
            <w:pPr>
              <w:jc w:val="both"/>
              <w:rPr>
                <w:rFonts w:asciiTheme="minorHAnsi" w:hAnsiTheme="minorHAnsi" w:cstheme="minorHAnsi"/>
                <w:sz w:val="22"/>
                <w:szCs w:val="22"/>
              </w:rPr>
            </w:pPr>
            <w:r w:rsidRPr="009470AA">
              <w:rPr>
                <w:rFonts w:asciiTheme="minorHAnsi" w:hAnsiTheme="minorHAnsi" w:cstheme="minorHAnsi"/>
                <w:sz w:val="22"/>
                <w:szCs w:val="22"/>
              </w:rPr>
              <w:t>The haulier must annually seek to obtain evidence that the cleaning company complies with the Dairy UK Tanker Cleaning Code of Practice: Dairy Operations.</w:t>
            </w:r>
          </w:p>
          <w:p w14:paraId="0161AE9E" w14:textId="77777777" w:rsidR="003E602A" w:rsidRPr="009470AA" w:rsidRDefault="003E602A" w:rsidP="003E602A">
            <w:pPr>
              <w:jc w:val="both"/>
              <w:rPr>
                <w:rFonts w:asciiTheme="minorHAnsi" w:hAnsiTheme="minorHAnsi" w:cstheme="minorHAnsi"/>
                <w:b/>
                <w:bCs/>
                <w:sz w:val="22"/>
                <w:szCs w:val="22"/>
              </w:rPr>
            </w:pPr>
            <w:r w:rsidRPr="009470AA">
              <w:rPr>
                <w:rFonts w:asciiTheme="minorHAnsi" w:hAnsiTheme="minorHAnsi" w:cstheme="minorHAnsi"/>
                <w:b/>
                <w:bCs/>
                <w:sz w:val="22"/>
                <w:szCs w:val="22"/>
                <w:highlight w:val="red"/>
              </w:rPr>
              <w:t>R</w:t>
            </w:r>
          </w:p>
          <w:p w14:paraId="46945D9E" w14:textId="77777777" w:rsidR="003E602A" w:rsidRPr="001129D5" w:rsidRDefault="003E602A" w:rsidP="003E602A">
            <w:pPr>
              <w:jc w:val="both"/>
              <w:rPr>
                <w:rFonts w:asciiTheme="minorHAnsi" w:hAnsiTheme="minorHAnsi" w:cstheme="minorHAnsi"/>
                <w:sz w:val="22"/>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tcPr>
          <w:p w14:paraId="4A9CCC4B" w14:textId="77777777" w:rsidR="00D60C59" w:rsidRPr="009470AA" w:rsidRDefault="00D60C59" w:rsidP="00D60C59">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The haulier is required to obtain evidence of compliance with the Dairy UK Tanker Cleaning Code of Practice: Dairy</w:t>
            </w:r>
            <w:r w:rsidRPr="009470AA">
              <w:rPr>
                <w:rStyle w:val="Strong"/>
                <w:rFonts w:asciiTheme="minorHAnsi" w:hAnsiTheme="minorHAnsi" w:cstheme="minorHAnsi"/>
                <w:sz w:val="22"/>
                <w:szCs w:val="22"/>
              </w:rPr>
              <w:t xml:space="preserve"> </w:t>
            </w:r>
            <w:r w:rsidRPr="009470AA">
              <w:rPr>
                <w:rStyle w:val="Strong"/>
                <w:rFonts w:asciiTheme="minorHAnsi" w:hAnsiTheme="minorHAnsi" w:cstheme="minorHAnsi"/>
                <w:b w:val="0"/>
                <w:bCs w:val="0"/>
                <w:sz w:val="22"/>
                <w:szCs w:val="22"/>
              </w:rPr>
              <w:t>Operations:</w:t>
            </w:r>
          </w:p>
          <w:p w14:paraId="7C562B5D" w14:textId="77777777" w:rsidR="00D60C59" w:rsidRPr="009470AA" w:rsidRDefault="00D60C59" w:rsidP="00D60C59">
            <w:pPr>
              <w:jc w:val="both"/>
              <w:rPr>
                <w:rStyle w:val="Strong"/>
                <w:rFonts w:asciiTheme="minorHAnsi" w:hAnsiTheme="minorHAnsi" w:cstheme="minorHAnsi"/>
                <w:b w:val="0"/>
                <w:bCs w:val="0"/>
                <w:sz w:val="22"/>
                <w:szCs w:val="22"/>
              </w:rPr>
            </w:pPr>
          </w:p>
          <w:p w14:paraId="10CA91FD" w14:textId="77777777" w:rsidR="00D60C59" w:rsidRPr="009470AA" w:rsidRDefault="00D60C59" w:rsidP="00D60C59">
            <w:pPr>
              <w:numPr>
                <w:ilvl w:val="0"/>
                <w:numId w:val="21"/>
              </w:num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 xml:space="preserve">That key cleaning parameters of adequate contact time, contact surface, cleaning </w:t>
            </w:r>
            <w:proofErr w:type="gramStart"/>
            <w:r w:rsidRPr="009470AA">
              <w:rPr>
                <w:rStyle w:val="Strong"/>
                <w:rFonts w:asciiTheme="minorHAnsi" w:hAnsiTheme="minorHAnsi" w:cstheme="minorHAnsi"/>
                <w:b w:val="0"/>
                <w:bCs w:val="0"/>
                <w:sz w:val="22"/>
                <w:szCs w:val="22"/>
              </w:rPr>
              <w:t>agents</w:t>
            </w:r>
            <w:proofErr w:type="gramEnd"/>
            <w:r w:rsidRPr="009470AA">
              <w:rPr>
                <w:rStyle w:val="Strong"/>
                <w:rFonts w:asciiTheme="minorHAnsi" w:hAnsiTheme="minorHAnsi" w:cstheme="minorHAnsi"/>
                <w:b w:val="0"/>
                <w:bCs w:val="0"/>
                <w:sz w:val="22"/>
                <w:szCs w:val="22"/>
              </w:rPr>
              <w:t xml:space="preserve"> circulation temperature and concentration are met as in standard A4.5</w:t>
            </w:r>
          </w:p>
          <w:p w14:paraId="464F4C7C" w14:textId="77777777" w:rsidR="00D60C59" w:rsidRPr="009470AA" w:rsidRDefault="00D60C59" w:rsidP="00D60C59">
            <w:pPr>
              <w:jc w:val="both"/>
              <w:rPr>
                <w:rStyle w:val="Strong"/>
                <w:rFonts w:asciiTheme="minorHAnsi" w:hAnsiTheme="minorHAnsi" w:cstheme="minorHAnsi"/>
                <w:b w:val="0"/>
                <w:bCs w:val="0"/>
                <w:sz w:val="22"/>
                <w:szCs w:val="22"/>
              </w:rPr>
            </w:pPr>
          </w:p>
          <w:p w14:paraId="6B360603" w14:textId="77777777" w:rsidR="00D60C59" w:rsidRPr="009470AA" w:rsidRDefault="00D60C59" w:rsidP="00D60C59">
            <w:pPr>
              <w:numPr>
                <w:ilvl w:val="0"/>
                <w:numId w:val="21"/>
              </w:numPr>
              <w:jc w:val="both"/>
              <w:rPr>
                <w:rFonts w:asciiTheme="minorHAnsi" w:hAnsiTheme="minorHAnsi" w:cstheme="minorHAnsi"/>
                <w:color w:val="000000"/>
                <w:sz w:val="22"/>
                <w:szCs w:val="22"/>
              </w:rPr>
            </w:pPr>
            <w:r w:rsidRPr="009470AA">
              <w:rPr>
                <w:rStyle w:val="Strong"/>
                <w:rFonts w:asciiTheme="minorHAnsi" w:hAnsiTheme="minorHAnsi" w:cstheme="minorHAnsi"/>
                <w:b w:val="0"/>
                <w:bCs w:val="0"/>
                <w:sz w:val="22"/>
                <w:szCs w:val="22"/>
              </w:rPr>
              <w:t xml:space="preserve">That the third-party CIP company is retaining tank cleaning records for a minimum period of 6 months. </w:t>
            </w:r>
          </w:p>
          <w:p w14:paraId="1291A08C" w14:textId="77777777" w:rsidR="00D60C59" w:rsidRPr="009470AA" w:rsidRDefault="00D60C59" w:rsidP="00D60C59">
            <w:pPr>
              <w:jc w:val="both"/>
              <w:rPr>
                <w:rStyle w:val="Strong"/>
                <w:rFonts w:asciiTheme="minorHAnsi" w:hAnsiTheme="minorHAnsi" w:cstheme="minorHAnsi"/>
                <w:b w:val="0"/>
                <w:bCs w:val="0"/>
                <w:sz w:val="22"/>
                <w:szCs w:val="22"/>
              </w:rPr>
            </w:pPr>
          </w:p>
          <w:p w14:paraId="77C8CD48" w14:textId="77777777" w:rsidR="00D60C59" w:rsidRPr="009470AA" w:rsidRDefault="00D60C59" w:rsidP="00D60C59">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sz w:val="22"/>
                <w:szCs w:val="22"/>
              </w:rPr>
              <w:t>A register of certified non-dairy, third-party CIP providers is available on the DTAS website.</w:t>
            </w:r>
          </w:p>
          <w:p w14:paraId="68587FEB" w14:textId="77777777" w:rsidR="003E602A" w:rsidRDefault="003E602A" w:rsidP="003E602A">
            <w:pPr>
              <w:jc w:val="both"/>
              <w:rPr>
                <w:rFonts w:asciiTheme="minorHAnsi" w:hAnsiTheme="minorHAnsi" w:cstheme="minorHAnsi"/>
                <w:sz w:val="22"/>
                <w:szCs w:val="22"/>
              </w:rPr>
            </w:pPr>
          </w:p>
          <w:p w14:paraId="44D8467F" w14:textId="38646631" w:rsidR="00DE3825" w:rsidRPr="001129D5" w:rsidRDefault="00DE3825" w:rsidP="003E602A">
            <w:pPr>
              <w:jc w:val="both"/>
              <w:rPr>
                <w:rFonts w:asciiTheme="minorHAnsi" w:hAnsiTheme="minorHAnsi" w:cstheme="minorHAnsi"/>
                <w:sz w:val="22"/>
                <w:szCs w:val="22"/>
              </w:rPr>
            </w:pPr>
            <w:r>
              <w:rPr>
                <w:rFonts w:asciiTheme="minorHAnsi" w:hAnsiTheme="minorHAnsi" w:cstheme="minorHAnsi"/>
                <w:sz w:val="22"/>
                <w:szCs w:val="22"/>
              </w:rPr>
              <w:t>For any third-party CIP that is not under the control of the dairy, the haulier must gain certification for Module 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15602FC" w14:textId="77777777" w:rsidR="003E602A" w:rsidRPr="009470AA" w:rsidRDefault="003E602A" w:rsidP="003E602A">
            <w:p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t>It is the responsibility of the assessor to ensure that any haulier using a third-party CIP operation has evidence to demonstrate that its operation meets the DTAS standards – evidence would be included within the self-audit.</w:t>
            </w:r>
            <w:r w:rsidRPr="009470AA">
              <w:rPr>
                <w:rStyle w:val="Strong"/>
                <w:rFonts w:asciiTheme="minorHAnsi" w:hAnsiTheme="minorHAnsi" w:cstheme="minorHAnsi"/>
                <w:b w:val="0"/>
                <w:bCs w:val="0"/>
                <w:sz w:val="22"/>
                <w:szCs w:val="22"/>
              </w:rPr>
              <w:br/>
            </w:r>
          </w:p>
          <w:p w14:paraId="381556A5" w14:textId="0BBD8180" w:rsidR="003E602A" w:rsidRPr="001129D5" w:rsidRDefault="003E602A" w:rsidP="003E602A">
            <w:pPr>
              <w:pStyle w:val="PlainText"/>
              <w:jc w:val="both"/>
              <w:rPr>
                <w:rFonts w:asciiTheme="minorHAnsi" w:hAnsiTheme="minorHAnsi" w:cstheme="minorHAnsi"/>
                <w:sz w:val="22"/>
                <w:szCs w:val="22"/>
              </w:rPr>
            </w:pPr>
            <w:r w:rsidRPr="009470AA">
              <w:rPr>
                <w:rStyle w:val="Strong"/>
                <w:rFonts w:asciiTheme="minorHAnsi" w:hAnsiTheme="minorHAnsi" w:cstheme="minorHAnsi"/>
                <w:b w:val="0"/>
                <w:bCs w:val="0"/>
                <w:sz w:val="22"/>
                <w:szCs w:val="22"/>
              </w:rPr>
              <w:t>Evidence of compliance must be available at the time of audit.  This should include an inspection of the third-party CIP facility if based on site.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A9CFFC" w14:textId="77777777" w:rsidR="003E602A" w:rsidRPr="001129D5" w:rsidRDefault="003E602A" w:rsidP="003E602A">
            <w:pPr>
              <w:pStyle w:val="PlainText"/>
              <w:jc w:val="both"/>
              <w:rPr>
                <w:rFonts w:asciiTheme="minorHAnsi" w:hAnsiTheme="minorHAnsi" w:cstheme="minorHAnsi"/>
                <w:color w:val="FF0000"/>
                <w:sz w:val="22"/>
                <w:szCs w:val="22"/>
              </w:rPr>
            </w:pPr>
          </w:p>
        </w:tc>
      </w:tr>
      <w:bookmarkEnd w:id="3"/>
    </w:tbl>
    <w:p w14:paraId="352C18BE" w14:textId="29084614" w:rsidR="009A0BE7" w:rsidRDefault="009A0BE7"/>
    <w:p w14:paraId="3D753BF1" w14:textId="1ACB6EAD" w:rsidR="001129D5" w:rsidRDefault="001129D5">
      <w:r>
        <w:lastRenderedPageBreak/>
        <w:br w:type="page"/>
      </w:r>
    </w:p>
    <w:p w14:paraId="09619727" w14:textId="77777777" w:rsidR="00CA4269" w:rsidRDefault="00CA4269"/>
    <w:p w14:paraId="400BDDFC" w14:textId="16073577" w:rsidR="00CA4269" w:rsidRPr="001129D5" w:rsidRDefault="001129D5" w:rsidP="00CA4269">
      <w:pPr>
        <w:pStyle w:val="PlainText"/>
        <w:pBdr>
          <w:top w:val="single" w:sz="4" w:space="1" w:color="auto"/>
          <w:left w:val="single" w:sz="4" w:space="4" w:color="auto"/>
          <w:bottom w:val="single" w:sz="4" w:space="1" w:color="auto"/>
          <w:right w:val="single" w:sz="4" w:space="9" w:color="auto"/>
        </w:pBdr>
        <w:jc w:val="center"/>
        <w:rPr>
          <w:rFonts w:asciiTheme="minorHAnsi" w:hAnsiTheme="minorHAnsi" w:cstheme="minorHAnsi"/>
          <w:b/>
          <w:sz w:val="32"/>
        </w:rPr>
      </w:pPr>
      <w:r w:rsidRPr="001129D5">
        <w:rPr>
          <w:rFonts w:asciiTheme="minorHAnsi" w:hAnsiTheme="minorHAnsi" w:cstheme="minorHAnsi"/>
          <w:b/>
          <w:sz w:val="32"/>
          <w:szCs w:val="20"/>
        </w:rPr>
        <w:t>MODULE</w:t>
      </w:r>
      <w:r w:rsidR="00CA4269" w:rsidRPr="001129D5">
        <w:rPr>
          <w:rFonts w:asciiTheme="minorHAnsi" w:hAnsiTheme="minorHAnsi" w:cstheme="minorHAnsi"/>
          <w:b/>
          <w:sz w:val="32"/>
          <w:szCs w:val="20"/>
        </w:rPr>
        <w:t xml:space="preserve"> B: SUB-DEPOTS, OUTBASED RELOADS </w:t>
      </w:r>
      <w:r w:rsidR="00FE4196">
        <w:rPr>
          <w:rFonts w:asciiTheme="minorHAnsi" w:hAnsiTheme="minorHAnsi" w:cstheme="minorHAnsi"/>
          <w:b/>
          <w:sz w:val="32"/>
          <w:szCs w:val="20"/>
        </w:rPr>
        <w:t xml:space="preserve">(OBR) </w:t>
      </w:r>
      <w:r w:rsidR="00CA4269" w:rsidRPr="001129D5">
        <w:rPr>
          <w:rFonts w:asciiTheme="minorHAnsi" w:hAnsiTheme="minorHAnsi" w:cstheme="minorHAnsi"/>
          <w:b/>
          <w:sz w:val="32"/>
          <w:szCs w:val="20"/>
        </w:rPr>
        <w:t>AND USE OF LAY-BYS</w:t>
      </w:r>
    </w:p>
    <w:tbl>
      <w:tblPr>
        <w:tblW w:w="142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18"/>
        <w:gridCol w:w="4004"/>
        <w:gridCol w:w="4437"/>
        <w:gridCol w:w="1898"/>
      </w:tblGrid>
      <w:tr w:rsidR="003058F3" w:rsidRPr="003A165A" w14:paraId="0FC9D64C"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224FF06E"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Section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FC7644E"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 xml:space="preserve">Standard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F5FF4F4" w14:textId="77777777" w:rsidR="00CA4269" w:rsidRPr="003058F3" w:rsidRDefault="00CA4269" w:rsidP="00466DB9">
            <w:pPr>
              <w:jc w:val="both"/>
              <w:rPr>
                <w:rFonts w:asciiTheme="minorHAnsi" w:hAnsiTheme="minorHAnsi" w:cstheme="minorHAnsi"/>
                <w:b/>
                <w:sz w:val="26"/>
                <w:szCs w:val="26"/>
              </w:rPr>
            </w:pPr>
            <w:r w:rsidRPr="003058F3">
              <w:rPr>
                <w:rFonts w:asciiTheme="minorHAnsi" w:hAnsiTheme="minorHAnsi" w:cstheme="minorHAnsi"/>
                <w:b/>
                <w:sz w:val="26"/>
                <w:szCs w:val="26"/>
              </w:rPr>
              <w:t>Guidance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450EC8" w14:textId="77777777"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Assessor Guidance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754D5D8" w14:textId="77777777"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Notes</w:t>
            </w:r>
          </w:p>
        </w:tc>
      </w:tr>
      <w:tr w:rsidR="00CA4269" w:rsidRPr="003A165A" w14:paraId="2FEBFB98" w14:textId="77777777" w:rsidTr="00466DB9">
        <w:tc>
          <w:tcPr>
            <w:tcW w:w="142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68DCD0" w14:textId="48DC904E" w:rsidR="00CA4269" w:rsidRPr="003058F3" w:rsidRDefault="00CA4269"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 xml:space="preserve">     B1       SUB-DEPOTS, OUTBASED RELOADS</w:t>
            </w:r>
            <w:r w:rsidR="00762DFF">
              <w:rPr>
                <w:rFonts w:asciiTheme="minorHAnsi" w:hAnsiTheme="minorHAnsi" w:cstheme="minorHAnsi"/>
                <w:b/>
                <w:sz w:val="26"/>
                <w:szCs w:val="26"/>
              </w:rPr>
              <w:t xml:space="preserve"> </w:t>
            </w:r>
            <w:r w:rsidRPr="003058F3">
              <w:rPr>
                <w:rFonts w:asciiTheme="minorHAnsi" w:hAnsiTheme="minorHAnsi" w:cstheme="minorHAnsi"/>
                <w:b/>
                <w:sz w:val="26"/>
                <w:szCs w:val="26"/>
              </w:rPr>
              <w:t>AND USE OF LAY-BYS.</w:t>
            </w:r>
          </w:p>
        </w:tc>
      </w:tr>
      <w:tr w:rsidR="000864CE" w:rsidRPr="003058F3" w14:paraId="5548C0A2"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FFFFFF"/>
          </w:tcPr>
          <w:p w14:paraId="0B1FBC94" w14:textId="4457532A" w:rsidR="00CA4269" w:rsidRPr="003058F3" w:rsidRDefault="00CA4269" w:rsidP="00466DB9">
            <w:pPr>
              <w:jc w:val="center"/>
              <w:rPr>
                <w:rFonts w:asciiTheme="minorHAnsi" w:hAnsiTheme="minorHAnsi" w:cstheme="minorHAnsi"/>
                <w:sz w:val="22"/>
                <w:szCs w:val="22"/>
              </w:rPr>
            </w:pPr>
            <w:r w:rsidRPr="003058F3">
              <w:rPr>
                <w:rFonts w:asciiTheme="minorHAnsi" w:hAnsiTheme="minorHAnsi" w:cstheme="minorHAnsi"/>
                <w:sz w:val="22"/>
                <w:szCs w:val="22"/>
              </w:rPr>
              <w:t>B1.1</w:t>
            </w:r>
          </w:p>
          <w:p w14:paraId="651E5323" w14:textId="2104901F" w:rsidR="00927504" w:rsidRPr="003058F3" w:rsidRDefault="00927504" w:rsidP="00466DB9">
            <w:pPr>
              <w:jc w:val="center"/>
              <w:rPr>
                <w:rFonts w:asciiTheme="minorHAnsi" w:hAnsiTheme="minorHAnsi" w:cstheme="minorHAnsi"/>
                <w:sz w:val="22"/>
                <w:szCs w:val="22"/>
              </w:rPr>
            </w:pPr>
          </w:p>
          <w:p w14:paraId="5B9242BF" w14:textId="77777777" w:rsidR="00CA4269" w:rsidRPr="003058F3" w:rsidRDefault="00CA4269" w:rsidP="00683FDE">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15177015" w14:textId="77777777"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General appearance of all sites must present a professional image and have suitable facilities.</w:t>
            </w:r>
          </w:p>
          <w:p w14:paraId="3F338F2D" w14:textId="77777777" w:rsidR="00CA4269" w:rsidRPr="003058F3" w:rsidRDefault="00CA4269" w:rsidP="00466DB9">
            <w:pPr>
              <w:jc w:val="both"/>
              <w:rPr>
                <w:rFonts w:asciiTheme="minorHAnsi" w:hAnsiTheme="minorHAnsi" w:cstheme="minorHAns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FFFFFF"/>
          </w:tcPr>
          <w:p w14:paraId="38087801" w14:textId="453B582C"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Site must be generally clean and in good repair and have an on</w:t>
            </w:r>
            <w:r w:rsidR="00C976BD">
              <w:rPr>
                <w:rFonts w:asciiTheme="minorHAnsi" w:hAnsiTheme="minorHAnsi" w:cstheme="minorHAnsi"/>
                <w:sz w:val="22"/>
                <w:szCs w:val="22"/>
              </w:rPr>
              <w:t>-</w:t>
            </w:r>
            <w:r w:rsidRPr="003058F3">
              <w:rPr>
                <w:rFonts w:asciiTheme="minorHAnsi" w:hAnsiTheme="minorHAnsi" w:cstheme="minorHAnsi"/>
                <w:sz w:val="22"/>
                <w:szCs w:val="22"/>
              </w:rPr>
              <w:t>site spill kit.</w:t>
            </w:r>
          </w:p>
          <w:p w14:paraId="37F0A338" w14:textId="77777777" w:rsidR="00CA4269" w:rsidRPr="003058F3" w:rsidRDefault="00CA4269"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25B2618E"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Generally tidy with absence of accumulated rubbish and scrap.</w:t>
            </w:r>
          </w:p>
          <w:p w14:paraId="47553FA1" w14:textId="77777777" w:rsidR="00CA4269" w:rsidRPr="003058F3" w:rsidRDefault="00CA4269" w:rsidP="00466DB9">
            <w:pPr>
              <w:pStyle w:val="PlainText"/>
              <w:jc w:val="both"/>
              <w:rPr>
                <w:rFonts w:asciiTheme="minorHAnsi" w:hAnsiTheme="minorHAnsi" w:cstheme="minorHAnsi"/>
                <w:sz w:val="22"/>
                <w:szCs w:val="22"/>
              </w:rPr>
            </w:pPr>
          </w:p>
          <w:p w14:paraId="2C76E26D"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If based on farm no access to the loading area by farm animals.</w:t>
            </w:r>
          </w:p>
          <w:p w14:paraId="67D92864" w14:textId="77777777" w:rsidR="00CA4269" w:rsidRPr="003058F3" w:rsidRDefault="00CA4269" w:rsidP="00466DB9">
            <w:pPr>
              <w:pStyle w:val="PlainText"/>
              <w:jc w:val="both"/>
              <w:rPr>
                <w:rFonts w:asciiTheme="minorHAnsi" w:hAnsiTheme="minorHAnsi" w:cstheme="minorHAnsi"/>
                <w:sz w:val="12"/>
                <w:szCs w:val="12"/>
              </w:rPr>
            </w:pPr>
          </w:p>
          <w:p w14:paraId="10EF7865"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Look for equipment to deal with spillages:</w:t>
            </w:r>
          </w:p>
          <w:p w14:paraId="4DEA7C07" w14:textId="77777777" w:rsidR="00CA4269" w:rsidRPr="003058F3" w:rsidRDefault="00CA4269" w:rsidP="008C203E">
            <w:pPr>
              <w:numPr>
                <w:ilvl w:val="1"/>
                <w:numId w:val="4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Appropriate spill kits.</w:t>
            </w:r>
          </w:p>
          <w:p w14:paraId="37A5015E" w14:textId="77777777" w:rsidR="00CA4269" w:rsidRPr="003058F3" w:rsidRDefault="00CA4269" w:rsidP="008C203E">
            <w:pPr>
              <w:numPr>
                <w:ilvl w:val="1"/>
                <w:numId w:val="4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No drains in the loading area.</w:t>
            </w:r>
          </w:p>
          <w:p w14:paraId="50325168" w14:textId="77777777" w:rsidR="00CA4269" w:rsidRPr="003058F3" w:rsidRDefault="00CA4269" w:rsidP="00466DB9">
            <w:pPr>
              <w:pStyle w:val="PlainText"/>
              <w:jc w:val="both"/>
              <w:rPr>
                <w:rFonts w:asciiTheme="minorHAnsi" w:hAnsiTheme="minorHAnsi" w:cstheme="minorHAnsi"/>
                <w:sz w:val="22"/>
                <w:szCs w:val="22"/>
              </w:rPr>
            </w:pPr>
          </w:p>
          <w:p w14:paraId="3569EFF4"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Yard surface must be in good repair and regularly cleaned with absence of:</w:t>
            </w:r>
          </w:p>
          <w:p w14:paraId="3C273011" w14:textId="77777777" w:rsidR="00CA4269" w:rsidRPr="003058F3" w:rsidRDefault="00CA4269" w:rsidP="00466DB9">
            <w:pPr>
              <w:pStyle w:val="PlainText"/>
              <w:jc w:val="both"/>
              <w:rPr>
                <w:rFonts w:asciiTheme="minorHAnsi" w:hAnsiTheme="minorHAnsi" w:cstheme="minorHAnsi"/>
                <w:sz w:val="12"/>
                <w:szCs w:val="12"/>
              </w:rPr>
            </w:pPr>
          </w:p>
          <w:p w14:paraId="466BE081"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Accumulated mud.</w:t>
            </w:r>
          </w:p>
          <w:p w14:paraId="33909705"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Stagnant standing water.</w:t>
            </w:r>
          </w:p>
          <w:p w14:paraId="4CFE72B5" w14:textId="77777777" w:rsidR="00CA4269" w:rsidRPr="003058F3" w:rsidRDefault="00CA4269" w:rsidP="008C203E">
            <w:pPr>
              <w:numPr>
                <w:ilvl w:val="0"/>
                <w:numId w:val="22"/>
              </w:numPr>
              <w:jc w:val="both"/>
              <w:rPr>
                <w:rFonts w:asciiTheme="minorHAnsi" w:eastAsia="Calibri" w:hAnsiTheme="minorHAnsi" w:cstheme="minorHAnsi"/>
                <w:sz w:val="22"/>
                <w:szCs w:val="22"/>
              </w:rPr>
            </w:pPr>
            <w:r w:rsidRPr="003058F3">
              <w:rPr>
                <w:rFonts w:asciiTheme="minorHAnsi" w:eastAsia="Calibri" w:hAnsiTheme="minorHAnsi" w:cstheme="minorHAnsi"/>
                <w:sz w:val="22"/>
                <w:szCs w:val="22"/>
              </w:rPr>
              <w:t>Weeds.</w:t>
            </w:r>
          </w:p>
          <w:p w14:paraId="58836610" w14:textId="77777777" w:rsidR="00CA4269" w:rsidRPr="003058F3" w:rsidRDefault="00CA4269" w:rsidP="00466DB9">
            <w:pPr>
              <w:pStyle w:val="PlainText"/>
              <w:jc w:val="both"/>
              <w:rPr>
                <w:rFonts w:asciiTheme="minorHAnsi" w:hAnsiTheme="minorHAnsi" w:cstheme="minorHAnsi"/>
                <w:sz w:val="12"/>
                <w:szCs w:val="12"/>
              </w:rPr>
            </w:pPr>
          </w:p>
          <w:p w14:paraId="43EF6B9F"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Buildings well maintained.</w:t>
            </w:r>
          </w:p>
          <w:p w14:paraId="59AB4442" w14:textId="2AAFE7DD"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Perimeter fence in good repair (if applicable).</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14:paraId="1A6688F9" w14:textId="77777777" w:rsidR="00CA4269" w:rsidRPr="003058F3" w:rsidRDefault="00CA4269" w:rsidP="00466DB9">
            <w:pPr>
              <w:pStyle w:val="PlainText"/>
              <w:jc w:val="both"/>
              <w:rPr>
                <w:rFonts w:asciiTheme="minorHAnsi" w:hAnsiTheme="minorHAnsi" w:cstheme="minorHAnsi"/>
                <w:sz w:val="22"/>
                <w:szCs w:val="22"/>
              </w:rPr>
            </w:pPr>
          </w:p>
        </w:tc>
      </w:tr>
      <w:tr w:rsidR="003058F3" w:rsidRPr="003058F3" w14:paraId="4A56B951"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4D380730" w14:textId="0F7BB77B" w:rsidR="00CA4269" w:rsidRPr="003058F3" w:rsidRDefault="00CA4269" w:rsidP="00466DB9">
            <w:pPr>
              <w:jc w:val="center"/>
              <w:rPr>
                <w:rFonts w:asciiTheme="minorHAnsi" w:hAnsiTheme="minorHAnsi" w:cstheme="minorHAnsi"/>
                <w:sz w:val="22"/>
                <w:szCs w:val="22"/>
              </w:rPr>
            </w:pPr>
            <w:r w:rsidRPr="003058F3">
              <w:rPr>
                <w:rFonts w:asciiTheme="minorHAnsi" w:hAnsiTheme="minorHAnsi" w:cstheme="minorHAnsi"/>
                <w:sz w:val="22"/>
                <w:szCs w:val="22"/>
              </w:rPr>
              <w:t>B1.2</w:t>
            </w:r>
          </w:p>
          <w:p w14:paraId="183AA973" w14:textId="41412128" w:rsidR="00927504" w:rsidRPr="003058F3" w:rsidRDefault="00927504" w:rsidP="00466DB9">
            <w:pPr>
              <w:jc w:val="center"/>
              <w:rPr>
                <w:rFonts w:asciiTheme="minorHAnsi" w:hAnsiTheme="minorHAnsi" w:cstheme="minorHAnsi"/>
                <w:sz w:val="22"/>
                <w:szCs w:val="22"/>
              </w:rPr>
            </w:pPr>
          </w:p>
          <w:p w14:paraId="79788B55" w14:textId="77777777" w:rsidR="00CA4269" w:rsidRPr="003058F3" w:rsidRDefault="00CA4269" w:rsidP="00683FDE">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CE2BBCB" w14:textId="113A9F51"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The haulier must be able to demonstrate that each outbased reload site and lay-by meets all the requirements of the Dairy UK Best Practice Guide for determining suitability of outbased reload sites and a copy of this document must be available on site.</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14B1065" w14:textId="77777777" w:rsidR="00CA4269" w:rsidRPr="003058F3" w:rsidRDefault="00CA4269" w:rsidP="00466DB9">
            <w:pPr>
              <w:jc w:val="both"/>
              <w:rPr>
                <w:rFonts w:asciiTheme="minorHAnsi" w:hAnsiTheme="minorHAnsi" w:cstheme="minorHAnsi"/>
                <w:sz w:val="22"/>
                <w:szCs w:val="22"/>
              </w:rPr>
            </w:pPr>
            <w:r w:rsidRPr="003058F3">
              <w:rPr>
                <w:rFonts w:asciiTheme="minorHAnsi" w:hAnsiTheme="minorHAnsi" w:cstheme="minorHAnsi"/>
                <w:sz w:val="22"/>
                <w:szCs w:val="22"/>
              </w:rPr>
              <w:t>Access may be hard copy or electronic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7C0CEA0" w14:textId="77777777" w:rsidR="00CA4269" w:rsidRPr="003058F3" w:rsidRDefault="00CA4269"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 xml:space="preserve">Question managers/supervisors for presence of relevant best practice guide </w:t>
            </w:r>
          </w:p>
          <w:p w14:paraId="046120BF" w14:textId="77777777" w:rsidR="00CA4269" w:rsidRPr="003058F3" w:rsidRDefault="00CA4269" w:rsidP="00466DB9">
            <w:pPr>
              <w:pStyle w:val="PlainText"/>
              <w:jc w:val="both"/>
              <w:rPr>
                <w:rFonts w:asciiTheme="minorHAnsi" w:hAnsiTheme="minorHAnsi" w:cstheme="minorHAnsi"/>
                <w:sz w:val="22"/>
                <w:szCs w:val="22"/>
              </w:rPr>
            </w:pPr>
          </w:p>
          <w:p w14:paraId="1D31FFAD" w14:textId="77777777" w:rsidR="00CA4269" w:rsidRPr="003058F3" w:rsidRDefault="00CA4269" w:rsidP="00466DB9">
            <w:pPr>
              <w:pStyle w:val="PlainText"/>
              <w:tabs>
                <w:tab w:val="left" w:pos="599"/>
              </w:tabs>
              <w:jc w:val="both"/>
              <w:rPr>
                <w:rFonts w:asciiTheme="minorHAnsi" w:hAnsiTheme="minorHAnsi" w:cstheme="minorHAnsi"/>
                <w:sz w:val="22"/>
                <w:szCs w:val="22"/>
              </w:rPr>
            </w:pPr>
            <w:r w:rsidRPr="003058F3">
              <w:rPr>
                <w:rFonts w:asciiTheme="minorHAnsi" w:hAnsiTheme="minorHAnsi" w:cstheme="minorHAnsi"/>
                <w:sz w:val="22"/>
                <w:szCs w:val="22"/>
              </w:rPr>
              <w:t>Check vehicle load security (seals/padlocks).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22A63D8" w14:textId="77777777" w:rsidR="00CA4269" w:rsidRPr="003058F3" w:rsidRDefault="00CA4269" w:rsidP="00466DB9">
            <w:pPr>
              <w:pStyle w:val="PlainText"/>
              <w:jc w:val="both"/>
              <w:rPr>
                <w:rFonts w:asciiTheme="minorHAnsi" w:hAnsiTheme="minorHAnsi" w:cstheme="minorHAnsi"/>
                <w:sz w:val="22"/>
                <w:szCs w:val="22"/>
              </w:rPr>
            </w:pPr>
          </w:p>
        </w:tc>
      </w:tr>
      <w:tr w:rsidR="003058F3" w:rsidRPr="002B686C" w14:paraId="014B9C04"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0F964925" w14:textId="7EB19D87" w:rsidR="00B5030B" w:rsidRPr="00185D18" w:rsidRDefault="00683FDE" w:rsidP="00B5030B">
            <w:pPr>
              <w:rPr>
                <w:rFonts w:asciiTheme="minorHAnsi" w:hAnsiTheme="minorHAnsi" w:cstheme="minorHAnsi"/>
                <w:sz w:val="22"/>
                <w:szCs w:val="22"/>
              </w:rPr>
            </w:pPr>
            <w:r w:rsidRPr="00185D18">
              <w:rPr>
                <w:rFonts w:asciiTheme="minorHAnsi" w:hAnsiTheme="minorHAnsi" w:cstheme="minorHAnsi"/>
                <w:sz w:val="22"/>
                <w:szCs w:val="22"/>
              </w:rPr>
              <w:lastRenderedPageBreak/>
              <w:t>B1.3</w:t>
            </w:r>
          </w:p>
          <w:p w14:paraId="1380D06F" w14:textId="77777777" w:rsidR="00B5030B" w:rsidRPr="00185D18" w:rsidRDefault="00B5030B" w:rsidP="00B5030B">
            <w:pPr>
              <w:rPr>
                <w:rFonts w:asciiTheme="minorHAnsi" w:hAnsiTheme="minorHAnsi" w:cstheme="minorHAnsi"/>
                <w:sz w:val="22"/>
                <w:szCs w:val="22"/>
              </w:rPr>
            </w:pPr>
          </w:p>
          <w:p w14:paraId="38AC15F2" w14:textId="59971E68" w:rsidR="00B5030B" w:rsidRPr="00185D18" w:rsidRDefault="00B5030B" w:rsidP="00B5030B">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28B784" w14:textId="77777777" w:rsidR="00974858" w:rsidRPr="00185D18" w:rsidRDefault="00B5030B" w:rsidP="00466DB9">
            <w:pPr>
              <w:jc w:val="both"/>
              <w:rPr>
                <w:rFonts w:asciiTheme="minorHAnsi" w:hAnsiTheme="minorHAnsi" w:cstheme="minorHAnsi"/>
                <w:sz w:val="22"/>
                <w:szCs w:val="22"/>
              </w:rPr>
            </w:pPr>
            <w:r w:rsidRPr="00185D18">
              <w:rPr>
                <w:rFonts w:asciiTheme="minorHAnsi" w:hAnsiTheme="minorHAnsi" w:cstheme="minorHAnsi"/>
                <w:sz w:val="22"/>
                <w:szCs w:val="22"/>
              </w:rPr>
              <w:t>Risk assessments must be in place for all sub-depots</w:t>
            </w:r>
            <w:r w:rsidR="00B67FDB" w:rsidRPr="00185D18">
              <w:rPr>
                <w:rFonts w:asciiTheme="minorHAnsi" w:hAnsiTheme="minorHAnsi" w:cstheme="minorHAnsi"/>
                <w:sz w:val="22"/>
                <w:szCs w:val="22"/>
              </w:rPr>
              <w:t xml:space="preserve"> and </w:t>
            </w:r>
            <w:r w:rsidRPr="00185D18">
              <w:rPr>
                <w:rFonts w:asciiTheme="minorHAnsi" w:hAnsiTheme="minorHAnsi" w:cstheme="minorHAnsi"/>
                <w:sz w:val="22"/>
                <w:szCs w:val="22"/>
              </w:rPr>
              <w:t>outbased reload site</w:t>
            </w:r>
            <w:r w:rsidR="00B67FDB" w:rsidRPr="00185D18">
              <w:rPr>
                <w:rFonts w:asciiTheme="minorHAnsi" w:hAnsiTheme="minorHAnsi" w:cstheme="minorHAnsi"/>
                <w:sz w:val="22"/>
                <w:szCs w:val="22"/>
              </w:rPr>
              <w:t>s</w:t>
            </w:r>
            <w:r w:rsidR="00974858" w:rsidRPr="00185D18">
              <w:rPr>
                <w:rFonts w:asciiTheme="minorHAnsi" w:hAnsiTheme="minorHAnsi" w:cstheme="minorHAnsi"/>
                <w:sz w:val="22"/>
                <w:szCs w:val="22"/>
              </w:rPr>
              <w:t>.</w:t>
            </w:r>
          </w:p>
          <w:p w14:paraId="3CD2B2C4" w14:textId="3AF46DE5" w:rsidR="00B5030B" w:rsidRPr="00185D18" w:rsidRDefault="00B5030B" w:rsidP="00466DB9">
            <w:pPr>
              <w:jc w:val="both"/>
              <w:rPr>
                <w:rFonts w:asciiTheme="minorHAnsi" w:hAnsiTheme="minorHAnsi" w:cstheme="minorHAnsi"/>
                <w:sz w:val="22"/>
                <w:szCs w:val="22"/>
              </w:rPr>
            </w:pPr>
            <w:r w:rsidRPr="00185D18">
              <w:rPr>
                <w:rFonts w:asciiTheme="minorHAnsi" w:hAnsiTheme="minorHAnsi" w:cstheme="minorHAnsi"/>
                <w:sz w:val="22"/>
                <w:szCs w:val="22"/>
              </w:rPr>
              <w:t xml:space="preserve"> </w:t>
            </w:r>
            <w:r w:rsidRPr="00185D18">
              <w:rPr>
                <w:rFonts w:asciiTheme="minorHAnsi" w:hAnsiTheme="minorHAnsi" w:cstheme="minorHAnsi"/>
                <w:sz w:val="22"/>
                <w:szCs w:val="22"/>
                <w:highlight w:val="red"/>
              </w:rPr>
              <w:t>R</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DE59A9C" w14:textId="77777777" w:rsidR="00B5030B" w:rsidRPr="00185D18" w:rsidRDefault="00B5030B" w:rsidP="00B5030B">
            <w:pPr>
              <w:jc w:val="both"/>
              <w:rPr>
                <w:rFonts w:asciiTheme="minorHAnsi" w:hAnsiTheme="minorHAnsi" w:cstheme="minorHAnsi"/>
                <w:sz w:val="22"/>
                <w:szCs w:val="22"/>
              </w:rPr>
            </w:pPr>
            <w:r w:rsidRPr="00185D18">
              <w:rPr>
                <w:rFonts w:asciiTheme="minorHAnsi" w:hAnsiTheme="minorHAnsi" w:cstheme="minorHAnsi"/>
                <w:sz w:val="22"/>
                <w:szCs w:val="22"/>
              </w:rPr>
              <w:t>Presence of up-to-date risk assessment</w:t>
            </w:r>
          </w:p>
          <w:p w14:paraId="7C692829" w14:textId="77777777" w:rsidR="00B5030B" w:rsidRPr="00185D18" w:rsidRDefault="00B5030B" w:rsidP="00B5030B">
            <w:pPr>
              <w:jc w:val="both"/>
              <w:rPr>
                <w:rFonts w:asciiTheme="minorHAnsi" w:hAnsiTheme="minorHAnsi" w:cstheme="minorHAnsi"/>
                <w:sz w:val="22"/>
                <w:szCs w:val="22"/>
              </w:rPr>
            </w:pPr>
            <w:r w:rsidRPr="00185D18">
              <w:rPr>
                <w:rFonts w:asciiTheme="minorHAnsi" w:hAnsiTheme="minorHAnsi" w:cstheme="minorHAnsi"/>
                <w:sz w:val="22"/>
                <w:szCs w:val="22"/>
              </w:rPr>
              <w:t>Should include:</w:t>
            </w:r>
          </w:p>
          <w:p w14:paraId="6936B6C3"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Location of rivers/watercourses.</w:t>
            </w:r>
          </w:p>
          <w:p w14:paraId="730E3911"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Access</w:t>
            </w:r>
          </w:p>
          <w:p w14:paraId="03B04667"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Security</w:t>
            </w:r>
          </w:p>
          <w:p w14:paraId="1C898F66"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Employee safety</w:t>
            </w:r>
          </w:p>
          <w:p w14:paraId="644EF573"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Yard surface quality</w:t>
            </w:r>
          </w:p>
          <w:p w14:paraId="442B1BDD"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Location of livestock</w:t>
            </w:r>
          </w:p>
          <w:p w14:paraId="44D8B404" w14:textId="7777777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Chemicals/fertilisers.</w:t>
            </w:r>
          </w:p>
          <w:p w14:paraId="7A20D879" w14:textId="62DB6497" w:rsidR="00B5030B" w:rsidRPr="00185D18" w:rsidRDefault="00B5030B" w:rsidP="008C203E">
            <w:pPr>
              <w:numPr>
                <w:ilvl w:val="0"/>
                <w:numId w:val="68"/>
              </w:numPr>
              <w:spacing w:before="120" w:after="120"/>
              <w:jc w:val="both"/>
              <w:rPr>
                <w:rFonts w:asciiTheme="minorHAnsi" w:hAnsiTheme="minorHAnsi" w:cstheme="minorHAnsi"/>
                <w:sz w:val="22"/>
                <w:szCs w:val="22"/>
              </w:rPr>
            </w:pPr>
            <w:r w:rsidRPr="00185D18">
              <w:rPr>
                <w:rFonts w:asciiTheme="minorHAnsi" w:hAnsiTheme="minorHAnsi" w:cstheme="minorHAnsi"/>
                <w:sz w:val="22"/>
                <w:szCs w:val="22"/>
              </w:rPr>
              <w:t>Public safety.</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9DE3B5" w14:textId="15E10470" w:rsidR="00B5030B" w:rsidRPr="00185D18" w:rsidRDefault="00B5030B" w:rsidP="00B5030B">
            <w:pPr>
              <w:pStyle w:val="PlainText"/>
              <w:jc w:val="both"/>
              <w:rPr>
                <w:rFonts w:asciiTheme="minorHAnsi" w:hAnsiTheme="minorHAnsi" w:cstheme="minorHAnsi"/>
                <w:sz w:val="22"/>
                <w:szCs w:val="22"/>
              </w:rPr>
            </w:pPr>
            <w:r w:rsidRPr="00185D18">
              <w:rPr>
                <w:rFonts w:asciiTheme="minorHAnsi" w:hAnsiTheme="minorHAnsi" w:cstheme="minorHAnsi"/>
                <w:sz w:val="22"/>
                <w:szCs w:val="22"/>
              </w:rPr>
              <w:t xml:space="preserve">Review all relevant risk assessments and ensure there is one for each site. </w:t>
            </w:r>
          </w:p>
          <w:p w14:paraId="7473E7EB" w14:textId="77777777" w:rsidR="00214A3F" w:rsidRPr="00185D18" w:rsidRDefault="00214A3F" w:rsidP="00B5030B">
            <w:pPr>
              <w:pStyle w:val="PlainText"/>
              <w:jc w:val="both"/>
              <w:rPr>
                <w:rFonts w:asciiTheme="minorHAnsi" w:hAnsiTheme="minorHAnsi" w:cstheme="minorHAnsi"/>
                <w:sz w:val="22"/>
                <w:szCs w:val="22"/>
              </w:rPr>
            </w:pPr>
          </w:p>
          <w:p w14:paraId="63355937" w14:textId="77777777" w:rsidR="00B5030B" w:rsidRPr="00185D18" w:rsidRDefault="00B5030B" w:rsidP="00B5030B">
            <w:pPr>
              <w:pStyle w:val="PlainText"/>
              <w:jc w:val="both"/>
              <w:rPr>
                <w:rFonts w:asciiTheme="minorHAnsi" w:hAnsiTheme="minorHAnsi" w:cstheme="minorHAnsi"/>
                <w:sz w:val="22"/>
                <w:szCs w:val="22"/>
              </w:rPr>
            </w:pPr>
            <w:r w:rsidRPr="00185D18">
              <w:rPr>
                <w:rFonts w:asciiTheme="minorHAnsi" w:hAnsiTheme="minorHAnsi" w:cstheme="minorHAnsi"/>
                <w:sz w:val="22"/>
                <w:szCs w:val="22"/>
              </w:rPr>
              <w:t>Check for presence of rivers/watercourses.</w:t>
            </w:r>
          </w:p>
          <w:p w14:paraId="591DA0E7" w14:textId="6291B3B7" w:rsidR="00B5030B" w:rsidRPr="00185D18" w:rsidRDefault="00B5030B" w:rsidP="00B5030B">
            <w:pPr>
              <w:pStyle w:val="PlainText"/>
              <w:jc w:val="both"/>
              <w:rPr>
                <w:rFonts w:asciiTheme="minorHAnsi" w:hAnsiTheme="minorHAnsi" w:cstheme="minorHAnsi"/>
                <w:sz w:val="22"/>
                <w:szCs w:val="22"/>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0B29D00" w14:textId="7726A759" w:rsidR="00B5030B" w:rsidRPr="00185D18" w:rsidRDefault="00B5030B" w:rsidP="00466DB9">
            <w:pPr>
              <w:pStyle w:val="PlainText"/>
              <w:jc w:val="both"/>
              <w:rPr>
                <w:rFonts w:asciiTheme="minorHAnsi" w:hAnsiTheme="minorHAnsi" w:cstheme="minorHAnsi"/>
                <w:sz w:val="22"/>
                <w:szCs w:val="22"/>
              </w:rPr>
            </w:pPr>
          </w:p>
        </w:tc>
      </w:tr>
      <w:tr w:rsidR="003058F3" w:rsidRPr="002B686C" w14:paraId="13AD8B22" w14:textId="77777777" w:rsidTr="003058F3">
        <w:trPr>
          <w:trHeight w:val="233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7611753" w14:textId="6E90AAB7" w:rsidR="006337DA" w:rsidRPr="003058F3" w:rsidRDefault="00683FDE" w:rsidP="00466DB9">
            <w:pPr>
              <w:jc w:val="center"/>
              <w:rPr>
                <w:rFonts w:asciiTheme="minorHAnsi" w:hAnsiTheme="minorHAnsi" w:cstheme="minorHAnsi"/>
                <w:sz w:val="22"/>
                <w:szCs w:val="22"/>
              </w:rPr>
            </w:pPr>
            <w:r w:rsidRPr="003058F3">
              <w:rPr>
                <w:rFonts w:asciiTheme="minorHAnsi" w:hAnsiTheme="minorHAnsi" w:cstheme="minorHAnsi"/>
                <w:sz w:val="22"/>
                <w:szCs w:val="22"/>
              </w:rPr>
              <w:t>B1.4</w:t>
            </w:r>
          </w:p>
          <w:p w14:paraId="1339B08E" w14:textId="0A69EA21" w:rsidR="00927504" w:rsidRPr="003058F3" w:rsidRDefault="00927504" w:rsidP="00466DB9">
            <w:pPr>
              <w:jc w:val="center"/>
              <w:rPr>
                <w:rFonts w:asciiTheme="minorHAnsi" w:hAnsiTheme="minorHAnsi" w:cstheme="minorHAnsi"/>
                <w:sz w:val="22"/>
                <w:szCs w:val="22"/>
              </w:rPr>
            </w:pPr>
          </w:p>
          <w:p w14:paraId="22C89782" w14:textId="77777777" w:rsidR="006337DA" w:rsidRPr="003058F3" w:rsidRDefault="006337DA" w:rsidP="00466DB9">
            <w:pPr>
              <w:jc w:val="center"/>
              <w:rPr>
                <w:rFonts w:asciiTheme="minorHAnsi" w:hAnsiTheme="minorHAnsi" w:cstheme="minorHAnsi"/>
                <w:sz w:val="22"/>
                <w:szCs w:val="22"/>
              </w:rPr>
            </w:pPr>
          </w:p>
          <w:p w14:paraId="04690D3A" w14:textId="77777777" w:rsidR="006337DA" w:rsidRPr="003058F3" w:rsidRDefault="006337DA" w:rsidP="00466DB9">
            <w:pPr>
              <w:jc w:val="center"/>
              <w:rPr>
                <w:rFonts w:asciiTheme="minorHAnsi" w:hAnsiTheme="minorHAnsi" w:cstheme="minorHAnsi"/>
                <w:sz w:val="22"/>
                <w:szCs w:val="22"/>
              </w:rPr>
            </w:pPr>
          </w:p>
          <w:p w14:paraId="4D2D29FC" w14:textId="77777777" w:rsidR="006337DA" w:rsidRPr="003058F3" w:rsidRDefault="006337DA" w:rsidP="00466DB9">
            <w:pPr>
              <w:jc w:val="center"/>
              <w:rPr>
                <w:rFonts w:asciiTheme="minorHAnsi" w:hAnsiTheme="minorHAnsi" w:cstheme="minorHAnsi"/>
                <w:sz w:val="22"/>
                <w:szCs w:val="22"/>
              </w:rPr>
            </w:pPr>
          </w:p>
          <w:p w14:paraId="58B08010" w14:textId="77777777" w:rsidR="006337DA" w:rsidRPr="003058F3" w:rsidRDefault="006337DA" w:rsidP="00466DB9">
            <w:pPr>
              <w:jc w:val="center"/>
              <w:rPr>
                <w:rFonts w:asciiTheme="minorHAnsi" w:hAnsiTheme="minorHAnsi" w:cstheme="minorHAnsi"/>
                <w:sz w:val="22"/>
                <w:szCs w:val="22"/>
              </w:rPr>
            </w:pPr>
          </w:p>
          <w:p w14:paraId="062DC5A6" w14:textId="77777777" w:rsidR="006337DA" w:rsidRPr="003058F3" w:rsidRDefault="006337DA" w:rsidP="00466DB9">
            <w:pPr>
              <w:jc w:val="center"/>
              <w:rPr>
                <w:rFonts w:asciiTheme="minorHAnsi" w:hAnsiTheme="minorHAnsi" w:cstheme="minorHAnsi"/>
                <w:sz w:val="22"/>
                <w:szCs w:val="22"/>
              </w:rPr>
            </w:pPr>
          </w:p>
          <w:p w14:paraId="250430FF" w14:textId="77777777" w:rsidR="006337DA" w:rsidRPr="003058F3" w:rsidRDefault="006337DA" w:rsidP="00466DB9">
            <w:pPr>
              <w:jc w:val="center"/>
              <w:rPr>
                <w:rFonts w:asciiTheme="minorHAnsi" w:hAnsiTheme="minorHAnsi" w:cstheme="minorHAnsi"/>
                <w:sz w:val="22"/>
                <w:szCs w:val="22"/>
              </w:rPr>
            </w:pPr>
          </w:p>
          <w:p w14:paraId="054A8216" w14:textId="77777777" w:rsidR="006337DA" w:rsidRPr="003058F3" w:rsidRDefault="006337DA" w:rsidP="003058F3">
            <w:pP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66D448F" w14:textId="77777777" w:rsidR="006337DA" w:rsidRPr="003058F3" w:rsidRDefault="006337DA" w:rsidP="00466DB9">
            <w:pPr>
              <w:jc w:val="both"/>
              <w:rPr>
                <w:rFonts w:asciiTheme="minorHAnsi" w:hAnsiTheme="minorHAnsi" w:cstheme="minorHAnsi"/>
                <w:sz w:val="22"/>
                <w:szCs w:val="22"/>
              </w:rPr>
            </w:pPr>
            <w:r w:rsidRPr="003058F3">
              <w:rPr>
                <w:rFonts w:asciiTheme="minorHAnsi" w:hAnsiTheme="minorHAnsi" w:cstheme="minorHAnsi"/>
                <w:sz w:val="22"/>
                <w:szCs w:val="22"/>
              </w:rPr>
              <w:t>Local authority permissions must be in place for lay-bys regularly used for milk transhipments. This is demonstrated by written permissions detailing site and any conditions attached.</w:t>
            </w:r>
          </w:p>
          <w:p w14:paraId="78EBEF1F" w14:textId="77777777" w:rsidR="006337DA" w:rsidRPr="003058F3" w:rsidRDefault="006337DA" w:rsidP="00466DB9">
            <w:pPr>
              <w:jc w:val="both"/>
              <w:rPr>
                <w:rFonts w:asciiTheme="minorHAnsi" w:hAnsiTheme="minorHAnsi" w:cstheme="minorHAnsi"/>
                <w:sz w:val="22"/>
                <w:szCs w:val="22"/>
              </w:rPr>
            </w:pPr>
            <w:r w:rsidRPr="003058F3">
              <w:rPr>
                <w:rFonts w:asciiTheme="minorHAnsi" w:hAnsiTheme="minorHAnsi" w:cstheme="minorHAnsi"/>
                <w:sz w:val="22"/>
                <w:szCs w:val="22"/>
                <w:highlight w:val="red"/>
              </w:rPr>
              <w:t>R</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E417BEA" w14:textId="77777777" w:rsidR="006337DA" w:rsidRPr="003058F3" w:rsidRDefault="006337DA" w:rsidP="008C203E">
            <w:pPr>
              <w:pStyle w:val="ListParagraph"/>
              <w:numPr>
                <w:ilvl w:val="0"/>
                <w:numId w:val="70"/>
              </w:numPr>
              <w:jc w:val="both"/>
              <w:rPr>
                <w:rFonts w:asciiTheme="minorHAnsi" w:hAnsiTheme="minorHAnsi" w:cstheme="minorHAnsi"/>
                <w:sz w:val="22"/>
                <w:szCs w:val="22"/>
              </w:rPr>
            </w:pPr>
            <w:r w:rsidRPr="003058F3">
              <w:rPr>
                <w:rFonts w:asciiTheme="minorHAnsi" w:hAnsiTheme="minorHAnsi" w:cstheme="minorHAnsi"/>
                <w:sz w:val="22"/>
                <w:szCs w:val="22"/>
              </w:rPr>
              <w:t>The procedures must include, and ensure, the safety of employees and the public and the non-spillage of product.</w:t>
            </w:r>
          </w:p>
          <w:p w14:paraId="013B7908" w14:textId="77777777" w:rsidR="006337DA" w:rsidRPr="003058F3" w:rsidRDefault="006337DA" w:rsidP="00466DB9">
            <w:pPr>
              <w:jc w:val="both"/>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19EE426" w14:textId="77777777" w:rsidR="006337DA" w:rsidRPr="003058F3" w:rsidRDefault="006337DA"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Ask site Management if lay-bys have been used and review procedures/records.</w:t>
            </w:r>
          </w:p>
          <w:p w14:paraId="27A36125" w14:textId="77777777" w:rsidR="006337DA" w:rsidRPr="003058F3" w:rsidRDefault="006337DA" w:rsidP="00466DB9">
            <w:pPr>
              <w:pStyle w:val="PlainText"/>
              <w:jc w:val="both"/>
              <w:rPr>
                <w:rFonts w:asciiTheme="minorHAnsi" w:hAnsiTheme="minorHAnsi" w:cstheme="minorHAnsi"/>
                <w:sz w:val="22"/>
                <w:szCs w:val="22"/>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1D2977E" w14:textId="77777777" w:rsidR="006337DA" w:rsidRPr="003058F3" w:rsidRDefault="006337DA" w:rsidP="00466DB9">
            <w:pPr>
              <w:pStyle w:val="PlainText"/>
              <w:jc w:val="both"/>
              <w:rPr>
                <w:rFonts w:asciiTheme="minorHAnsi" w:hAnsiTheme="minorHAnsi" w:cstheme="minorHAnsi"/>
                <w:color w:val="FF0000"/>
                <w:sz w:val="22"/>
                <w:szCs w:val="22"/>
              </w:rPr>
            </w:pPr>
          </w:p>
        </w:tc>
      </w:tr>
      <w:tr w:rsidR="003058F3" w:rsidRPr="002B686C" w14:paraId="4A06A5A5" w14:textId="77777777" w:rsidTr="003058F3">
        <w:tc>
          <w:tcPr>
            <w:tcW w:w="810" w:type="dxa"/>
            <w:tcBorders>
              <w:top w:val="single" w:sz="4" w:space="0" w:color="auto"/>
              <w:left w:val="single" w:sz="4" w:space="0" w:color="auto"/>
              <w:bottom w:val="single" w:sz="4" w:space="0" w:color="auto"/>
              <w:right w:val="single" w:sz="4" w:space="0" w:color="auto"/>
            </w:tcBorders>
            <w:shd w:val="clear" w:color="auto" w:fill="auto"/>
          </w:tcPr>
          <w:p w14:paraId="7606BB8F" w14:textId="48A3E347" w:rsidR="00C11DCB" w:rsidRPr="003058F3" w:rsidRDefault="00683FDE" w:rsidP="00466DB9">
            <w:pPr>
              <w:jc w:val="center"/>
              <w:rPr>
                <w:rFonts w:asciiTheme="minorHAnsi" w:hAnsiTheme="minorHAnsi" w:cstheme="minorHAnsi"/>
                <w:sz w:val="22"/>
                <w:szCs w:val="22"/>
              </w:rPr>
            </w:pPr>
            <w:r w:rsidRPr="003058F3">
              <w:rPr>
                <w:rFonts w:asciiTheme="minorHAnsi" w:hAnsiTheme="minorHAnsi" w:cstheme="minorHAnsi"/>
                <w:sz w:val="22"/>
                <w:szCs w:val="22"/>
              </w:rPr>
              <w:t xml:space="preserve"> B1.5</w:t>
            </w:r>
          </w:p>
          <w:p w14:paraId="43B83076" w14:textId="77777777" w:rsidR="00927504" w:rsidRPr="003058F3" w:rsidRDefault="00927504" w:rsidP="00466DB9">
            <w:pPr>
              <w:jc w:val="center"/>
              <w:rPr>
                <w:rFonts w:asciiTheme="minorHAnsi" w:hAnsiTheme="minorHAnsi" w:cstheme="minorHAnsi"/>
                <w:sz w:val="22"/>
                <w:szCs w:val="22"/>
              </w:rPr>
            </w:pPr>
          </w:p>
          <w:p w14:paraId="1E180608" w14:textId="342DA12A" w:rsidR="00927504" w:rsidRPr="003058F3" w:rsidRDefault="00927504" w:rsidP="00466DB9">
            <w:pPr>
              <w:jc w:val="center"/>
              <w:rPr>
                <w:rFonts w:asciiTheme="minorHAnsi" w:hAnsiTheme="minorHAnsi" w:cstheme="minorHAnsi"/>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AC1F66" w14:textId="77777777" w:rsidR="00C11DCB" w:rsidRPr="003058F3" w:rsidRDefault="00C11DCB" w:rsidP="00466DB9">
            <w:pPr>
              <w:jc w:val="both"/>
              <w:rPr>
                <w:rFonts w:asciiTheme="minorHAnsi" w:hAnsiTheme="minorHAnsi" w:cstheme="minorHAnsi"/>
                <w:sz w:val="22"/>
                <w:szCs w:val="22"/>
              </w:rPr>
            </w:pPr>
            <w:r w:rsidRPr="003058F3">
              <w:rPr>
                <w:rFonts w:asciiTheme="minorHAnsi" w:hAnsiTheme="minorHAnsi" w:cstheme="minorHAnsi"/>
                <w:sz w:val="22"/>
                <w:szCs w:val="22"/>
              </w:rPr>
              <w:t>Risk assessments must be in place for transhipping milk in lay-by’s, including the use of draw bar tankers, that have been granted written permission from local authorities.</w:t>
            </w:r>
          </w:p>
          <w:p w14:paraId="583D5243" w14:textId="77777777" w:rsidR="00C11DCB" w:rsidRPr="003058F3" w:rsidRDefault="00C11DCB" w:rsidP="00466DB9">
            <w:pPr>
              <w:jc w:val="both"/>
              <w:rPr>
                <w:rFonts w:asciiTheme="minorHAnsi" w:hAnsiTheme="minorHAnsi" w:cstheme="minorHAnsi"/>
                <w:sz w:val="22"/>
                <w:szCs w:val="22"/>
              </w:rPr>
            </w:pPr>
            <w:r w:rsidRPr="00974858">
              <w:rPr>
                <w:rFonts w:asciiTheme="minorHAnsi" w:hAnsiTheme="minorHAnsi" w:cstheme="minorHAnsi"/>
                <w:sz w:val="22"/>
                <w:szCs w:val="22"/>
                <w:highlight w:val="red"/>
              </w:rPr>
              <w:t>R</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389B5BF" w14:textId="4BE1F8FF" w:rsidR="00C11DCB" w:rsidRPr="003058F3" w:rsidRDefault="00C11DCB" w:rsidP="00214A3F">
            <w:pPr>
              <w:pStyle w:val="ListParagraph"/>
              <w:ind w:left="360"/>
              <w:rPr>
                <w:rFonts w:asciiTheme="minorHAnsi" w:hAnsiTheme="minorHAnsi" w:cstheme="minorHAnsi"/>
                <w:sz w:val="22"/>
                <w:szCs w:val="22"/>
              </w:rPr>
            </w:pPr>
            <w:r w:rsidRPr="003058F3">
              <w:rPr>
                <w:rFonts w:asciiTheme="minorHAnsi" w:hAnsiTheme="minorHAnsi" w:cstheme="minorHAnsi"/>
                <w:sz w:val="22"/>
                <w:szCs w:val="22"/>
              </w:rPr>
              <w:t>Presence of up-to-date ris</w:t>
            </w:r>
            <w:r w:rsidR="00214A3F">
              <w:rPr>
                <w:rFonts w:asciiTheme="minorHAnsi" w:hAnsiTheme="minorHAnsi" w:cstheme="minorHAnsi"/>
                <w:sz w:val="22"/>
                <w:szCs w:val="22"/>
              </w:rPr>
              <w:t xml:space="preserve">k </w:t>
            </w:r>
            <w:r w:rsidRPr="003058F3">
              <w:rPr>
                <w:rFonts w:asciiTheme="minorHAnsi" w:hAnsiTheme="minorHAnsi" w:cstheme="minorHAnsi"/>
                <w:sz w:val="22"/>
                <w:szCs w:val="22"/>
              </w:rPr>
              <w:t>assessment</w:t>
            </w:r>
            <w:r w:rsidR="00214A3F">
              <w:rPr>
                <w:rFonts w:asciiTheme="minorHAnsi" w:hAnsiTheme="minorHAnsi" w:cstheme="minorHAnsi"/>
                <w:sz w:val="22"/>
                <w:szCs w:val="22"/>
              </w:rPr>
              <w:t>.</w:t>
            </w:r>
          </w:p>
          <w:p w14:paraId="150E3F53" w14:textId="77777777" w:rsidR="00C11DCB" w:rsidRPr="003058F3" w:rsidRDefault="00C11DCB" w:rsidP="00C11DCB">
            <w:pPr>
              <w:pStyle w:val="ListParagraph"/>
              <w:ind w:hanging="360"/>
              <w:rPr>
                <w:rFonts w:asciiTheme="minorHAnsi" w:hAnsiTheme="minorHAnsi" w:cstheme="minorHAnsi"/>
                <w:sz w:val="22"/>
                <w:szCs w:val="22"/>
              </w:rPr>
            </w:pPr>
            <w:r w:rsidRPr="003058F3">
              <w:rPr>
                <w:rFonts w:asciiTheme="minorHAnsi" w:hAnsiTheme="minorHAnsi" w:cstheme="minorHAnsi"/>
                <w:sz w:val="22"/>
                <w:szCs w:val="22"/>
              </w:rPr>
              <w:t>Should include:</w:t>
            </w:r>
          </w:p>
          <w:p w14:paraId="5EA00BF2"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Location of rivers/watercourses.</w:t>
            </w:r>
          </w:p>
          <w:p w14:paraId="3CF736FA"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Access</w:t>
            </w:r>
          </w:p>
          <w:p w14:paraId="7304FC85"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Security</w:t>
            </w:r>
          </w:p>
          <w:p w14:paraId="21586325"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Employee safety</w:t>
            </w:r>
          </w:p>
          <w:p w14:paraId="56E03A69"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lastRenderedPageBreak/>
              <w:t>Yard surface quality</w:t>
            </w:r>
          </w:p>
          <w:p w14:paraId="732DC248" w14:textId="77777777" w:rsidR="00C11DCB" w:rsidRPr="003058F3" w:rsidRDefault="00C11DCB" w:rsidP="008C203E">
            <w:pPr>
              <w:numPr>
                <w:ilvl w:val="0"/>
                <w:numId w:val="68"/>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Location of livestock</w:t>
            </w:r>
          </w:p>
          <w:p w14:paraId="3D8332D3" w14:textId="77777777" w:rsidR="00C11DCB" w:rsidRPr="003058F3" w:rsidRDefault="00C11DCB" w:rsidP="008C203E">
            <w:pPr>
              <w:pStyle w:val="ListParagraph"/>
              <w:numPr>
                <w:ilvl w:val="0"/>
                <w:numId w:val="70"/>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Chemicals/fertilisers</w:t>
            </w:r>
          </w:p>
          <w:p w14:paraId="6D41AD6E" w14:textId="77777777" w:rsidR="00C11DCB" w:rsidRPr="003058F3" w:rsidRDefault="00C11DCB" w:rsidP="008C203E">
            <w:pPr>
              <w:pStyle w:val="ListParagraph"/>
              <w:numPr>
                <w:ilvl w:val="0"/>
                <w:numId w:val="70"/>
              </w:numPr>
              <w:spacing w:before="120" w:after="120"/>
              <w:jc w:val="both"/>
              <w:rPr>
                <w:rFonts w:asciiTheme="minorHAnsi" w:hAnsiTheme="minorHAnsi" w:cstheme="minorHAnsi"/>
                <w:sz w:val="22"/>
                <w:szCs w:val="22"/>
              </w:rPr>
            </w:pPr>
            <w:r w:rsidRPr="003058F3">
              <w:rPr>
                <w:rFonts w:asciiTheme="minorHAnsi" w:hAnsiTheme="minorHAnsi" w:cstheme="minorHAnsi"/>
                <w:sz w:val="22"/>
                <w:szCs w:val="22"/>
              </w:rPr>
              <w:t>Public safety</w:t>
            </w:r>
          </w:p>
          <w:p w14:paraId="0BA73A91" w14:textId="77777777" w:rsidR="00C11DCB" w:rsidRPr="003058F3" w:rsidRDefault="00C11DCB" w:rsidP="00C11DCB">
            <w:pPr>
              <w:pStyle w:val="ListParagraph"/>
              <w:ind w:hanging="360"/>
              <w:rPr>
                <w:rFonts w:asciiTheme="minorHAnsi" w:hAnsiTheme="minorHAnsi" w:cstheme="minorHAnsi"/>
                <w:sz w:val="22"/>
                <w:szCs w:val="22"/>
              </w:rPr>
            </w:pPr>
          </w:p>
          <w:p w14:paraId="297E8BD8" w14:textId="77777777" w:rsidR="00C11DCB" w:rsidRPr="003058F3" w:rsidRDefault="00C11DCB" w:rsidP="0022068E">
            <w:pPr>
              <w:pStyle w:val="ListParagraph"/>
              <w:ind w:left="0"/>
              <w:jc w:val="both"/>
              <w:rPr>
                <w:rFonts w:asciiTheme="minorHAnsi" w:hAnsiTheme="minorHAnsi" w:cstheme="minorHAnsi"/>
                <w:sz w:val="22"/>
                <w:szCs w:val="22"/>
              </w:rPr>
            </w:pPr>
            <w:r w:rsidRPr="003058F3">
              <w:rPr>
                <w:rFonts w:asciiTheme="minorHAnsi" w:hAnsiTheme="minorHAnsi" w:cstheme="minorHAnsi"/>
                <w:sz w:val="22"/>
                <w:szCs w:val="22"/>
              </w:rPr>
              <w:t>If a lay-by is in use without written permission, then this should be raised as a non-conformance issue during an audit.</w:t>
            </w:r>
          </w:p>
          <w:p w14:paraId="76C795A9" w14:textId="77777777" w:rsidR="00C11DCB" w:rsidRPr="003058F3" w:rsidRDefault="00C11DCB" w:rsidP="0022068E">
            <w:pPr>
              <w:pStyle w:val="ListParagraph"/>
              <w:ind w:left="0"/>
              <w:jc w:val="both"/>
              <w:rPr>
                <w:rFonts w:asciiTheme="minorHAnsi" w:hAnsiTheme="minorHAnsi" w:cstheme="minorHAnsi"/>
                <w:sz w:val="22"/>
                <w:szCs w:val="22"/>
              </w:rPr>
            </w:pPr>
          </w:p>
          <w:p w14:paraId="61C57D70" w14:textId="77777777" w:rsidR="00C11DCB" w:rsidRPr="003058F3" w:rsidRDefault="00C11DCB" w:rsidP="0022068E">
            <w:pPr>
              <w:pStyle w:val="ListParagraph"/>
              <w:ind w:left="0"/>
              <w:jc w:val="both"/>
              <w:rPr>
                <w:rFonts w:asciiTheme="minorHAnsi" w:hAnsiTheme="minorHAnsi" w:cstheme="minorHAnsi"/>
                <w:sz w:val="22"/>
                <w:szCs w:val="22"/>
              </w:rPr>
            </w:pPr>
            <w:r w:rsidRPr="003058F3">
              <w:rPr>
                <w:rFonts w:asciiTheme="minorHAnsi" w:hAnsiTheme="minorHAnsi" w:cstheme="minorHAnsi"/>
                <w:sz w:val="22"/>
                <w:szCs w:val="22"/>
              </w:rPr>
              <w:t>If, however, there is any valid documentation to permit the use of the lay-by, it should be submitted to the auditor for review by the DTAS Management Committee.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6A1411" w14:textId="77777777" w:rsidR="00C11DCB" w:rsidRPr="003058F3" w:rsidRDefault="00C11DCB"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lastRenderedPageBreak/>
              <w:t xml:space="preserve">Review all relevant risk assessments and ensure there is one for each site. </w:t>
            </w:r>
          </w:p>
          <w:p w14:paraId="3090BCF9" w14:textId="77777777" w:rsidR="00C11DCB" w:rsidRPr="003058F3" w:rsidRDefault="00C11DCB" w:rsidP="00466DB9">
            <w:pPr>
              <w:pStyle w:val="PlainText"/>
              <w:jc w:val="both"/>
              <w:rPr>
                <w:rFonts w:asciiTheme="minorHAnsi" w:hAnsiTheme="minorHAnsi" w:cstheme="minorHAnsi"/>
                <w:sz w:val="22"/>
                <w:szCs w:val="22"/>
              </w:rPr>
            </w:pPr>
          </w:p>
          <w:p w14:paraId="3BAE6C68" w14:textId="77777777" w:rsidR="00C11DCB" w:rsidRPr="003058F3" w:rsidRDefault="00C11DCB" w:rsidP="00466DB9">
            <w:pPr>
              <w:pStyle w:val="PlainText"/>
              <w:jc w:val="both"/>
              <w:rPr>
                <w:rFonts w:asciiTheme="minorHAnsi" w:hAnsiTheme="minorHAnsi" w:cstheme="minorHAnsi"/>
                <w:sz w:val="22"/>
                <w:szCs w:val="22"/>
              </w:rPr>
            </w:pPr>
            <w:r w:rsidRPr="003058F3">
              <w:rPr>
                <w:rFonts w:asciiTheme="minorHAnsi" w:hAnsiTheme="minorHAnsi" w:cstheme="minorHAnsi"/>
                <w:sz w:val="22"/>
                <w:szCs w:val="22"/>
              </w:rPr>
              <w:t>Check for the presence of local authority written permission for each lay-by being used.</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D81A45B" w14:textId="77777777" w:rsidR="00C11DCB" w:rsidRPr="003058F3" w:rsidRDefault="00C11DCB" w:rsidP="00466DB9">
            <w:pPr>
              <w:pStyle w:val="PlainText"/>
              <w:jc w:val="both"/>
              <w:rPr>
                <w:rFonts w:asciiTheme="minorHAnsi" w:hAnsiTheme="minorHAnsi" w:cstheme="minorHAnsi"/>
                <w:color w:val="FF0000"/>
                <w:sz w:val="22"/>
                <w:szCs w:val="22"/>
              </w:rPr>
            </w:pPr>
          </w:p>
        </w:tc>
      </w:tr>
    </w:tbl>
    <w:p w14:paraId="6D27ABA0" w14:textId="77777777" w:rsidR="00CA4269" w:rsidRDefault="00CA4269"/>
    <w:p w14:paraId="5A438653" w14:textId="2177D1EA" w:rsidR="005B58BA" w:rsidRDefault="003058F3">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5B58BA" w:rsidRPr="00434DCE" w14:paraId="461C292C" w14:textId="77777777" w:rsidTr="00683FDE">
        <w:trPr>
          <w:trHeight w:val="338"/>
        </w:trPr>
        <w:tc>
          <w:tcPr>
            <w:tcW w:w="14275" w:type="dxa"/>
            <w:gridSpan w:val="5"/>
            <w:tcBorders>
              <w:top w:val="single" w:sz="4" w:space="0" w:color="auto"/>
              <w:left w:val="single" w:sz="4" w:space="0" w:color="auto"/>
              <w:bottom w:val="single" w:sz="4" w:space="0" w:color="auto"/>
              <w:right w:val="single" w:sz="4" w:space="0" w:color="auto"/>
            </w:tcBorders>
          </w:tcPr>
          <w:p w14:paraId="5FE09760" w14:textId="1A391581" w:rsidR="005B58BA" w:rsidRPr="003058F3" w:rsidRDefault="005B58BA" w:rsidP="00466DB9">
            <w:pPr>
              <w:pStyle w:val="PlainText"/>
              <w:jc w:val="center"/>
              <w:rPr>
                <w:rFonts w:asciiTheme="minorHAnsi" w:hAnsiTheme="minorHAnsi" w:cstheme="minorHAnsi"/>
                <w:b/>
                <w:sz w:val="32"/>
                <w:szCs w:val="20"/>
              </w:rPr>
            </w:pPr>
            <w:r w:rsidRPr="005B58BA">
              <w:rPr>
                <w:rFonts w:ascii="Times New Roman" w:hAnsi="Times New Roman"/>
                <w:b/>
                <w:sz w:val="32"/>
              </w:rPr>
              <w:lastRenderedPageBreak/>
              <w:br w:type="page"/>
            </w:r>
            <w:r w:rsidR="003058F3" w:rsidRPr="003058F3">
              <w:rPr>
                <w:rFonts w:asciiTheme="minorHAnsi" w:hAnsiTheme="minorHAnsi" w:cstheme="minorHAnsi"/>
                <w:b/>
                <w:sz w:val="32"/>
              </w:rPr>
              <w:t>MODULE</w:t>
            </w:r>
            <w:r w:rsidRPr="003058F3">
              <w:rPr>
                <w:rFonts w:asciiTheme="minorHAnsi" w:hAnsiTheme="minorHAnsi" w:cstheme="minorHAnsi"/>
                <w:b/>
                <w:sz w:val="32"/>
              </w:rPr>
              <w:t xml:space="preserve"> C: FARM COLLECTION</w:t>
            </w:r>
            <w:r w:rsidRPr="003058F3">
              <w:rPr>
                <w:rFonts w:asciiTheme="minorHAnsi" w:hAnsiTheme="minorHAnsi" w:cstheme="minorHAnsi"/>
                <w:b/>
                <w:sz w:val="32"/>
                <w:szCs w:val="20"/>
              </w:rPr>
              <w:t xml:space="preserve"> </w:t>
            </w:r>
            <w:r w:rsidR="00FA7B70">
              <w:rPr>
                <w:rFonts w:asciiTheme="minorHAnsi" w:hAnsiTheme="minorHAnsi" w:cstheme="minorHAnsi"/>
                <w:b/>
                <w:sz w:val="32"/>
                <w:szCs w:val="20"/>
              </w:rPr>
              <w:t>AND ROADSIDE COLLECTION</w:t>
            </w:r>
          </w:p>
        </w:tc>
      </w:tr>
      <w:tr w:rsidR="00314121" w:rsidRPr="00434DCE" w14:paraId="613D329F" w14:textId="77777777" w:rsidTr="00314121">
        <w:tc>
          <w:tcPr>
            <w:tcW w:w="1012" w:type="dxa"/>
            <w:tcBorders>
              <w:top w:val="single" w:sz="4" w:space="0" w:color="auto"/>
              <w:left w:val="single" w:sz="4" w:space="0" w:color="auto"/>
              <w:bottom w:val="single" w:sz="4" w:space="0" w:color="auto"/>
              <w:right w:val="single" w:sz="4" w:space="0" w:color="auto"/>
            </w:tcBorders>
          </w:tcPr>
          <w:p w14:paraId="0EA504DA" w14:textId="4DE81133"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Section</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1645B05" w14:textId="2CB74A2A"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 xml:space="preserve">Standard </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4204A715" w14:textId="77777777" w:rsidR="005B58BA" w:rsidRPr="003058F3" w:rsidRDefault="005B58BA" w:rsidP="00466DB9">
            <w:pPr>
              <w:jc w:val="both"/>
              <w:rPr>
                <w:rFonts w:asciiTheme="minorHAnsi" w:hAnsiTheme="minorHAnsi" w:cstheme="minorHAnsi"/>
                <w:b/>
                <w:sz w:val="26"/>
                <w:szCs w:val="26"/>
              </w:rPr>
            </w:pPr>
            <w:r w:rsidRPr="003058F3">
              <w:rPr>
                <w:rFonts w:asciiTheme="minorHAnsi" w:hAnsiTheme="minorHAnsi" w:cstheme="minorHAnsi"/>
                <w:b/>
                <w:sz w:val="26"/>
                <w:szCs w:val="26"/>
              </w:rPr>
              <w:t>Guidance</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78AA96B" w14:textId="77777777" w:rsidR="005B58BA" w:rsidRPr="003058F3" w:rsidRDefault="005B58BA"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Assessor Guidance</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D925114" w14:textId="77777777" w:rsidR="005B58BA" w:rsidRPr="003058F3" w:rsidRDefault="005B58BA"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Notes</w:t>
            </w:r>
          </w:p>
        </w:tc>
      </w:tr>
      <w:tr w:rsidR="003023D2" w:rsidRPr="00434DCE" w14:paraId="4153FB80" w14:textId="77777777" w:rsidTr="00683FDE">
        <w:tc>
          <w:tcPr>
            <w:tcW w:w="14275" w:type="dxa"/>
            <w:gridSpan w:val="5"/>
            <w:tcBorders>
              <w:top w:val="single" w:sz="4" w:space="0" w:color="auto"/>
              <w:left w:val="single" w:sz="4" w:space="0" w:color="auto"/>
              <w:bottom w:val="single" w:sz="4" w:space="0" w:color="auto"/>
              <w:right w:val="single" w:sz="4" w:space="0" w:color="auto"/>
            </w:tcBorders>
          </w:tcPr>
          <w:p w14:paraId="03CBED1C" w14:textId="27080EE6" w:rsidR="003023D2" w:rsidRPr="003058F3" w:rsidRDefault="003023D2" w:rsidP="00466DB9">
            <w:pPr>
              <w:pStyle w:val="PlainText"/>
              <w:jc w:val="both"/>
              <w:rPr>
                <w:rFonts w:asciiTheme="minorHAnsi" w:hAnsiTheme="minorHAnsi" w:cstheme="minorHAnsi"/>
                <w:b/>
                <w:sz w:val="26"/>
                <w:szCs w:val="26"/>
              </w:rPr>
            </w:pPr>
            <w:r w:rsidRPr="003058F3">
              <w:rPr>
                <w:rFonts w:asciiTheme="minorHAnsi" w:hAnsiTheme="minorHAnsi" w:cstheme="minorHAnsi"/>
                <w:b/>
                <w:sz w:val="26"/>
                <w:szCs w:val="26"/>
              </w:rPr>
              <w:t xml:space="preserve">   C1       </w:t>
            </w:r>
            <w:r w:rsidR="00506EAC" w:rsidRPr="003058F3">
              <w:rPr>
                <w:rFonts w:asciiTheme="minorHAnsi" w:hAnsiTheme="minorHAnsi" w:cstheme="minorHAnsi"/>
                <w:b/>
                <w:sz w:val="26"/>
                <w:szCs w:val="26"/>
              </w:rPr>
              <w:t>H</w:t>
            </w:r>
            <w:r w:rsidR="00FA7B70">
              <w:rPr>
                <w:rFonts w:asciiTheme="minorHAnsi" w:hAnsiTheme="minorHAnsi" w:cstheme="minorHAnsi"/>
                <w:b/>
                <w:sz w:val="26"/>
                <w:szCs w:val="26"/>
              </w:rPr>
              <w:t xml:space="preserve">EAT TREATMENT ORDER (HTO) </w:t>
            </w:r>
            <w:r w:rsidR="00F077B8" w:rsidRPr="003058F3">
              <w:rPr>
                <w:rFonts w:asciiTheme="minorHAnsi" w:hAnsiTheme="minorHAnsi" w:cstheme="minorHAnsi"/>
                <w:b/>
                <w:sz w:val="26"/>
                <w:szCs w:val="26"/>
              </w:rPr>
              <w:t>PROCEDURES</w:t>
            </w:r>
          </w:p>
        </w:tc>
      </w:tr>
      <w:tr w:rsidR="00314121" w:rsidRPr="003A165A" w14:paraId="6EBFF8DE" w14:textId="77777777" w:rsidTr="00314121">
        <w:tc>
          <w:tcPr>
            <w:tcW w:w="1012" w:type="dxa"/>
            <w:tcBorders>
              <w:top w:val="single" w:sz="4" w:space="0" w:color="auto"/>
              <w:left w:val="single" w:sz="4" w:space="0" w:color="auto"/>
              <w:bottom w:val="single" w:sz="4" w:space="0" w:color="auto"/>
              <w:right w:val="single" w:sz="4" w:space="0" w:color="auto"/>
            </w:tcBorders>
          </w:tcPr>
          <w:p w14:paraId="5998FF32" w14:textId="3F91E204" w:rsidR="005B58BA" w:rsidRPr="00314121" w:rsidRDefault="003023D2" w:rsidP="005B58BA">
            <w:pPr>
              <w:jc w:val="center"/>
              <w:rPr>
                <w:rFonts w:asciiTheme="minorHAnsi" w:hAnsiTheme="minorHAnsi" w:cstheme="minorHAnsi"/>
                <w:sz w:val="22"/>
                <w:szCs w:val="22"/>
              </w:rPr>
            </w:pPr>
            <w:r w:rsidRPr="00314121">
              <w:rPr>
                <w:rFonts w:asciiTheme="minorHAnsi" w:hAnsiTheme="minorHAnsi" w:cstheme="minorHAnsi"/>
                <w:sz w:val="22"/>
                <w:szCs w:val="22"/>
              </w:rPr>
              <w:t>C1.1</w:t>
            </w:r>
          </w:p>
          <w:p w14:paraId="5A9889B2" w14:textId="0F63D779" w:rsidR="00170642" w:rsidRPr="00314121" w:rsidRDefault="00170642" w:rsidP="005B58BA">
            <w:pPr>
              <w:jc w:val="center"/>
              <w:rPr>
                <w:rFonts w:asciiTheme="minorHAnsi" w:hAnsiTheme="minorHAnsi" w:cstheme="minorHAnsi"/>
                <w:sz w:val="22"/>
                <w:szCs w:val="22"/>
              </w:rPr>
            </w:pPr>
          </w:p>
          <w:p w14:paraId="7E5ADBF1" w14:textId="627B4778" w:rsidR="005B58BA" w:rsidRPr="00314121" w:rsidRDefault="005B58BA" w:rsidP="00683FDE">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2D19383" w14:textId="77777777" w:rsidR="00214A3F"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rPr>
              <w:t>There must be documented procedures covering the haulage of milk requiring heat treatment as required by legislation, (</w:t>
            </w:r>
            <w:proofErr w:type="gramStart"/>
            <w:r w:rsidRPr="00314121">
              <w:rPr>
                <w:rFonts w:asciiTheme="minorHAnsi" w:hAnsiTheme="minorHAnsi" w:cstheme="minorHAnsi"/>
                <w:sz w:val="22"/>
                <w:szCs w:val="22"/>
              </w:rPr>
              <w:t>e.g.;</w:t>
            </w:r>
            <w:proofErr w:type="gramEnd"/>
            <w:r w:rsidRPr="00314121">
              <w:rPr>
                <w:rFonts w:asciiTheme="minorHAnsi" w:hAnsiTheme="minorHAnsi" w:cstheme="minorHAnsi"/>
                <w:sz w:val="22"/>
                <w:szCs w:val="22"/>
              </w:rPr>
              <w:t xml:space="preserve"> TB, Listeria and Salmonella) as directed by the milk purchaser.</w:t>
            </w:r>
          </w:p>
          <w:p w14:paraId="5D82FDED" w14:textId="3D14BA6B" w:rsidR="005B58BA" w:rsidRPr="00314121"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highlight w:val="red"/>
              </w:rPr>
              <w:t>R</w:t>
            </w:r>
          </w:p>
          <w:p w14:paraId="31238CCE" w14:textId="049B6510" w:rsidR="005B58BA" w:rsidRPr="00314121" w:rsidRDefault="005B58BA" w:rsidP="005B58BA">
            <w:pPr>
              <w:jc w:val="both"/>
              <w:rPr>
                <w:rFonts w:asciiTheme="minorHAnsi" w:hAnsiTheme="minorHAnsi" w:cstheme="minorHAnsi"/>
                <w:sz w:val="22"/>
                <w:szCs w:val="22"/>
              </w:rPr>
            </w:pP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512C5FF1" w14:textId="05545900" w:rsidR="005B58BA" w:rsidRPr="00314121" w:rsidRDefault="005B58BA" w:rsidP="005B58BA">
            <w:pPr>
              <w:jc w:val="both"/>
              <w:rPr>
                <w:rFonts w:asciiTheme="minorHAnsi" w:hAnsiTheme="minorHAnsi" w:cstheme="minorHAnsi"/>
                <w:sz w:val="22"/>
                <w:szCs w:val="22"/>
              </w:rPr>
            </w:pPr>
            <w:r w:rsidRPr="00314121">
              <w:rPr>
                <w:rFonts w:asciiTheme="minorHAnsi" w:hAnsiTheme="minorHAnsi" w:cstheme="minorHAnsi"/>
                <w:sz w:val="22"/>
                <w:szCs w:val="22"/>
              </w:rPr>
              <w:t>Hauliers must implement customer procedures which conform to HACCP and legislative and customer specifications.</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0FE6F7B2" w14:textId="77777777" w:rsidR="005B58BA" w:rsidRPr="00314121" w:rsidRDefault="005B58BA" w:rsidP="005B58BA">
            <w:pPr>
              <w:pStyle w:val="PlainText"/>
              <w:jc w:val="both"/>
              <w:rPr>
                <w:rFonts w:asciiTheme="minorHAnsi" w:hAnsiTheme="minorHAnsi" w:cstheme="minorHAnsi"/>
                <w:sz w:val="22"/>
                <w:szCs w:val="22"/>
              </w:rPr>
            </w:pPr>
            <w:r w:rsidRPr="00314121">
              <w:rPr>
                <w:rFonts w:asciiTheme="minorHAnsi" w:hAnsiTheme="minorHAnsi" w:cstheme="minorHAnsi"/>
                <w:sz w:val="22"/>
                <w:szCs w:val="22"/>
              </w:rPr>
              <w:t>Documentation check (if required by the customer):</w:t>
            </w:r>
          </w:p>
          <w:p w14:paraId="2AB91EF6" w14:textId="77777777" w:rsidR="005B58BA" w:rsidRPr="00314121" w:rsidRDefault="005B58BA" w:rsidP="005B58BA">
            <w:pPr>
              <w:pStyle w:val="PlainText"/>
              <w:jc w:val="both"/>
              <w:rPr>
                <w:rFonts w:asciiTheme="minorHAnsi" w:hAnsiTheme="minorHAnsi" w:cstheme="minorHAnsi"/>
                <w:sz w:val="22"/>
                <w:szCs w:val="22"/>
              </w:rPr>
            </w:pPr>
          </w:p>
          <w:p w14:paraId="1AE59F28"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Instructions from customers.</w:t>
            </w:r>
          </w:p>
          <w:p w14:paraId="7617888F"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Cleaning procedures to ensure no cross contamination.</w:t>
            </w:r>
          </w:p>
          <w:p w14:paraId="7FDEDDA4"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Traceability check using route summaries.</w:t>
            </w:r>
          </w:p>
          <w:p w14:paraId="23E9DAFC" w14:textId="77777777" w:rsidR="005B58BA" w:rsidRPr="00314121" w:rsidRDefault="005B58BA" w:rsidP="008C203E">
            <w:pPr>
              <w:numPr>
                <w:ilvl w:val="0"/>
                <w:numId w:val="28"/>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Heat Treatment Order register</w:t>
            </w:r>
          </w:p>
          <w:p w14:paraId="5D82B981" w14:textId="77777777" w:rsidR="005B58BA" w:rsidRPr="00314121" w:rsidRDefault="005B58BA" w:rsidP="005B58BA">
            <w:pPr>
              <w:pStyle w:val="PlainText"/>
              <w:jc w:val="both"/>
              <w:rPr>
                <w:rFonts w:asciiTheme="minorHAnsi" w:hAnsiTheme="minorHAnsi" w:cstheme="minorHAnsi"/>
                <w:sz w:val="22"/>
                <w:szCs w:val="22"/>
              </w:rPr>
            </w:pPr>
          </w:p>
          <w:p w14:paraId="7B138066" w14:textId="77777777" w:rsidR="005B58BA" w:rsidRPr="00314121" w:rsidRDefault="005B58BA" w:rsidP="005B58BA">
            <w:pPr>
              <w:pStyle w:val="PlainText"/>
              <w:jc w:val="both"/>
              <w:rPr>
                <w:rFonts w:asciiTheme="minorHAnsi" w:hAnsiTheme="minorHAnsi" w:cstheme="minorHAnsi"/>
                <w:sz w:val="22"/>
                <w:szCs w:val="22"/>
              </w:rPr>
            </w:pPr>
            <w:r w:rsidRPr="00314121">
              <w:rPr>
                <w:rFonts w:asciiTheme="minorHAnsi" w:hAnsiTheme="minorHAnsi" w:cstheme="minorHAnsi"/>
                <w:sz w:val="22"/>
                <w:szCs w:val="22"/>
              </w:rPr>
              <w:t>Undertaking an audit check:</w:t>
            </w:r>
          </w:p>
          <w:p w14:paraId="3631B088" w14:textId="77777777" w:rsidR="005B58BA" w:rsidRPr="00314121" w:rsidRDefault="005B58BA" w:rsidP="005B58BA">
            <w:pPr>
              <w:pStyle w:val="PlainText"/>
              <w:jc w:val="both"/>
              <w:rPr>
                <w:rFonts w:asciiTheme="minorHAnsi" w:hAnsiTheme="minorHAnsi" w:cstheme="minorHAnsi"/>
                <w:sz w:val="22"/>
                <w:szCs w:val="22"/>
              </w:rPr>
            </w:pPr>
          </w:p>
          <w:p w14:paraId="2B4E2567"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List of customers manufacturing unpasteurised milk and milk fractions.</w:t>
            </w:r>
          </w:p>
          <w:p w14:paraId="6FFDABA5"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List of dedicated milk supply to those customers.</w:t>
            </w:r>
          </w:p>
          <w:p w14:paraId="71AEC0DD"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Evidence of TB status of dedicated suppliers</w:t>
            </w:r>
          </w:p>
          <w:p w14:paraId="5829DC17" w14:textId="77777777" w:rsidR="005B58BA" w:rsidRPr="00314121" w:rsidRDefault="005B58BA" w:rsidP="008C203E">
            <w:pPr>
              <w:numPr>
                <w:ilvl w:val="0"/>
                <w:numId w:val="31"/>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CIP records.</w:t>
            </w:r>
          </w:p>
          <w:p w14:paraId="11A03386" w14:textId="39A185EB" w:rsidR="005B58BA" w:rsidRPr="00314121" w:rsidRDefault="005B58BA" w:rsidP="005B58BA">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0D7B824" w14:textId="3A6E29CB" w:rsidR="005B58BA" w:rsidRPr="00314121" w:rsidRDefault="005B58BA" w:rsidP="005B58BA">
            <w:pPr>
              <w:pStyle w:val="PlainText"/>
              <w:jc w:val="both"/>
              <w:rPr>
                <w:rFonts w:asciiTheme="minorHAnsi" w:hAnsiTheme="minorHAnsi" w:cstheme="minorHAnsi"/>
                <w:sz w:val="22"/>
                <w:szCs w:val="22"/>
              </w:rPr>
            </w:pPr>
          </w:p>
        </w:tc>
      </w:tr>
    </w:tbl>
    <w:p w14:paraId="7A923CD4" w14:textId="77777777" w:rsidR="00314121" w:rsidRDefault="00314121">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F077B8" w:rsidRPr="003A165A" w14:paraId="5D8B7D2E" w14:textId="77777777" w:rsidTr="00683FDE">
        <w:tc>
          <w:tcPr>
            <w:tcW w:w="14275" w:type="dxa"/>
            <w:gridSpan w:val="5"/>
            <w:tcBorders>
              <w:top w:val="single" w:sz="4" w:space="0" w:color="auto"/>
              <w:left w:val="single" w:sz="4" w:space="0" w:color="auto"/>
              <w:bottom w:val="single" w:sz="4" w:space="0" w:color="auto"/>
              <w:right w:val="single" w:sz="4" w:space="0" w:color="auto"/>
            </w:tcBorders>
          </w:tcPr>
          <w:p w14:paraId="3E8DB5FD" w14:textId="5B8AE579" w:rsidR="00F077B8" w:rsidRPr="00314121" w:rsidRDefault="00F077B8" w:rsidP="005B58BA">
            <w:pPr>
              <w:pStyle w:val="PlainText"/>
              <w:jc w:val="both"/>
              <w:rPr>
                <w:rFonts w:asciiTheme="minorHAnsi" w:hAnsiTheme="minorHAnsi" w:cstheme="minorHAnsi"/>
                <w:sz w:val="26"/>
                <w:szCs w:val="26"/>
              </w:rPr>
            </w:pPr>
            <w:r w:rsidRPr="00314121">
              <w:rPr>
                <w:rFonts w:asciiTheme="minorHAnsi" w:hAnsiTheme="minorHAnsi" w:cstheme="minorHAnsi"/>
                <w:b/>
                <w:bCs/>
                <w:sz w:val="26"/>
                <w:szCs w:val="26"/>
              </w:rPr>
              <w:lastRenderedPageBreak/>
              <w:t xml:space="preserve">   C2      CALIBRATI</w:t>
            </w:r>
            <w:r w:rsidR="00F375D2" w:rsidRPr="00314121">
              <w:rPr>
                <w:rFonts w:asciiTheme="minorHAnsi" w:hAnsiTheme="minorHAnsi" w:cstheme="minorHAnsi"/>
                <w:b/>
                <w:bCs/>
                <w:sz w:val="26"/>
                <w:szCs w:val="26"/>
              </w:rPr>
              <w:t>ON</w:t>
            </w:r>
          </w:p>
        </w:tc>
      </w:tr>
      <w:tr w:rsidR="00314121" w:rsidRPr="003A165A" w14:paraId="2608E6D5" w14:textId="77777777" w:rsidTr="00314121">
        <w:tc>
          <w:tcPr>
            <w:tcW w:w="1012" w:type="dxa"/>
            <w:tcBorders>
              <w:top w:val="single" w:sz="4" w:space="0" w:color="auto"/>
              <w:left w:val="single" w:sz="4" w:space="0" w:color="auto"/>
              <w:bottom w:val="single" w:sz="4" w:space="0" w:color="auto"/>
              <w:right w:val="single" w:sz="4" w:space="0" w:color="auto"/>
            </w:tcBorders>
          </w:tcPr>
          <w:p w14:paraId="679A3463" w14:textId="19123505" w:rsidR="00F077B8" w:rsidRPr="00314121" w:rsidRDefault="00F077B8" w:rsidP="00F077B8">
            <w:pPr>
              <w:jc w:val="center"/>
              <w:rPr>
                <w:rFonts w:asciiTheme="minorHAnsi" w:hAnsiTheme="minorHAnsi" w:cstheme="minorHAnsi"/>
                <w:sz w:val="22"/>
                <w:szCs w:val="22"/>
              </w:rPr>
            </w:pPr>
            <w:r w:rsidRPr="00314121">
              <w:rPr>
                <w:rFonts w:asciiTheme="minorHAnsi" w:hAnsiTheme="minorHAnsi" w:cstheme="minorHAnsi"/>
                <w:sz w:val="22"/>
                <w:szCs w:val="22"/>
              </w:rPr>
              <w:t>C.2.1</w:t>
            </w:r>
          </w:p>
          <w:p w14:paraId="6A88B989" w14:textId="4E8D60B6" w:rsidR="00F375D2" w:rsidRPr="00314121" w:rsidRDefault="00F375D2" w:rsidP="00F077B8">
            <w:pPr>
              <w:jc w:val="center"/>
              <w:rPr>
                <w:rFonts w:asciiTheme="minorHAnsi" w:hAnsiTheme="minorHAnsi" w:cstheme="minorHAnsi"/>
                <w:sz w:val="22"/>
                <w:szCs w:val="22"/>
              </w:rPr>
            </w:pPr>
          </w:p>
          <w:p w14:paraId="20C3FEE9" w14:textId="1C44FAB0" w:rsidR="00F375D2" w:rsidRPr="00314121" w:rsidRDefault="00F375D2" w:rsidP="00F077B8">
            <w:pPr>
              <w:jc w:val="center"/>
              <w:rPr>
                <w:rFonts w:asciiTheme="minorHAnsi" w:hAnsiTheme="minorHAnsi" w:cstheme="minorHAnsi"/>
                <w:sz w:val="22"/>
                <w:szCs w:val="22"/>
              </w:rPr>
            </w:pPr>
          </w:p>
          <w:p w14:paraId="3CEB18BB" w14:textId="77777777" w:rsidR="00F077B8" w:rsidRPr="00314121" w:rsidRDefault="00F077B8" w:rsidP="00F077B8">
            <w:pPr>
              <w:jc w:val="center"/>
              <w:rPr>
                <w:rFonts w:asciiTheme="minorHAnsi" w:hAnsiTheme="minorHAnsi" w:cstheme="minorHAnsi"/>
                <w:sz w:val="22"/>
                <w:szCs w:val="22"/>
              </w:rPr>
            </w:pPr>
          </w:p>
          <w:p w14:paraId="45874C8B" w14:textId="6410E160" w:rsidR="00170642" w:rsidRPr="00314121" w:rsidRDefault="00170642" w:rsidP="00F077B8">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1D8A9E9" w14:textId="77777777" w:rsidR="00F077B8" w:rsidRPr="00314121" w:rsidRDefault="00F077B8" w:rsidP="00974858">
            <w:pPr>
              <w:jc w:val="both"/>
              <w:rPr>
                <w:rFonts w:asciiTheme="minorHAnsi" w:hAnsiTheme="minorHAnsi" w:cstheme="minorHAnsi"/>
                <w:sz w:val="22"/>
                <w:szCs w:val="22"/>
              </w:rPr>
            </w:pPr>
            <w:r w:rsidRPr="00314121">
              <w:rPr>
                <w:rFonts w:asciiTheme="minorHAnsi" w:hAnsiTheme="minorHAnsi" w:cstheme="minorHAnsi"/>
                <w:sz w:val="22"/>
                <w:szCs w:val="22"/>
              </w:rPr>
              <w:t xml:space="preserve">The haulier must use a milk measurement or metering system that </w:t>
            </w:r>
            <w:proofErr w:type="gramStart"/>
            <w:r w:rsidRPr="00314121">
              <w:rPr>
                <w:rFonts w:asciiTheme="minorHAnsi" w:hAnsiTheme="minorHAnsi" w:cstheme="minorHAnsi"/>
                <w:sz w:val="22"/>
                <w:szCs w:val="22"/>
              </w:rPr>
              <w:t>is capable of meeting</w:t>
            </w:r>
            <w:proofErr w:type="gramEnd"/>
            <w:r w:rsidRPr="00314121">
              <w:rPr>
                <w:rFonts w:asciiTheme="minorHAnsi" w:hAnsiTheme="minorHAnsi" w:cstheme="minorHAnsi"/>
                <w:sz w:val="22"/>
                <w:szCs w:val="22"/>
              </w:rPr>
              <w:t xml:space="preserve"> the requirements of Trading Standards.</w:t>
            </w:r>
          </w:p>
          <w:p w14:paraId="72904ED4" w14:textId="0FFB115C" w:rsidR="00F077B8" w:rsidRPr="00314121" w:rsidRDefault="00F077B8" w:rsidP="00974858">
            <w:pPr>
              <w:jc w:val="both"/>
              <w:rPr>
                <w:rFonts w:asciiTheme="minorHAnsi" w:hAnsiTheme="minorHAnsi" w:cstheme="minorHAnsi"/>
                <w:sz w:val="22"/>
                <w:szCs w:val="22"/>
              </w:rPr>
            </w:pPr>
            <w:r w:rsidRPr="00744A31">
              <w:rPr>
                <w:rFonts w:asciiTheme="minorHAnsi" w:hAnsiTheme="minorHAnsi" w:cstheme="minorHAnsi"/>
                <w:sz w:val="22"/>
                <w:szCs w:val="22"/>
                <w:highlight w:val="red"/>
              </w:rPr>
              <w:t>R</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2DD5B55D" w14:textId="77777777" w:rsidR="00F077B8" w:rsidRPr="00314121" w:rsidRDefault="00F077B8" w:rsidP="00214A3F">
            <w:pPr>
              <w:jc w:val="both"/>
              <w:rPr>
                <w:rFonts w:asciiTheme="minorHAnsi" w:hAnsiTheme="minorHAnsi" w:cstheme="minorHAnsi"/>
                <w:sz w:val="22"/>
                <w:szCs w:val="22"/>
              </w:rPr>
            </w:pPr>
            <w:r w:rsidRPr="00314121">
              <w:rPr>
                <w:rFonts w:asciiTheme="minorHAnsi" w:hAnsiTheme="minorHAnsi" w:cstheme="minorHAnsi"/>
                <w:sz w:val="22"/>
                <w:szCs w:val="22"/>
              </w:rPr>
              <w:t>Hauliers must have adequate procedures in place for checking that collected and unload measurements are accurate and within current tolerances (+/- 0.5%) and must include:</w:t>
            </w:r>
          </w:p>
          <w:p w14:paraId="7A9B7A70" w14:textId="77777777" w:rsidR="00F077B8" w:rsidRPr="00314121" w:rsidRDefault="00F077B8" w:rsidP="00F077B8">
            <w:pPr>
              <w:jc w:val="both"/>
              <w:rPr>
                <w:rFonts w:asciiTheme="minorHAnsi" w:hAnsiTheme="minorHAnsi" w:cstheme="minorHAnsi"/>
                <w:sz w:val="22"/>
                <w:szCs w:val="22"/>
              </w:rPr>
            </w:pPr>
          </w:p>
          <w:p w14:paraId="39B509BB"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Comparisons of collected litres vs Unload litres vs weighbridge litres.</w:t>
            </w:r>
          </w:p>
          <w:p w14:paraId="71432C43" w14:textId="77777777" w:rsidR="00F077B8" w:rsidRPr="00314121" w:rsidRDefault="00F077B8" w:rsidP="00F077B8">
            <w:pPr>
              <w:jc w:val="both"/>
              <w:rPr>
                <w:rFonts w:asciiTheme="minorHAnsi" w:hAnsiTheme="minorHAnsi" w:cstheme="minorHAnsi"/>
                <w:sz w:val="22"/>
                <w:szCs w:val="22"/>
              </w:rPr>
            </w:pPr>
          </w:p>
          <w:p w14:paraId="390604AB"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Ensuring key measuring components are inspected and serviced at least annually, or as per manufacturers’ specification, and records kept.</w:t>
            </w:r>
          </w:p>
          <w:p w14:paraId="066B158E" w14:textId="77777777" w:rsidR="00314121" w:rsidRPr="00314121" w:rsidRDefault="00314121" w:rsidP="00F077B8">
            <w:pPr>
              <w:jc w:val="both"/>
              <w:rPr>
                <w:rFonts w:asciiTheme="minorHAnsi" w:hAnsiTheme="minorHAnsi" w:cstheme="minorHAnsi"/>
                <w:sz w:val="22"/>
                <w:szCs w:val="22"/>
              </w:rPr>
            </w:pPr>
          </w:p>
          <w:p w14:paraId="623EB77C" w14:textId="77777777" w:rsidR="00F077B8" w:rsidRPr="00314121" w:rsidRDefault="00F077B8" w:rsidP="008C203E">
            <w:pPr>
              <w:numPr>
                <w:ilvl w:val="0"/>
                <w:numId w:val="3"/>
              </w:numPr>
              <w:jc w:val="both"/>
              <w:rPr>
                <w:rFonts w:asciiTheme="minorHAnsi" w:hAnsiTheme="minorHAnsi" w:cstheme="minorHAnsi"/>
                <w:sz w:val="22"/>
                <w:szCs w:val="22"/>
              </w:rPr>
            </w:pPr>
            <w:r w:rsidRPr="00314121">
              <w:rPr>
                <w:rFonts w:asciiTheme="minorHAnsi" w:hAnsiTheme="minorHAnsi" w:cstheme="minorHAnsi"/>
                <w:sz w:val="22"/>
                <w:szCs w:val="22"/>
              </w:rPr>
              <w:t xml:space="preserve">Where dairy check weighing is undertaken comparisons of collected litres and unload / weighbridge litres must be carried out </w:t>
            </w:r>
            <w:proofErr w:type="gramStart"/>
            <w:r w:rsidRPr="00314121">
              <w:rPr>
                <w:rFonts w:asciiTheme="minorHAnsi" w:hAnsiTheme="minorHAnsi" w:cstheme="minorHAnsi"/>
                <w:sz w:val="22"/>
                <w:szCs w:val="22"/>
              </w:rPr>
              <w:t>on a daily basis</w:t>
            </w:r>
            <w:proofErr w:type="gramEnd"/>
            <w:r w:rsidRPr="00314121">
              <w:rPr>
                <w:rFonts w:asciiTheme="minorHAnsi" w:hAnsiTheme="minorHAnsi" w:cstheme="minorHAnsi"/>
                <w:sz w:val="22"/>
                <w:szCs w:val="22"/>
              </w:rPr>
              <w:t xml:space="preserve"> and must be part of a depot’s daily procedures.</w:t>
            </w:r>
          </w:p>
          <w:p w14:paraId="1B11F308" w14:textId="77777777" w:rsidR="00F077B8" w:rsidRPr="00314121" w:rsidRDefault="00F077B8" w:rsidP="00F077B8">
            <w:pPr>
              <w:jc w:val="both"/>
              <w:rPr>
                <w:rFonts w:asciiTheme="minorHAnsi" w:hAnsiTheme="minorHAnsi" w:cstheme="minorHAnsi"/>
                <w:sz w:val="22"/>
                <w:szCs w:val="22"/>
              </w:rPr>
            </w:pPr>
          </w:p>
          <w:p w14:paraId="1AA52B5D" w14:textId="77777777" w:rsidR="00F077B8" w:rsidRPr="00314121" w:rsidRDefault="00F077B8" w:rsidP="008C203E">
            <w:pPr>
              <w:pStyle w:val="PlainText"/>
              <w:numPr>
                <w:ilvl w:val="0"/>
                <w:numId w:val="3"/>
              </w:numPr>
              <w:jc w:val="both"/>
              <w:rPr>
                <w:rFonts w:asciiTheme="minorHAnsi" w:eastAsia="Times New Roman" w:hAnsiTheme="minorHAnsi" w:cstheme="minorHAnsi"/>
                <w:sz w:val="22"/>
                <w:szCs w:val="22"/>
              </w:rPr>
            </w:pPr>
            <w:r w:rsidRPr="00314121">
              <w:rPr>
                <w:rFonts w:asciiTheme="minorHAnsi" w:eastAsia="Times New Roman" w:hAnsiTheme="minorHAnsi" w:cstheme="minorHAnsi"/>
                <w:sz w:val="22"/>
                <w:szCs w:val="22"/>
              </w:rPr>
              <w:t>Where in use ensuring a Magflow / Turbine replacement schedule, and evidence of replacement being in line with the schedule.</w:t>
            </w:r>
          </w:p>
          <w:p w14:paraId="4D7D3DC4" w14:textId="77777777" w:rsidR="00F077B8" w:rsidRPr="00314121" w:rsidRDefault="00F077B8" w:rsidP="00F077B8">
            <w:pPr>
              <w:jc w:val="both"/>
              <w:rPr>
                <w:rFonts w:asciiTheme="minorHAnsi" w:hAnsiTheme="minorHAnsi" w:cstheme="minorHAnsi"/>
                <w:sz w:val="22"/>
                <w:szCs w:val="22"/>
              </w:rPr>
            </w:pPr>
          </w:p>
          <w:p w14:paraId="252D0F28" w14:textId="77777777" w:rsidR="00F077B8" w:rsidRPr="00314121" w:rsidRDefault="00F077B8" w:rsidP="00F077B8">
            <w:pPr>
              <w:jc w:val="both"/>
              <w:rPr>
                <w:rFonts w:asciiTheme="minorHAnsi" w:hAnsiTheme="minorHAnsi" w:cstheme="minorHAnsi"/>
                <w:sz w:val="22"/>
                <w:szCs w:val="22"/>
              </w:rPr>
            </w:pP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58B75DC5" w14:textId="77777777" w:rsidR="00F077B8" w:rsidRPr="00314121" w:rsidRDefault="00F077B8" w:rsidP="00F077B8">
            <w:pPr>
              <w:pStyle w:val="PlainText"/>
              <w:jc w:val="both"/>
              <w:rPr>
                <w:rFonts w:asciiTheme="minorHAnsi" w:hAnsiTheme="minorHAnsi" w:cstheme="minorHAnsi"/>
                <w:sz w:val="22"/>
                <w:szCs w:val="22"/>
              </w:rPr>
            </w:pPr>
            <w:r w:rsidRPr="00314121">
              <w:rPr>
                <w:rFonts w:asciiTheme="minorHAnsi" w:hAnsiTheme="minorHAnsi" w:cstheme="minorHAnsi"/>
                <w:sz w:val="22"/>
                <w:szCs w:val="22"/>
              </w:rPr>
              <w:t xml:space="preserve">Examples of equipment are those supplied by Systemic, Gardner Denver, Meller Flow </w:t>
            </w:r>
            <w:proofErr w:type="gramStart"/>
            <w:r w:rsidRPr="00314121">
              <w:rPr>
                <w:rFonts w:asciiTheme="minorHAnsi" w:hAnsiTheme="minorHAnsi" w:cstheme="minorHAnsi"/>
                <w:sz w:val="22"/>
                <w:szCs w:val="22"/>
              </w:rPr>
              <w:t>Trans</w:t>
            </w:r>
            <w:proofErr w:type="gramEnd"/>
            <w:r w:rsidRPr="00314121">
              <w:rPr>
                <w:rFonts w:asciiTheme="minorHAnsi" w:hAnsiTheme="minorHAnsi" w:cstheme="minorHAnsi"/>
                <w:sz w:val="22"/>
                <w:szCs w:val="22"/>
              </w:rPr>
              <w:t xml:space="preserve"> and Poul Tarp all of which have approval for operation in milk collection.</w:t>
            </w:r>
          </w:p>
          <w:p w14:paraId="0D95390B" w14:textId="77777777" w:rsidR="00F077B8" w:rsidRPr="00314121" w:rsidRDefault="00F077B8" w:rsidP="00F077B8">
            <w:pPr>
              <w:pStyle w:val="PlainText"/>
              <w:rPr>
                <w:rFonts w:asciiTheme="minorHAnsi" w:hAnsiTheme="minorHAnsi" w:cstheme="minorHAnsi"/>
                <w:sz w:val="22"/>
                <w:szCs w:val="22"/>
              </w:rPr>
            </w:pPr>
          </w:p>
          <w:p w14:paraId="30BA12BE"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Question Manager to ascertain agreed tolerances.</w:t>
            </w:r>
          </w:p>
          <w:p w14:paraId="6D6DE241" w14:textId="77777777" w:rsidR="00F077B8" w:rsidRPr="00314121" w:rsidRDefault="00F077B8" w:rsidP="00214A3F">
            <w:pPr>
              <w:pStyle w:val="PlainText"/>
              <w:jc w:val="both"/>
              <w:rPr>
                <w:rFonts w:asciiTheme="minorHAnsi" w:hAnsiTheme="minorHAnsi" w:cstheme="minorHAnsi"/>
                <w:sz w:val="22"/>
                <w:szCs w:val="22"/>
              </w:rPr>
            </w:pPr>
          </w:p>
          <w:p w14:paraId="2B8DD2A6"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Request evidence to demonstrate collection meter sealing process/systems.</w:t>
            </w:r>
          </w:p>
          <w:p w14:paraId="7AD6E7AB" w14:textId="77777777" w:rsidR="00F077B8" w:rsidRPr="00314121" w:rsidRDefault="00F077B8" w:rsidP="00214A3F">
            <w:pPr>
              <w:pStyle w:val="ListParagraph"/>
              <w:numPr>
                <w:ilvl w:val="0"/>
                <w:numId w:val="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Collection meter ID plate/sticker to be visible in rear cabinet/back box detailing the following:</w:t>
            </w:r>
          </w:p>
          <w:p w14:paraId="21828242"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Vehicle ID, collection meter ID, Certification date, expiry date and seal number.</w:t>
            </w:r>
          </w:p>
          <w:p w14:paraId="26CBF0A0" w14:textId="77777777" w:rsidR="00F077B8" w:rsidRPr="00314121" w:rsidRDefault="00F077B8" w:rsidP="00214A3F">
            <w:pPr>
              <w:pStyle w:val="PlainText"/>
              <w:jc w:val="both"/>
              <w:rPr>
                <w:rFonts w:asciiTheme="minorHAnsi" w:hAnsiTheme="minorHAnsi" w:cstheme="minorHAnsi"/>
                <w:sz w:val="22"/>
                <w:szCs w:val="22"/>
              </w:rPr>
            </w:pPr>
          </w:p>
          <w:p w14:paraId="78DAEB02" w14:textId="77777777" w:rsidR="00F077B8" w:rsidRPr="00314121" w:rsidRDefault="00F077B8" w:rsidP="00214A3F">
            <w:pPr>
              <w:pStyle w:val="ListParagraph"/>
              <w:numPr>
                <w:ilvl w:val="0"/>
                <w:numId w:val="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Ask the haulier what they would do if a collection meter ID plate/sticker was missing.</w:t>
            </w:r>
          </w:p>
          <w:p w14:paraId="0176B779" w14:textId="77777777" w:rsidR="00F077B8" w:rsidRPr="00314121" w:rsidRDefault="00F077B8" w:rsidP="00214A3F">
            <w:pPr>
              <w:pStyle w:val="PlainText"/>
              <w:jc w:val="both"/>
              <w:rPr>
                <w:rFonts w:asciiTheme="minorHAnsi" w:hAnsiTheme="minorHAnsi" w:cstheme="minorHAnsi"/>
                <w:sz w:val="22"/>
                <w:szCs w:val="22"/>
              </w:rPr>
            </w:pPr>
          </w:p>
          <w:p w14:paraId="4269474B" w14:textId="77777777" w:rsidR="00F077B8" w:rsidRPr="00314121" w:rsidRDefault="00F077B8" w:rsidP="00214A3F">
            <w:pPr>
              <w:pStyle w:val="PlainText"/>
              <w:jc w:val="both"/>
              <w:rPr>
                <w:rFonts w:asciiTheme="minorHAnsi" w:hAnsiTheme="minorHAnsi" w:cstheme="minorHAnsi"/>
                <w:sz w:val="22"/>
                <w:szCs w:val="22"/>
              </w:rPr>
            </w:pPr>
            <w:r w:rsidRPr="00314121">
              <w:rPr>
                <w:rFonts w:asciiTheme="minorHAnsi" w:hAnsiTheme="minorHAnsi" w:cstheme="minorHAnsi"/>
                <w:sz w:val="22"/>
                <w:szCs w:val="22"/>
              </w:rPr>
              <w:t>Ask the haulier what they would do if they had a load with a significant variance between the collected and weighbridge litres. Examples could be:</w:t>
            </w:r>
          </w:p>
          <w:p w14:paraId="5BE0D3C6" w14:textId="77777777" w:rsidR="00F077B8" w:rsidRPr="00314121" w:rsidRDefault="00F077B8" w:rsidP="00214A3F">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Checking the unload measure</w:t>
            </w:r>
          </w:p>
          <w:p w14:paraId="5B293BD4" w14:textId="77777777" w:rsidR="00F077B8" w:rsidRPr="00314121" w:rsidRDefault="00F077B8" w:rsidP="00214A3F">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Checking whether the vehicle was re-weighed prior to the milk being </w:t>
            </w:r>
            <w:proofErr w:type="gramStart"/>
            <w:r w:rsidRPr="00314121">
              <w:rPr>
                <w:rFonts w:asciiTheme="minorHAnsi" w:eastAsia="Calibri" w:hAnsiTheme="minorHAnsi" w:cstheme="minorHAnsi"/>
                <w:sz w:val="22"/>
                <w:szCs w:val="22"/>
              </w:rPr>
              <w:t>discharged</w:t>
            </w:r>
            <w:proofErr w:type="gramEnd"/>
          </w:p>
          <w:p w14:paraId="57E9193E" w14:textId="77777777" w:rsidR="00F077B8" w:rsidRPr="00314121" w:rsidRDefault="00F077B8" w:rsidP="008C203E">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lastRenderedPageBreak/>
              <w:t xml:space="preserve">Checking whether producer volumes are </w:t>
            </w:r>
            <w:proofErr w:type="gramStart"/>
            <w:r w:rsidRPr="00314121">
              <w:rPr>
                <w:rFonts w:asciiTheme="minorHAnsi" w:eastAsia="Calibri" w:hAnsiTheme="minorHAnsi" w:cstheme="minorHAnsi"/>
                <w:sz w:val="22"/>
                <w:szCs w:val="22"/>
              </w:rPr>
              <w:t>similar to</w:t>
            </w:r>
            <w:proofErr w:type="gramEnd"/>
            <w:r w:rsidRPr="00314121">
              <w:rPr>
                <w:rFonts w:asciiTheme="minorHAnsi" w:eastAsia="Calibri" w:hAnsiTheme="minorHAnsi" w:cstheme="minorHAnsi"/>
                <w:sz w:val="22"/>
                <w:szCs w:val="22"/>
              </w:rPr>
              <w:t xml:space="preserve"> previous collections from the farms.</w:t>
            </w:r>
          </w:p>
          <w:p w14:paraId="247A4893" w14:textId="77777777" w:rsidR="00F077B8" w:rsidRPr="00314121" w:rsidRDefault="00F077B8" w:rsidP="008C203E">
            <w:pPr>
              <w:numPr>
                <w:ilvl w:val="0"/>
                <w:numId w:val="4"/>
              </w:numPr>
              <w:spacing w:before="120" w:after="120"/>
              <w:ind w:left="720"/>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If the meter is suspected as the problem, what action has been undertaken to remedy it: </w:t>
            </w:r>
          </w:p>
          <w:p w14:paraId="023EFC35"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replacing meter or appropriate parts if required,</w:t>
            </w:r>
          </w:p>
          <w:p w14:paraId="455E37B3"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suitable monitoring to ensure that the problem has been resolved.</w:t>
            </w:r>
          </w:p>
          <w:p w14:paraId="4A8B9B95" w14:textId="77777777" w:rsidR="00F077B8" w:rsidRPr="00314121" w:rsidRDefault="00F077B8" w:rsidP="008C203E">
            <w:pPr>
              <w:numPr>
                <w:ilvl w:val="1"/>
                <w:numId w:val="4"/>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has the depot carried out a   dummy collection of milk from another ex-farm vehicle?</w:t>
            </w:r>
          </w:p>
          <w:p w14:paraId="68DC6D88" w14:textId="77777777" w:rsidR="00F077B8" w:rsidRPr="00314121" w:rsidRDefault="00F077B8" w:rsidP="00F077B8">
            <w:pPr>
              <w:pStyle w:val="PlainText"/>
              <w:rPr>
                <w:rFonts w:asciiTheme="minorHAnsi" w:hAnsiTheme="minorHAnsi" w:cstheme="minorHAnsi"/>
                <w:sz w:val="22"/>
                <w:szCs w:val="22"/>
              </w:rPr>
            </w:pPr>
          </w:p>
          <w:p w14:paraId="6B62E268" w14:textId="77777777" w:rsidR="00F077B8" w:rsidRPr="00314121" w:rsidRDefault="00F077B8" w:rsidP="00F077B8">
            <w:pPr>
              <w:pStyle w:val="PlainText"/>
              <w:jc w:val="both"/>
              <w:rPr>
                <w:rFonts w:asciiTheme="minorHAnsi" w:hAnsiTheme="minorHAnsi" w:cstheme="minorHAnsi"/>
                <w:sz w:val="22"/>
                <w:szCs w:val="22"/>
              </w:rPr>
            </w:pPr>
            <w:r w:rsidRPr="00314121">
              <w:rPr>
                <w:rFonts w:asciiTheme="minorHAnsi" w:hAnsiTheme="minorHAnsi" w:cstheme="minorHAnsi"/>
                <w:sz w:val="22"/>
                <w:szCs w:val="22"/>
              </w:rPr>
              <w:t>Where metering systems are found to be out of specification the haulier must be able to demonstrate that prompt corrective action has been carried out to address the problem.</w:t>
            </w:r>
          </w:p>
          <w:p w14:paraId="4CAB39FD" w14:textId="77777777" w:rsidR="00F077B8" w:rsidRPr="00314121" w:rsidRDefault="00F077B8" w:rsidP="00F077B8">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FDC6B2F" w14:textId="77777777" w:rsidR="00F077B8" w:rsidRPr="00314121" w:rsidRDefault="00F077B8" w:rsidP="00F077B8">
            <w:pPr>
              <w:pStyle w:val="PlainText"/>
              <w:jc w:val="both"/>
              <w:rPr>
                <w:rFonts w:asciiTheme="minorHAnsi" w:hAnsiTheme="minorHAnsi" w:cstheme="minorHAnsi"/>
                <w:sz w:val="22"/>
                <w:szCs w:val="22"/>
              </w:rPr>
            </w:pPr>
          </w:p>
        </w:tc>
      </w:tr>
      <w:tr w:rsidR="00314121" w:rsidRPr="003A165A" w14:paraId="7DDAB45C" w14:textId="77777777" w:rsidTr="00314121">
        <w:tc>
          <w:tcPr>
            <w:tcW w:w="1012" w:type="dxa"/>
            <w:tcBorders>
              <w:top w:val="single" w:sz="4" w:space="0" w:color="auto"/>
              <w:left w:val="single" w:sz="4" w:space="0" w:color="auto"/>
              <w:bottom w:val="single" w:sz="4" w:space="0" w:color="auto"/>
              <w:right w:val="single" w:sz="4" w:space="0" w:color="auto"/>
            </w:tcBorders>
          </w:tcPr>
          <w:p w14:paraId="27A5FA73" w14:textId="77777777" w:rsidR="00F077B8" w:rsidRPr="00314121" w:rsidRDefault="00F077B8" w:rsidP="00F077B8">
            <w:pPr>
              <w:jc w:val="center"/>
              <w:rPr>
                <w:rFonts w:asciiTheme="minorHAnsi" w:hAnsiTheme="minorHAnsi" w:cstheme="minorHAnsi"/>
                <w:sz w:val="22"/>
                <w:szCs w:val="22"/>
              </w:rPr>
            </w:pPr>
            <w:r w:rsidRPr="00314121">
              <w:rPr>
                <w:rFonts w:asciiTheme="minorHAnsi" w:hAnsiTheme="minorHAnsi" w:cstheme="minorHAnsi"/>
                <w:sz w:val="22"/>
                <w:szCs w:val="22"/>
              </w:rPr>
              <w:t>C2.2</w:t>
            </w:r>
          </w:p>
          <w:p w14:paraId="1F268B0D" w14:textId="77777777" w:rsidR="007F179A" w:rsidRPr="00314121" w:rsidRDefault="007F179A" w:rsidP="00F077B8">
            <w:pPr>
              <w:jc w:val="center"/>
              <w:rPr>
                <w:rFonts w:asciiTheme="minorHAnsi" w:hAnsiTheme="minorHAnsi" w:cstheme="minorHAnsi"/>
                <w:sz w:val="22"/>
                <w:szCs w:val="22"/>
              </w:rPr>
            </w:pPr>
          </w:p>
          <w:p w14:paraId="04CAC75F" w14:textId="76D5BFA4" w:rsidR="007F179A" w:rsidRPr="00314121" w:rsidRDefault="007F179A" w:rsidP="00F077B8">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A5CED50" w14:textId="77777777" w:rsidR="00F077B8" w:rsidRPr="00314121" w:rsidRDefault="00F077B8" w:rsidP="00C37214">
            <w:pPr>
              <w:jc w:val="both"/>
              <w:rPr>
                <w:rFonts w:asciiTheme="minorHAnsi" w:hAnsiTheme="minorHAnsi" w:cstheme="minorHAnsi"/>
                <w:sz w:val="22"/>
                <w:szCs w:val="22"/>
              </w:rPr>
            </w:pPr>
            <w:r w:rsidRPr="00314121">
              <w:rPr>
                <w:rFonts w:asciiTheme="minorHAnsi" w:hAnsiTheme="minorHAnsi" w:cstheme="minorHAnsi"/>
                <w:sz w:val="22"/>
                <w:szCs w:val="22"/>
              </w:rPr>
              <w:t>Procedures for ensuring any hand-held temperature gauges used for checking farm vats are replaced or checked at regular intervals to ensure accuracy.</w:t>
            </w:r>
          </w:p>
          <w:p w14:paraId="724F3CDC" w14:textId="6A08EE7A" w:rsidR="00F077B8" w:rsidRPr="00314121" w:rsidRDefault="00F077B8" w:rsidP="00F077B8">
            <w:pPr>
              <w:jc w:val="both"/>
              <w:rPr>
                <w:rFonts w:asciiTheme="minorHAnsi" w:hAnsiTheme="minorHAnsi" w:cstheme="minorHAnsi"/>
                <w:sz w:val="22"/>
                <w:szCs w:val="22"/>
              </w:rPr>
            </w:pPr>
            <w:r w:rsidRPr="00744A31">
              <w:rPr>
                <w:rFonts w:asciiTheme="minorHAnsi" w:hAnsiTheme="minorHAnsi" w:cstheme="minorHAnsi"/>
                <w:sz w:val="22"/>
                <w:szCs w:val="22"/>
                <w:highlight w:val="red"/>
              </w:rPr>
              <w:t>R</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73B1A50B" w14:textId="77777777" w:rsidR="00F077B8" w:rsidRPr="00314121" w:rsidRDefault="00F077B8"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Record keeping for testing or replacement.</w:t>
            </w:r>
          </w:p>
          <w:p w14:paraId="01159854" w14:textId="77777777" w:rsidR="00F077B8" w:rsidRPr="00314121" w:rsidRDefault="00F077B8"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Food grade standards are met.</w:t>
            </w:r>
          </w:p>
          <w:p w14:paraId="4596C0A1" w14:textId="77777777" w:rsidR="00214A3F" w:rsidRDefault="00214A3F" w:rsidP="00F077B8">
            <w:pPr>
              <w:jc w:val="both"/>
              <w:rPr>
                <w:rFonts w:asciiTheme="minorHAnsi" w:hAnsiTheme="minorHAnsi" w:cstheme="minorHAnsi"/>
                <w:sz w:val="22"/>
                <w:szCs w:val="22"/>
              </w:rPr>
            </w:pPr>
          </w:p>
          <w:p w14:paraId="64DEAA59" w14:textId="5F406CB2" w:rsidR="00F077B8" w:rsidRPr="00314121" w:rsidRDefault="00F077B8" w:rsidP="00F077B8">
            <w:pPr>
              <w:jc w:val="both"/>
              <w:rPr>
                <w:rFonts w:asciiTheme="minorHAnsi" w:hAnsiTheme="minorHAnsi" w:cstheme="minorHAnsi"/>
                <w:sz w:val="22"/>
                <w:szCs w:val="22"/>
              </w:rPr>
            </w:pPr>
            <w:r w:rsidRPr="00314121">
              <w:rPr>
                <w:rFonts w:asciiTheme="minorHAnsi" w:hAnsiTheme="minorHAnsi" w:cstheme="minorHAnsi"/>
                <w:sz w:val="22"/>
                <w:szCs w:val="22"/>
              </w:rPr>
              <w:t>Replacement or recalibration should be at least annually</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649BDF04" w14:textId="77777777" w:rsidR="00F077B8" w:rsidRPr="00314121" w:rsidRDefault="00F077B8"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Check gauges in use against records held in office.</w:t>
            </w:r>
          </w:p>
          <w:p w14:paraId="4D39FDDC" w14:textId="77777777" w:rsidR="00F077B8" w:rsidRPr="00314121" w:rsidRDefault="00F077B8" w:rsidP="00F077B8">
            <w:pPr>
              <w:pStyle w:val="PlainText"/>
              <w:jc w:val="both"/>
              <w:rPr>
                <w:rFonts w:asciiTheme="minorHAns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4CCBF7B" w14:textId="77777777" w:rsidR="00F077B8" w:rsidRPr="00314121" w:rsidRDefault="00F077B8" w:rsidP="00F077B8">
            <w:pPr>
              <w:pStyle w:val="PlainText"/>
              <w:jc w:val="both"/>
              <w:rPr>
                <w:rFonts w:asciiTheme="minorHAnsi" w:hAnsiTheme="minorHAnsi" w:cstheme="minorHAnsi"/>
                <w:sz w:val="22"/>
                <w:szCs w:val="22"/>
              </w:rPr>
            </w:pPr>
          </w:p>
        </w:tc>
      </w:tr>
    </w:tbl>
    <w:p w14:paraId="2C30B0D0" w14:textId="77777777" w:rsidR="00314121" w:rsidRDefault="00314121">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966"/>
        <w:gridCol w:w="3956"/>
        <w:gridCol w:w="4495"/>
        <w:gridCol w:w="1846"/>
      </w:tblGrid>
      <w:tr w:rsidR="003058F3" w:rsidRPr="003A165A" w14:paraId="4B76E0B8" w14:textId="77777777" w:rsidTr="00314121">
        <w:tc>
          <w:tcPr>
            <w:tcW w:w="1012" w:type="dxa"/>
            <w:tcBorders>
              <w:top w:val="single" w:sz="4" w:space="0" w:color="auto"/>
              <w:left w:val="single" w:sz="4" w:space="0" w:color="auto"/>
              <w:bottom w:val="single" w:sz="4" w:space="0" w:color="auto"/>
              <w:right w:val="single" w:sz="4" w:space="0" w:color="auto"/>
            </w:tcBorders>
          </w:tcPr>
          <w:p w14:paraId="0A784F1D" w14:textId="01336830"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lastRenderedPageBreak/>
              <w:t>C2.3</w:t>
            </w:r>
          </w:p>
          <w:p w14:paraId="2C629AFB" w14:textId="77777777" w:rsidR="007F179A" w:rsidRPr="00314121" w:rsidRDefault="007F179A" w:rsidP="005512B9">
            <w:pPr>
              <w:jc w:val="center"/>
              <w:rPr>
                <w:rFonts w:asciiTheme="minorHAnsi" w:hAnsiTheme="minorHAnsi" w:cstheme="minorHAnsi"/>
                <w:sz w:val="22"/>
                <w:szCs w:val="22"/>
              </w:rPr>
            </w:pPr>
          </w:p>
          <w:p w14:paraId="402C0EF9" w14:textId="2EC82073" w:rsidR="007F179A" w:rsidRPr="00314121" w:rsidRDefault="007F179A" w:rsidP="005512B9">
            <w:pPr>
              <w:jc w:val="center"/>
              <w:rPr>
                <w:rFonts w:asciiTheme="minorHAnsi" w:hAnsiTheme="minorHAnsi" w:cstheme="minorHAns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6B356CA1" w14:textId="77777777" w:rsidR="005465A6" w:rsidRDefault="005512B9" w:rsidP="005512B9">
            <w:pPr>
              <w:pStyle w:val="PlainText"/>
              <w:jc w:val="both"/>
              <w:rPr>
                <w:rFonts w:asciiTheme="minorHAnsi" w:hAnsiTheme="minorHAnsi" w:cstheme="minorHAnsi"/>
                <w:sz w:val="22"/>
                <w:szCs w:val="22"/>
              </w:rPr>
            </w:pPr>
            <w:r w:rsidRPr="00314121">
              <w:rPr>
                <w:rFonts w:asciiTheme="minorHAnsi" w:hAnsiTheme="minorHAnsi" w:cstheme="minorHAnsi"/>
                <w:sz w:val="22"/>
                <w:szCs w:val="22"/>
              </w:rPr>
              <w:t xml:space="preserve">All vehicle systems used to measure and record the temperature of milk or fractions at the point of collection must be reference tested on an annual basis and records kept. Maximum acceptable tolerances </w:t>
            </w:r>
            <w:proofErr w:type="gramStart"/>
            <w:r w:rsidRPr="00314121">
              <w:rPr>
                <w:rFonts w:asciiTheme="minorHAnsi" w:hAnsiTheme="minorHAnsi" w:cstheme="minorHAnsi"/>
                <w:sz w:val="22"/>
                <w:szCs w:val="22"/>
              </w:rPr>
              <w:t>are</w:t>
            </w:r>
            <w:proofErr w:type="gramEnd"/>
            <w:r w:rsidRPr="00314121">
              <w:rPr>
                <w:rFonts w:asciiTheme="minorHAnsi" w:hAnsiTheme="minorHAnsi" w:cstheme="minorHAnsi"/>
                <w:sz w:val="22"/>
                <w:szCs w:val="22"/>
              </w:rPr>
              <w:t xml:space="preserve">   </w:t>
            </w:r>
          </w:p>
          <w:p w14:paraId="4B2DC374" w14:textId="6FB76F4A" w:rsidR="005512B9" w:rsidRPr="00314121" w:rsidRDefault="005512B9" w:rsidP="005512B9">
            <w:pPr>
              <w:pStyle w:val="PlainText"/>
              <w:jc w:val="both"/>
              <w:rPr>
                <w:rFonts w:asciiTheme="minorHAnsi" w:hAnsiTheme="minorHAnsi" w:cstheme="minorHAnsi"/>
                <w:sz w:val="22"/>
                <w:szCs w:val="22"/>
              </w:rPr>
            </w:pPr>
            <w:r w:rsidRPr="00314121">
              <w:rPr>
                <w:rFonts w:asciiTheme="minorHAnsi" w:hAnsiTheme="minorHAnsi" w:cstheme="minorHAnsi"/>
                <w:sz w:val="22"/>
                <w:szCs w:val="22"/>
              </w:rPr>
              <w:t xml:space="preserve"> +/- 0.5 degree centigrade.</w:t>
            </w:r>
          </w:p>
          <w:p w14:paraId="75472DDC" w14:textId="35B01394" w:rsidR="005512B9" w:rsidRPr="00314121" w:rsidRDefault="005512B9" w:rsidP="005512B9">
            <w:pPr>
              <w:rPr>
                <w:rFonts w:asciiTheme="minorHAnsi" w:hAnsiTheme="minorHAnsi" w:cstheme="minorHAnsi"/>
                <w:sz w:val="22"/>
                <w:szCs w:val="22"/>
              </w:rPr>
            </w:pPr>
            <w:r w:rsidRPr="00314121">
              <w:rPr>
                <w:rFonts w:asciiTheme="minorHAnsi" w:hAnsiTheme="minorHAnsi" w:cstheme="minorHAnsi"/>
                <w:sz w:val="22"/>
                <w:szCs w:val="22"/>
                <w:highlight w:val="red"/>
              </w:rPr>
              <w:t>R</w:t>
            </w:r>
          </w:p>
        </w:tc>
        <w:tc>
          <w:tcPr>
            <w:tcW w:w="3956" w:type="dxa"/>
            <w:tcBorders>
              <w:top w:val="single" w:sz="4" w:space="0" w:color="auto"/>
              <w:left w:val="single" w:sz="4" w:space="0" w:color="auto"/>
              <w:bottom w:val="single" w:sz="4" w:space="0" w:color="auto"/>
              <w:right w:val="single" w:sz="4" w:space="0" w:color="auto"/>
            </w:tcBorders>
            <w:shd w:val="clear" w:color="auto" w:fill="auto"/>
          </w:tcPr>
          <w:p w14:paraId="46B75518" w14:textId="2004F4A1" w:rsidR="005512B9" w:rsidRPr="00314121" w:rsidRDefault="005512B9" w:rsidP="008C203E">
            <w:pPr>
              <w:numPr>
                <w:ilvl w:val="0"/>
                <w:numId w:val="67"/>
              </w:numPr>
              <w:jc w:val="both"/>
              <w:rPr>
                <w:rFonts w:asciiTheme="minorHAnsi" w:hAnsiTheme="minorHAnsi" w:cstheme="minorHAnsi"/>
                <w:sz w:val="22"/>
                <w:szCs w:val="22"/>
              </w:rPr>
            </w:pPr>
            <w:r w:rsidRPr="00314121">
              <w:rPr>
                <w:rFonts w:asciiTheme="minorHAnsi" w:hAnsiTheme="minorHAnsi" w:cstheme="minorHAnsi"/>
                <w:sz w:val="22"/>
                <w:szCs w:val="22"/>
              </w:rPr>
              <w:t xml:space="preserve">Ensure that temperature probes are </w:t>
            </w:r>
            <w:proofErr w:type="gramStart"/>
            <w:r w:rsidRPr="00314121">
              <w:rPr>
                <w:rFonts w:asciiTheme="minorHAnsi" w:hAnsiTheme="minorHAnsi" w:cstheme="minorHAnsi"/>
                <w:sz w:val="22"/>
                <w:szCs w:val="22"/>
              </w:rPr>
              <w:t>inspected</w:t>
            </w:r>
            <w:proofErr w:type="gramEnd"/>
            <w:r w:rsidRPr="00314121">
              <w:rPr>
                <w:rFonts w:asciiTheme="minorHAnsi" w:hAnsiTheme="minorHAnsi" w:cstheme="minorHAnsi"/>
                <w:sz w:val="22"/>
                <w:szCs w:val="22"/>
              </w:rPr>
              <w:t xml:space="preserve"> and reference tested, using a calibrated temperature recording device, at least annually, or as per manufacturers specification, and records kept</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DC8FAEE" w14:textId="77777777" w:rsidR="005512B9" w:rsidRPr="00314121"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Check vehicle history files for annual reference testing records.  Such records should be validated either in-house or by a flowmeter calibration provider. </w:t>
            </w:r>
          </w:p>
          <w:p w14:paraId="324F66B6" w14:textId="77777777" w:rsidR="005512B9" w:rsidRPr="00314121" w:rsidRDefault="005512B9" w:rsidP="005512B9">
            <w:pPr>
              <w:ind w:left="360"/>
              <w:jc w:val="both"/>
              <w:rPr>
                <w:rFonts w:asciiTheme="minorHAnsi" w:eastAsia="Calibri" w:hAnsiTheme="minorHAnsi" w:cstheme="minorHAnsi"/>
                <w:sz w:val="22"/>
                <w:szCs w:val="22"/>
              </w:rPr>
            </w:pPr>
          </w:p>
          <w:p w14:paraId="2B241D53" w14:textId="4368C3C5" w:rsidR="005512B9"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 xml:space="preserve"> If this reference testing is undertaken in-house, the calibration certificate of the reference temperature recording device used should be available for </w:t>
            </w:r>
            <w:proofErr w:type="gramStart"/>
            <w:r w:rsidRPr="00314121">
              <w:rPr>
                <w:rFonts w:asciiTheme="minorHAnsi" w:eastAsia="Calibri" w:hAnsiTheme="minorHAnsi" w:cstheme="minorHAnsi"/>
                <w:sz w:val="22"/>
                <w:szCs w:val="22"/>
              </w:rPr>
              <w:t>inspection, and</w:t>
            </w:r>
            <w:proofErr w:type="gramEnd"/>
            <w:r w:rsidRPr="00314121">
              <w:rPr>
                <w:rFonts w:asciiTheme="minorHAnsi" w:eastAsia="Calibri" w:hAnsiTheme="minorHAnsi" w:cstheme="minorHAnsi"/>
                <w:sz w:val="22"/>
                <w:szCs w:val="22"/>
              </w:rPr>
              <w:t xml:space="preserve"> be seen to have been calibrated within the previous twelve months. If reference tested by a recognised calibration provider, a certificate should be available for inspection.</w:t>
            </w:r>
          </w:p>
          <w:p w14:paraId="252B29E5" w14:textId="77777777" w:rsidR="00214A3F" w:rsidRPr="00314121" w:rsidRDefault="00214A3F" w:rsidP="00214A3F">
            <w:pPr>
              <w:jc w:val="both"/>
              <w:rPr>
                <w:rFonts w:asciiTheme="minorHAnsi" w:eastAsia="Calibri" w:hAnsiTheme="minorHAnsi" w:cstheme="minorHAnsi"/>
                <w:sz w:val="22"/>
                <w:szCs w:val="22"/>
              </w:rPr>
            </w:pPr>
          </w:p>
          <w:p w14:paraId="2385BE63" w14:textId="77777777" w:rsidR="005512B9" w:rsidRPr="00314121" w:rsidRDefault="005512B9" w:rsidP="008C203E">
            <w:pPr>
              <w:numPr>
                <w:ilvl w:val="0"/>
                <w:numId w:val="67"/>
              </w:numPr>
              <w:jc w:val="both"/>
              <w:rPr>
                <w:rFonts w:asciiTheme="minorHAnsi" w:eastAsia="Calibri" w:hAnsiTheme="minorHAnsi" w:cstheme="minorHAnsi"/>
                <w:sz w:val="22"/>
                <w:szCs w:val="22"/>
              </w:rPr>
            </w:pPr>
            <w:r w:rsidRPr="00314121">
              <w:rPr>
                <w:rFonts w:asciiTheme="minorHAnsi" w:eastAsia="Calibri" w:hAnsiTheme="minorHAnsi" w:cstheme="minorHAnsi"/>
                <w:sz w:val="22"/>
                <w:szCs w:val="22"/>
              </w:rPr>
              <w:t>Such reference testing records need to be obtained if probes have been replaced, or re-calibrated, during the year. Certificates should also be present for new vehicles and new flowmeters acquired directly from the manufacturer.</w:t>
            </w:r>
          </w:p>
          <w:p w14:paraId="02486372" w14:textId="77777777" w:rsidR="005512B9" w:rsidRPr="00314121" w:rsidRDefault="005512B9" w:rsidP="00314121">
            <w:pPr>
              <w:ind w:left="720"/>
              <w:jc w:val="both"/>
              <w:rPr>
                <w:rFonts w:asciiTheme="minorHAnsi" w:eastAsia="Calibri" w:hAnsiTheme="minorHAnsi" w:cstheme="minorHAnsi"/>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E1BCB35" w14:textId="77777777" w:rsidR="005512B9" w:rsidRPr="00314121" w:rsidRDefault="005512B9" w:rsidP="005512B9">
            <w:pPr>
              <w:pStyle w:val="PlainText"/>
              <w:jc w:val="both"/>
              <w:rPr>
                <w:rFonts w:asciiTheme="minorHAnsi" w:hAnsiTheme="minorHAnsi" w:cstheme="minorHAnsi"/>
                <w:sz w:val="22"/>
                <w:szCs w:val="22"/>
              </w:rPr>
            </w:pPr>
          </w:p>
        </w:tc>
      </w:tr>
    </w:tbl>
    <w:p w14:paraId="4F25F26E" w14:textId="77777777" w:rsidR="00314121" w:rsidRDefault="00314121">
      <w:bookmarkStart w:id="4" w:name="_Hlk118299095"/>
      <w:r>
        <w:br w:type="page"/>
      </w:r>
    </w:p>
    <w:tbl>
      <w:tblPr>
        <w:tblW w:w="142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1012"/>
        <w:gridCol w:w="22"/>
        <w:gridCol w:w="2564"/>
        <w:gridCol w:w="466"/>
        <w:gridCol w:w="3134"/>
        <w:gridCol w:w="730"/>
        <w:gridCol w:w="8"/>
        <w:gridCol w:w="3312"/>
        <w:gridCol w:w="1174"/>
        <w:gridCol w:w="1616"/>
        <w:gridCol w:w="229"/>
      </w:tblGrid>
      <w:tr w:rsidR="005512B9" w:rsidRPr="00E93717" w14:paraId="05D2BA5D" w14:textId="77777777" w:rsidTr="00EE4A70">
        <w:tc>
          <w:tcPr>
            <w:tcW w:w="14275" w:type="dxa"/>
            <w:gridSpan w:val="12"/>
            <w:tcBorders>
              <w:top w:val="single" w:sz="4" w:space="0" w:color="auto"/>
              <w:left w:val="single" w:sz="4" w:space="0" w:color="auto"/>
              <w:bottom w:val="single" w:sz="4" w:space="0" w:color="auto"/>
              <w:right w:val="single" w:sz="4" w:space="0" w:color="auto"/>
            </w:tcBorders>
            <w:shd w:val="clear" w:color="auto" w:fill="C6D9F1"/>
          </w:tcPr>
          <w:p w14:paraId="5B3E731B" w14:textId="40EE4576" w:rsidR="005512B9" w:rsidRPr="00314121" w:rsidRDefault="005512B9" w:rsidP="005512B9">
            <w:pPr>
              <w:pStyle w:val="PlainText"/>
              <w:rPr>
                <w:rFonts w:asciiTheme="minorHAnsi" w:hAnsiTheme="minorHAnsi" w:cstheme="minorHAnsi"/>
                <w:b/>
                <w:bCs/>
                <w:sz w:val="26"/>
                <w:szCs w:val="26"/>
              </w:rPr>
            </w:pPr>
            <w:r w:rsidRPr="00314121">
              <w:rPr>
                <w:rFonts w:asciiTheme="minorHAnsi" w:hAnsiTheme="minorHAnsi" w:cstheme="minorHAnsi"/>
                <w:b/>
                <w:bCs/>
                <w:sz w:val="26"/>
                <w:szCs w:val="26"/>
              </w:rPr>
              <w:lastRenderedPageBreak/>
              <w:t xml:space="preserve">   </w:t>
            </w:r>
            <w:r w:rsidR="002A2413" w:rsidRPr="00314121">
              <w:rPr>
                <w:rFonts w:asciiTheme="minorHAnsi" w:hAnsiTheme="minorHAnsi" w:cstheme="minorHAnsi"/>
                <w:b/>
                <w:bCs/>
                <w:sz w:val="26"/>
                <w:szCs w:val="26"/>
              </w:rPr>
              <w:t>C3</w:t>
            </w:r>
            <w:r w:rsidRPr="00314121">
              <w:rPr>
                <w:rFonts w:asciiTheme="minorHAnsi" w:hAnsiTheme="minorHAnsi" w:cstheme="minorHAnsi"/>
                <w:b/>
                <w:bCs/>
                <w:sz w:val="26"/>
                <w:szCs w:val="26"/>
              </w:rPr>
              <w:t xml:space="preserve">    MILK COLLECTION AND INSPECTION</w:t>
            </w:r>
          </w:p>
        </w:tc>
      </w:tr>
      <w:bookmarkEnd w:id="4"/>
      <w:tr w:rsidR="00F6311F" w:rsidRPr="00E93717" w14:paraId="4C03FB6B"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702CE018" w14:textId="7B049E15"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t>C</w:t>
            </w:r>
            <w:r w:rsidR="002A2413" w:rsidRPr="00314121">
              <w:rPr>
                <w:rFonts w:asciiTheme="minorHAnsi" w:hAnsiTheme="minorHAnsi" w:cstheme="minorHAnsi"/>
                <w:sz w:val="22"/>
                <w:szCs w:val="22"/>
              </w:rPr>
              <w:t>3</w:t>
            </w:r>
            <w:r w:rsidRPr="00314121">
              <w:rPr>
                <w:rFonts w:asciiTheme="minorHAnsi" w:hAnsiTheme="minorHAnsi" w:cstheme="minorHAnsi"/>
                <w:sz w:val="22"/>
                <w:szCs w:val="22"/>
              </w:rPr>
              <w:t>.1</w:t>
            </w:r>
          </w:p>
          <w:p w14:paraId="67EEF434" w14:textId="0FFB6D4D" w:rsidR="00BB351D" w:rsidRPr="00314121" w:rsidRDefault="00BB351D" w:rsidP="005512B9">
            <w:pPr>
              <w:jc w:val="center"/>
              <w:rPr>
                <w:rFonts w:asciiTheme="minorHAnsi" w:hAnsiTheme="minorHAnsi" w:cstheme="minorHAnsi"/>
                <w:sz w:val="22"/>
                <w:szCs w:val="22"/>
              </w:rPr>
            </w:pPr>
          </w:p>
          <w:p w14:paraId="049DF76D" w14:textId="77777777" w:rsidR="005512B9" w:rsidRPr="00314121" w:rsidRDefault="005512B9" w:rsidP="002A2413">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3B29CA11"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 xml:space="preserve">Procedures must be in place for the safe collection of milk from farms. </w:t>
            </w:r>
          </w:p>
          <w:p w14:paraId="4D39D43A" w14:textId="77777777" w:rsidR="005512B9" w:rsidRPr="00314121" w:rsidRDefault="005512B9" w:rsidP="005512B9">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3E8F9E0C"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 xml:space="preserve">Procedures must be in the driver’s handbook or </w:t>
            </w:r>
            <w:proofErr w:type="gramStart"/>
            <w:r w:rsidRPr="00314121">
              <w:rPr>
                <w:rFonts w:asciiTheme="minorHAnsi" w:hAnsiTheme="minorHAnsi" w:cstheme="minorHAnsi"/>
                <w:sz w:val="22"/>
                <w:szCs w:val="22"/>
              </w:rPr>
              <w:t>hauliers</w:t>
            </w:r>
            <w:proofErr w:type="gramEnd"/>
            <w:r w:rsidRPr="00314121">
              <w:rPr>
                <w:rFonts w:asciiTheme="minorHAnsi" w:hAnsiTheme="minorHAnsi" w:cstheme="minorHAnsi"/>
                <w:sz w:val="22"/>
                <w:szCs w:val="22"/>
              </w:rPr>
              <w:t xml:space="preserve"> procedures and must include:</w:t>
            </w:r>
          </w:p>
          <w:p w14:paraId="26AEF832" w14:textId="77777777" w:rsidR="005512B9" w:rsidRPr="00314121" w:rsidRDefault="005512B9" w:rsidP="005512B9">
            <w:pPr>
              <w:jc w:val="both"/>
              <w:rPr>
                <w:rFonts w:asciiTheme="minorHAnsi" w:hAnsiTheme="minorHAnsi" w:cstheme="minorHAnsi"/>
                <w:sz w:val="22"/>
                <w:szCs w:val="22"/>
              </w:rPr>
            </w:pPr>
          </w:p>
          <w:p w14:paraId="217454BB" w14:textId="77777777" w:rsidR="005512B9" w:rsidRPr="00314121" w:rsidRDefault="005512B9" w:rsidP="008C203E">
            <w:pPr>
              <w:numPr>
                <w:ilvl w:val="0"/>
                <w:numId w:val="57"/>
              </w:numPr>
              <w:jc w:val="both"/>
              <w:rPr>
                <w:rFonts w:asciiTheme="minorHAnsi" w:hAnsiTheme="minorHAnsi" w:cstheme="minorHAnsi"/>
                <w:sz w:val="22"/>
                <w:szCs w:val="22"/>
              </w:rPr>
            </w:pPr>
            <w:r w:rsidRPr="00314121">
              <w:rPr>
                <w:rFonts w:asciiTheme="minorHAnsi" w:hAnsiTheme="minorHAnsi" w:cstheme="minorHAnsi"/>
                <w:sz w:val="22"/>
                <w:szCs w:val="22"/>
              </w:rPr>
              <w:t xml:space="preserve">Correct and safe loading of the vehicle considering safety of the goods and </w:t>
            </w:r>
            <w:proofErr w:type="gramStart"/>
            <w:r w:rsidRPr="00314121">
              <w:rPr>
                <w:rFonts w:asciiTheme="minorHAnsi" w:hAnsiTheme="minorHAnsi" w:cstheme="minorHAnsi"/>
                <w:sz w:val="22"/>
                <w:szCs w:val="22"/>
              </w:rPr>
              <w:t>include</w:t>
            </w:r>
            <w:proofErr w:type="gramEnd"/>
            <w:r w:rsidRPr="00314121">
              <w:rPr>
                <w:rFonts w:asciiTheme="minorHAnsi" w:hAnsiTheme="minorHAnsi" w:cstheme="minorHAnsi"/>
                <w:sz w:val="22"/>
                <w:szCs w:val="22"/>
              </w:rPr>
              <w:t xml:space="preserve"> </w:t>
            </w:r>
          </w:p>
          <w:p w14:paraId="06E3571D"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Being in attendance whilst loading.</w:t>
            </w:r>
          </w:p>
          <w:p w14:paraId="5A91AA75"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Awareness of vehicle capacity.</w:t>
            </w:r>
          </w:p>
          <w:p w14:paraId="214529D1" w14:textId="77777777" w:rsidR="005512B9" w:rsidRPr="00314121" w:rsidRDefault="005512B9" w:rsidP="008C203E">
            <w:pPr>
              <w:numPr>
                <w:ilvl w:val="0"/>
                <w:numId w:val="55"/>
              </w:numPr>
              <w:jc w:val="both"/>
              <w:rPr>
                <w:rFonts w:asciiTheme="minorHAnsi" w:hAnsiTheme="minorHAnsi" w:cstheme="minorHAnsi"/>
                <w:sz w:val="22"/>
                <w:szCs w:val="22"/>
              </w:rPr>
            </w:pPr>
            <w:r w:rsidRPr="00314121">
              <w:rPr>
                <w:rFonts w:asciiTheme="minorHAnsi" w:hAnsiTheme="minorHAnsi" w:cstheme="minorHAnsi"/>
                <w:sz w:val="22"/>
                <w:szCs w:val="22"/>
              </w:rPr>
              <w:t>Any customer specific specifications that cover unusual circumstances and/or abnormalities.</w:t>
            </w: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7561EC32"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 xml:space="preserve">Check Driver handbook or haulier </w:t>
            </w:r>
            <w:proofErr w:type="gramStart"/>
            <w:r w:rsidRPr="00314121">
              <w:rPr>
                <w:rFonts w:asciiTheme="minorHAnsi" w:hAnsiTheme="minorHAnsi" w:cstheme="minorHAnsi"/>
                <w:sz w:val="22"/>
                <w:szCs w:val="22"/>
              </w:rPr>
              <w:t>procedures</w:t>
            </w:r>
            <w:proofErr w:type="gramEnd"/>
          </w:p>
          <w:p w14:paraId="48AF3FFC"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06369046"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Check Driver incident report forms.</w:t>
            </w:r>
          </w:p>
          <w:p w14:paraId="76498C37"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7E95226C" w14:textId="77777777" w:rsidR="005512B9" w:rsidRPr="00314121" w:rsidRDefault="005512B9" w:rsidP="008C203E">
            <w:pPr>
              <w:numPr>
                <w:ilvl w:val="0"/>
                <w:numId w:val="56"/>
              </w:numPr>
              <w:jc w:val="both"/>
              <w:rPr>
                <w:rFonts w:asciiTheme="minorHAnsi" w:hAnsiTheme="minorHAnsi" w:cstheme="minorHAnsi"/>
                <w:sz w:val="22"/>
                <w:szCs w:val="22"/>
              </w:rPr>
            </w:pPr>
            <w:r w:rsidRPr="00314121">
              <w:rPr>
                <w:rFonts w:asciiTheme="minorHAnsi" w:hAnsiTheme="minorHAnsi" w:cstheme="minorHAnsi"/>
                <w:sz w:val="22"/>
                <w:szCs w:val="22"/>
              </w:rPr>
              <w:t>Question drivers on their knowledge of on farm collection procedures.</w:t>
            </w:r>
          </w:p>
          <w:p w14:paraId="3A568099"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23902EB2" w14:textId="77777777" w:rsidR="005512B9" w:rsidRPr="00314121" w:rsidRDefault="005512B9" w:rsidP="005512B9">
            <w:pPr>
              <w:tabs>
                <w:tab w:val="num" w:pos="720"/>
              </w:tabs>
              <w:ind w:left="720" w:hanging="360"/>
              <w:jc w:val="both"/>
              <w:rPr>
                <w:rFonts w:asciiTheme="minorHAnsi" w:hAnsiTheme="minorHAnsi" w:cstheme="minorHAnsi"/>
                <w:sz w:val="22"/>
                <w:szCs w:val="22"/>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6D5C3695" w14:textId="1899AA0A" w:rsidR="005512B9" w:rsidRPr="00314121" w:rsidRDefault="005512B9" w:rsidP="005512B9">
            <w:pPr>
              <w:pStyle w:val="PlainText"/>
              <w:rPr>
                <w:rFonts w:asciiTheme="minorHAnsi" w:hAnsiTheme="minorHAnsi" w:cstheme="minorHAnsi"/>
                <w:sz w:val="22"/>
                <w:szCs w:val="22"/>
              </w:rPr>
            </w:pPr>
          </w:p>
        </w:tc>
      </w:tr>
      <w:tr w:rsidR="00F6311F" w:rsidRPr="00E93717" w14:paraId="5794EA75"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6D6F9DDE" w14:textId="6FD46D49" w:rsidR="005512B9" w:rsidRPr="00314121" w:rsidRDefault="005512B9" w:rsidP="005512B9">
            <w:pPr>
              <w:jc w:val="center"/>
              <w:rPr>
                <w:rFonts w:asciiTheme="minorHAnsi" w:hAnsiTheme="minorHAnsi" w:cstheme="minorHAnsi"/>
                <w:sz w:val="22"/>
                <w:szCs w:val="22"/>
              </w:rPr>
            </w:pPr>
            <w:r w:rsidRPr="00314121">
              <w:rPr>
                <w:rFonts w:asciiTheme="minorHAnsi" w:hAnsiTheme="minorHAnsi" w:cstheme="minorHAnsi"/>
                <w:sz w:val="22"/>
                <w:szCs w:val="22"/>
              </w:rPr>
              <w:t>C</w:t>
            </w:r>
            <w:r w:rsidR="002A2413" w:rsidRPr="00314121">
              <w:rPr>
                <w:rFonts w:asciiTheme="minorHAnsi" w:hAnsiTheme="minorHAnsi" w:cstheme="minorHAnsi"/>
                <w:sz w:val="22"/>
                <w:szCs w:val="22"/>
              </w:rPr>
              <w:t>3</w:t>
            </w:r>
            <w:r w:rsidRPr="00314121">
              <w:rPr>
                <w:rFonts w:asciiTheme="minorHAnsi" w:hAnsiTheme="minorHAnsi" w:cstheme="minorHAnsi"/>
                <w:sz w:val="22"/>
                <w:szCs w:val="22"/>
              </w:rPr>
              <w:t>.2</w:t>
            </w:r>
          </w:p>
          <w:p w14:paraId="76225E22" w14:textId="7A1821FF" w:rsidR="00BB351D" w:rsidRPr="00314121" w:rsidRDefault="00BB351D" w:rsidP="005512B9">
            <w:pPr>
              <w:jc w:val="center"/>
              <w:rPr>
                <w:rFonts w:asciiTheme="minorHAnsi" w:hAnsiTheme="minorHAnsi" w:cstheme="minorHAnsi"/>
                <w:sz w:val="22"/>
                <w:szCs w:val="22"/>
              </w:rPr>
            </w:pPr>
          </w:p>
          <w:p w14:paraId="6E0851F8" w14:textId="77777777" w:rsidR="005512B9" w:rsidRPr="00314121" w:rsidRDefault="005512B9" w:rsidP="00777FAF">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503D8EE7"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Procedures must be in place for milk inspection and sampling at loading.</w:t>
            </w: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64A01ED7"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Procedures must be in the driver’s handbook or hauliers’ procedures and must include:</w:t>
            </w:r>
          </w:p>
          <w:p w14:paraId="6DCBFFA9" w14:textId="77777777" w:rsidR="005512B9" w:rsidRPr="00314121" w:rsidRDefault="005512B9" w:rsidP="005512B9">
            <w:pPr>
              <w:jc w:val="both"/>
              <w:rPr>
                <w:rFonts w:asciiTheme="minorHAnsi" w:hAnsiTheme="minorHAnsi" w:cstheme="minorHAnsi"/>
                <w:sz w:val="22"/>
                <w:szCs w:val="22"/>
              </w:rPr>
            </w:pPr>
          </w:p>
          <w:p w14:paraId="461BE344"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Checking the temperature of the milk.</w:t>
            </w:r>
          </w:p>
          <w:p w14:paraId="36EA7EB2"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Inspecting the milk (visual and smell).</w:t>
            </w:r>
          </w:p>
          <w:p w14:paraId="5D0B4815"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Taking samples.</w:t>
            </w:r>
          </w:p>
          <w:p w14:paraId="14D92A2B"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Procedures for ensuring that drivers are not at risk when taking samples from farm vats by leaning over and or reaching and falling into large/tall/deep vats.</w:t>
            </w:r>
          </w:p>
          <w:p w14:paraId="6A33739C"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 xml:space="preserve">Sampling requests outside normal sampling protocols. </w:t>
            </w:r>
          </w:p>
          <w:p w14:paraId="52E70628"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Procedures where milk is rejected and left on farm.</w:t>
            </w:r>
          </w:p>
          <w:p w14:paraId="03E4083F"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Procedures for suspect tampering or contamination.</w:t>
            </w:r>
          </w:p>
          <w:p w14:paraId="5E1D18F3"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Ensuring all relevant information for the load is completed and that a receipt is issued.</w:t>
            </w:r>
          </w:p>
          <w:p w14:paraId="1D5307BC" w14:textId="77777777" w:rsidR="005512B9" w:rsidRPr="00314121" w:rsidRDefault="005512B9" w:rsidP="005512B9">
            <w:pPr>
              <w:jc w:val="both"/>
              <w:rPr>
                <w:rFonts w:asciiTheme="minorHAnsi" w:hAnsiTheme="minorHAnsi" w:cstheme="minorHAnsi"/>
                <w:sz w:val="22"/>
                <w:szCs w:val="22"/>
              </w:rPr>
            </w:pPr>
          </w:p>
          <w:p w14:paraId="155C6887" w14:textId="77777777" w:rsidR="005512B9" w:rsidRPr="00314121" w:rsidRDefault="005512B9" w:rsidP="005512B9">
            <w:pPr>
              <w:jc w:val="both"/>
              <w:rPr>
                <w:rFonts w:asciiTheme="minorHAnsi" w:hAnsiTheme="minorHAnsi" w:cstheme="minorHAnsi"/>
                <w:sz w:val="22"/>
                <w:szCs w:val="22"/>
              </w:rPr>
            </w:pPr>
            <w:r w:rsidRPr="00314121">
              <w:rPr>
                <w:rFonts w:asciiTheme="minorHAnsi" w:hAnsiTheme="minorHAnsi" w:cstheme="minorHAnsi"/>
                <w:sz w:val="22"/>
                <w:szCs w:val="22"/>
              </w:rPr>
              <w:t>Where bulk farm vats / silos do not permit visual inspection of the milk within the vat / silo, alternative procedures, agreed with the customer, need to be in place.</w:t>
            </w:r>
          </w:p>
          <w:p w14:paraId="1522C37C" w14:textId="77777777" w:rsidR="005512B9" w:rsidRPr="00314121" w:rsidRDefault="005512B9" w:rsidP="005512B9">
            <w:pPr>
              <w:jc w:val="both"/>
              <w:rPr>
                <w:rFonts w:asciiTheme="minorHAnsi" w:hAnsiTheme="minorHAnsi" w:cstheme="minorHAnsi"/>
                <w:sz w:val="22"/>
                <w:szCs w:val="22"/>
              </w:rPr>
            </w:pP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71B2279D" w14:textId="77777777" w:rsidR="005512B9" w:rsidRPr="00314121" w:rsidRDefault="005512B9"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 xml:space="preserve">Check Driver handbook or haulier </w:t>
            </w:r>
            <w:proofErr w:type="gramStart"/>
            <w:r w:rsidRPr="00314121">
              <w:rPr>
                <w:rFonts w:asciiTheme="minorHAnsi" w:hAnsiTheme="minorHAnsi" w:cstheme="minorHAnsi"/>
                <w:sz w:val="22"/>
                <w:szCs w:val="22"/>
              </w:rPr>
              <w:t>procedures</w:t>
            </w:r>
            <w:proofErr w:type="gramEnd"/>
          </w:p>
          <w:p w14:paraId="5AA69B62"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44A3E76D" w14:textId="77777777" w:rsidR="005512B9" w:rsidRPr="00314121" w:rsidRDefault="005512B9" w:rsidP="008C203E">
            <w:pPr>
              <w:numPr>
                <w:ilvl w:val="0"/>
                <w:numId w:val="59"/>
              </w:numPr>
              <w:jc w:val="both"/>
              <w:rPr>
                <w:rFonts w:asciiTheme="minorHAnsi" w:hAnsiTheme="minorHAnsi" w:cstheme="minorHAnsi"/>
                <w:sz w:val="22"/>
                <w:szCs w:val="22"/>
              </w:rPr>
            </w:pPr>
            <w:r w:rsidRPr="00314121">
              <w:rPr>
                <w:rFonts w:asciiTheme="minorHAnsi" w:hAnsiTheme="minorHAnsi" w:cstheme="minorHAnsi"/>
                <w:sz w:val="22"/>
                <w:szCs w:val="22"/>
              </w:rPr>
              <w:t xml:space="preserve">Check  </w:t>
            </w:r>
          </w:p>
          <w:p w14:paraId="5EF21EDB"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Route summaries for any collection of hot milk, or evidence of authorised collections.</w:t>
            </w:r>
          </w:p>
          <w:p w14:paraId="0996A4BC"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 xml:space="preserve">Check hot milk records. </w:t>
            </w:r>
          </w:p>
          <w:p w14:paraId="733A665C" w14:textId="77777777" w:rsidR="005512B9" w:rsidRPr="00314121" w:rsidRDefault="005512B9" w:rsidP="008C203E">
            <w:pPr>
              <w:numPr>
                <w:ilvl w:val="1"/>
                <w:numId w:val="42"/>
              </w:numPr>
              <w:jc w:val="both"/>
              <w:rPr>
                <w:rFonts w:asciiTheme="minorHAnsi" w:hAnsiTheme="minorHAnsi" w:cstheme="minorHAnsi"/>
                <w:sz w:val="22"/>
                <w:szCs w:val="22"/>
              </w:rPr>
            </w:pPr>
            <w:r w:rsidRPr="00314121">
              <w:rPr>
                <w:rFonts w:asciiTheme="minorHAnsi" w:hAnsiTheme="minorHAnsi" w:cstheme="minorHAnsi"/>
                <w:sz w:val="22"/>
                <w:szCs w:val="22"/>
              </w:rPr>
              <w:t>Rejected load history.</w:t>
            </w:r>
          </w:p>
          <w:p w14:paraId="2275BBC1" w14:textId="77777777" w:rsidR="005512B9" w:rsidRPr="00314121" w:rsidRDefault="005512B9" w:rsidP="005512B9">
            <w:pPr>
              <w:tabs>
                <w:tab w:val="num" w:pos="720"/>
              </w:tabs>
              <w:ind w:left="720" w:hanging="360"/>
              <w:jc w:val="both"/>
              <w:rPr>
                <w:rFonts w:asciiTheme="minorHAnsi" w:hAnsiTheme="minorHAnsi" w:cstheme="minorHAnsi"/>
                <w:sz w:val="22"/>
                <w:szCs w:val="22"/>
              </w:rPr>
            </w:pPr>
          </w:p>
          <w:p w14:paraId="19B096FC" w14:textId="77777777" w:rsidR="005512B9" w:rsidRPr="00314121" w:rsidRDefault="005512B9" w:rsidP="008C203E">
            <w:pPr>
              <w:numPr>
                <w:ilvl w:val="0"/>
                <w:numId w:val="58"/>
              </w:numPr>
              <w:jc w:val="both"/>
              <w:rPr>
                <w:rFonts w:asciiTheme="minorHAnsi" w:hAnsiTheme="minorHAnsi" w:cstheme="minorHAnsi"/>
                <w:sz w:val="22"/>
                <w:szCs w:val="22"/>
              </w:rPr>
            </w:pPr>
            <w:r w:rsidRPr="00314121">
              <w:rPr>
                <w:rFonts w:asciiTheme="minorHAnsi" w:hAnsiTheme="minorHAnsi" w:cstheme="minorHAnsi"/>
                <w:sz w:val="22"/>
                <w:szCs w:val="22"/>
              </w:rPr>
              <w:t xml:space="preserve">Question drivers on their knowledge of on farm collection procedures. </w:t>
            </w: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269CFA0B" w14:textId="30C4E268" w:rsidR="005512B9" w:rsidRPr="00314121" w:rsidRDefault="005512B9" w:rsidP="005512B9">
            <w:pPr>
              <w:pStyle w:val="PlainText"/>
              <w:rPr>
                <w:rFonts w:asciiTheme="minorHAnsi" w:hAnsiTheme="minorHAnsi" w:cstheme="minorHAnsi"/>
                <w:sz w:val="22"/>
                <w:szCs w:val="22"/>
              </w:rPr>
            </w:pPr>
          </w:p>
        </w:tc>
      </w:tr>
      <w:tr w:rsidR="00777FAF" w:rsidRPr="00E93717" w14:paraId="5A2D61C1" w14:textId="77777777" w:rsidTr="00EE4A70">
        <w:tc>
          <w:tcPr>
            <w:tcW w:w="1020" w:type="dxa"/>
            <w:gridSpan w:val="2"/>
            <w:tcBorders>
              <w:top w:val="single" w:sz="4" w:space="0" w:color="auto"/>
              <w:left w:val="single" w:sz="4" w:space="0" w:color="auto"/>
              <w:bottom w:val="single" w:sz="4" w:space="0" w:color="auto"/>
              <w:right w:val="single" w:sz="4" w:space="0" w:color="auto"/>
            </w:tcBorders>
            <w:shd w:val="clear" w:color="auto" w:fill="C6D9F1"/>
          </w:tcPr>
          <w:p w14:paraId="467619C5" w14:textId="62C0EBFF" w:rsidR="00777FAF" w:rsidRPr="00314121" w:rsidRDefault="00777FAF" w:rsidP="005512B9">
            <w:pPr>
              <w:jc w:val="center"/>
              <w:rPr>
                <w:rFonts w:asciiTheme="minorHAnsi" w:hAnsiTheme="minorHAnsi" w:cstheme="minorHAnsi"/>
                <w:sz w:val="22"/>
                <w:szCs w:val="22"/>
              </w:rPr>
            </w:pPr>
            <w:r w:rsidRPr="00314121">
              <w:rPr>
                <w:rFonts w:asciiTheme="minorHAnsi" w:hAnsiTheme="minorHAnsi" w:cstheme="minorHAnsi"/>
                <w:sz w:val="22"/>
                <w:szCs w:val="22"/>
              </w:rPr>
              <w:t>C3.3</w:t>
            </w:r>
          </w:p>
        </w:tc>
        <w:tc>
          <w:tcPr>
            <w:tcW w:w="3052" w:type="dxa"/>
            <w:gridSpan w:val="3"/>
            <w:tcBorders>
              <w:top w:val="single" w:sz="4" w:space="0" w:color="auto"/>
              <w:left w:val="single" w:sz="4" w:space="0" w:color="auto"/>
              <w:bottom w:val="single" w:sz="4" w:space="0" w:color="auto"/>
              <w:right w:val="single" w:sz="4" w:space="0" w:color="auto"/>
            </w:tcBorders>
            <w:shd w:val="clear" w:color="auto" w:fill="C6D9F1"/>
          </w:tcPr>
          <w:p w14:paraId="3F600F66" w14:textId="77777777" w:rsidR="00777FAF" w:rsidRPr="00314121" w:rsidRDefault="00777FAF" w:rsidP="00777FAF">
            <w:pPr>
              <w:jc w:val="both"/>
              <w:rPr>
                <w:rStyle w:val="Strong"/>
                <w:rFonts w:asciiTheme="minorHAnsi" w:hAnsiTheme="minorHAnsi" w:cstheme="minorHAnsi"/>
                <w:b w:val="0"/>
                <w:bCs w:val="0"/>
                <w:sz w:val="22"/>
                <w:szCs w:val="22"/>
              </w:rPr>
            </w:pPr>
            <w:r w:rsidRPr="00314121">
              <w:rPr>
                <w:rFonts w:asciiTheme="minorHAnsi" w:hAnsiTheme="minorHAnsi" w:cstheme="minorHAnsi"/>
                <w:sz w:val="22"/>
                <w:szCs w:val="22"/>
              </w:rPr>
              <w:t xml:space="preserve">Procedures must be in place for </w:t>
            </w:r>
            <w:r w:rsidRPr="00314121">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3BC78078" w14:textId="77777777" w:rsidR="00777FAF" w:rsidRPr="00314121" w:rsidRDefault="00777FAF" w:rsidP="005512B9">
            <w:pPr>
              <w:jc w:val="both"/>
              <w:rPr>
                <w:rFonts w:asciiTheme="minorHAnsi" w:hAnsiTheme="minorHAnsi" w:cstheme="minorHAnsi"/>
                <w:sz w:val="22"/>
                <w:szCs w:val="22"/>
              </w:rPr>
            </w:pPr>
          </w:p>
        </w:tc>
        <w:tc>
          <w:tcPr>
            <w:tcW w:w="3872" w:type="dxa"/>
            <w:gridSpan w:val="3"/>
            <w:tcBorders>
              <w:top w:val="single" w:sz="4" w:space="0" w:color="auto"/>
              <w:left w:val="single" w:sz="4" w:space="0" w:color="auto"/>
              <w:bottom w:val="single" w:sz="4" w:space="0" w:color="auto"/>
              <w:right w:val="single" w:sz="4" w:space="0" w:color="auto"/>
            </w:tcBorders>
            <w:shd w:val="clear" w:color="auto" w:fill="C6D9F1"/>
          </w:tcPr>
          <w:p w14:paraId="015DE0C8" w14:textId="77777777" w:rsidR="00777FAF" w:rsidRPr="00314121" w:rsidRDefault="00777FAF" w:rsidP="00777FAF">
            <w:pPr>
              <w:jc w:val="both"/>
              <w:rPr>
                <w:rStyle w:val="Strong"/>
                <w:rFonts w:asciiTheme="minorHAnsi" w:hAnsiTheme="minorHAnsi" w:cstheme="minorHAnsi"/>
                <w:b w:val="0"/>
                <w:bCs w:val="0"/>
                <w:sz w:val="22"/>
                <w:szCs w:val="22"/>
              </w:rPr>
            </w:pPr>
            <w:r w:rsidRPr="00314121">
              <w:rPr>
                <w:rFonts w:asciiTheme="minorHAnsi" w:hAnsiTheme="minorHAnsi" w:cstheme="minorHAnsi"/>
                <w:sz w:val="22"/>
                <w:szCs w:val="22"/>
              </w:rPr>
              <w:t>Procedures must be in the driver’s handbook or hauliers’ procedures and must include:</w:t>
            </w:r>
          </w:p>
          <w:p w14:paraId="0985053E" w14:textId="77777777" w:rsidR="00777FAF" w:rsidRPr="00314121" w:rsidRDefault="00777FAF" w:rsidP="00777FAF">
            <w:pPr>
              <w:jc w:val="both"/>
              <w:rPr>
                <w:rStyle w:val="Strong"/>
                <w:rFonts w:asciiTheme="minorHAnsi" w:hAnsiTheme="minorHAnsi" w:cstheme="minorHAnsi"/>
                <w:b w:val="0"/>
                <w:bCs w:val="0"/>
                <w:sz w:val="22"/>
                <w:szCs w:val="22"/>
              </w:rPr>
            </w:pPr>
          </w:p>
          <w:p w14:paraId="4F26D1EC"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Vehicle tare and gross weights where weighbridges are used for the measurement of the load.</w:t>
            </w:r>
          </w:p>
          <w:p w14:paraId="1F502B22" w14:textId="77777777" w:rsidR="00777FAF" w:rsidRPr="00314121" w:rsidRDefault="00777FAF" w:rsidP="008C203E">
            <w:pPr>
              <w:numPr>
                <w:ilvl w:val="0"/>
                <w:numId w:val="45"/>
              </w:numPr>
              <w:tabs>
                <w:tab w:val="num" w:pos="720"/>
              </w:tabs>
              <w:jc w:val="both"/>
              <w:rPr>
                <w:rFonts w:asciiTheme="minorHAnsi" w:hAnsiTheme="minorHAnsi" w:cstheme="minorHAnsi"/>
                <w:sz w:val="22"/>
                <w:szCs w:val="22"/>
              </w:rPr>
            </w:pPr>
            <w:r w:rsidRPr="00314121">
              <w:rPr>
                <w:rStyle w:val="Strong"/>
                <w:rFonts w:asciiTheme="minorHAnsi" w:hAnsiTheme="minorHAnsi" w:cstheme="minorHAnsi"/>
                <w:b w:val="0"/>
                <w:bCs w:val="0"/>
                <w:sz w:val="22"/>
                <w:szCs w:val="22"/>
              </w:rPr>
              <w:t>Investigation and recording of discrepancies prior to leaving delivery sites.</w:t>
            </w:r>
          </w:p>
          <w:p w14:paraId="619371CB"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Obtaining relevant traceability documentation.</w:t>
            </w:r>
          </w:p>
          <w:p w14:paraId="70816CA8" w14:textId="77777777" w:rsidR="00777FAF" w:rsidRPr="00314121"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 xml:space="preserve">Obtaining proof of delivery. </w:t>
            </w:r>
          </w:p>
          <w:p w14:paraId="30326929" w14:textId="07D4E379" w:rsidR="00777FAF"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Checking to ensure vessels are completely drained prior to leaving the milk reception area.</w:t>
            </w:r>
          </w:p>
          <w:p w14:paraId="0D275D38" w14:textId="3A2FF307" w:rsidR="00314121" w:rsidRDefault="00314121" w:rsidP="00314121">
            <w:pPr>
              <w:jc w:val="both"/>
              <w:rPr>
                <w:rStyle w:val="Strong"/>
                <w:rFonts w:asciiTheme="minorHAnsi" w:hAnsiTheme="minorHAnsi" w:cstheme="minorHAnsi"/>
                <w:sz w:val="22"/>
                <w:szCs w:val="22"/>
              </w:rPr>
            </w:pPr>
          </w:p>
          <w:p w14:paraId="5C8B2A89" w14:textId="61EB9F30" w:rsidR="00314121" w:rsidRDefault="00314121" w:rsidP="00314121">
            <w:pPr>
              <w:jc w:val="both"/>
              <w:rPr>
                <w:rStyle w:val="Strong"/>
                <w:rFonts w:asciiTheme="minorHAnsi" w:hAnsiTheme="minorHAnsi" w:cstheme="minorHAnsi"/>
                <w:sz w:val="22"/>
                <w:szCs w:val="22"/>
              </w:rPr>
            </w:pPr>
          </w:p>
          <w:p w14:paraId="2746D0FA" w14:textId="77777777" w:rsidR="00314121" w:rsidRPr="00314121" w:rsidRDefault="00314121" w:rsidP="00314121">
            <w:pPr>
              <w:jc w:val="both"/>
              <w:rPr>
                <w:rStyle w:val="Strong"/>
                <w:rFonts w:asciiTheme="minorHAnsi" w:hAnsiTheme="minorHAnsi" w:cstheme="minorHAnsi"/>
                <w:b w:val="0"/>
                <w:bCs w:val="0"/>
                <w:sz w:val="22"/>
                <w:szCs w:val="22"/>
              </w:rPr>
            </w:pPr>
          </w:p>
          <w:p w14:paraId="18F914C0" w14:textId="713A5C3B" w:rsidR="00777FAF" w:rsidRDefault="00777FAF" w:rsidP="008C203E">
            <w:pPr>
              <w:numPr>
                <w:ilvl w:val="0"/>
                <w:numId w:val="45"/>
              </w:numPr>
              <w:tabs>
                <w:tab w:val="num" w:pos="720"/>
              </w:tabs>
              <w:jc w:val="both"/>
              <w:rPr>
                <w:rStyle w:val="Strong"/>
                <w:rFonts w:asciiTheme="minorHAnsi" w:hAnsiTheme="minorHAnsi" w:cstheme="minorHAnsi"/>
                <w:b w:val="0"/>
                <w:bCs w:val="0"/>
                <w:sz w:val="22"/>
                <w:szCs w:val="22"/>
              </w:rPr>
            </w:pPr>
            <w:r w:rsidRPr="00314121">
              <w:rPr>
                <w:rStyle w:val="Strong"/>
                <w:rFonts w:asciiTheme="minorHAnsi" w:hAnsiTheme="minorHAnsi" w:cstheme="minorHAnsi"/>
                <w:b w:val="0"/>
                <w:bCs w:val="0"/>
                <w:sz w:val="22"/>
                <w:szCs w:val="22"/>
              </w:rPr>
              <w:t xml:space="preserve">Where required </w:t>
            </w:r>
            <w:proofErr w:type="gramStart"/>
            <w:r w:rsidRPr="00314121">
              <w:rPr>
                <w:rStyle w:val="Strong"/>
                <w:rFonts w:asciiTheme="minorHAnsi" w:hAnsiTheme="minorHAnsi" w:cstheme="minorHAnsi"/>
                <w:b w:val="0"/>
                <w:bCs w:val="0"/>
                <w:sz w:val="22"/>
                <w:szCs w:val="22"/>
              </w:rPr>
              <w:t>providing assistance to</w:t>
            </w:r>
            <w:proofErr w:type="gramEnd"/>
            <w:r w:rsidRPr="00314121">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6F9856A1" w14:textId="269DCED6" w:rsidR="00777FAF" w:rsidRPr="002E106A" w:rsidRDefault="00777FAF" w:rsidP="00777FAF">
            <w:pPr>
              <w:numPr>
                <w:ilvl w:val="0"/>
                <w:numId w:val="45"/>
              </w:numPr>
              <w:tabs>
                <w:tab w:val="num" w:pos="720"/>
              </w:tabs>
              <w:jc w:val="both"/>
              <w:rPr>
                <w:rFonts w:asciiTheme="minorHAnsi" w:hAnsiTheme="minorHAnsi" w:cstheme="minorHAnsi"/>
                <w:sz w:val="22"/>
                <w:szCs w:val="22"/>
              </w:rPr>
            </w:pPr>
            <w:r w:rsidRPr="002E106A">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2E106A">
              <w:rPr>
                <w:rStyle w:val="Strong"/>
                <w:rFonts w:asciiTheme="minorHAnsi" w:hAnsiTheme="minorHAnsi" w:cstheme="minorHAnsi"/>
                <w:b w:val="0"/>
                <w:bCs w:val="0"/>
                <w:sz w:val="22"/>
                <w:szCs w:val="22"/>
              </w:rPr>
              <w:t>has to</w:t>
            </w:r>
            <w:proofErr w:type="gramEnd"/>
            <w:r w:rsidRPr="002E106A">
              <w:rPr>
                <w:rStyle w:val="Strong"/>
                <w:rFonts w:asciiTheme="minorHAnsi" w:hAnsiTheme="minorHAnsi" w:cstheme="minorHAnsi"/>
                <w:b w:val="0"/>
                <w:bCs w:val="0"/>
                <w:sz w:val="22"/>
                <w:szCs w:val="22"/>
              </w:rPr>
              <w:t xml:space="preserve"> be delivered.</w:t>
            </w:r>
          </w:p>
        </w:tc>
        <w:tc>
          <w:tcPr>
            <w:tcW w:w="4486" w:type="dxa"/>
            <w:gridSpan w:val="2"/>
            <w:tcBorders>
              <w:top w:val="single" w:sz="4" w:space="0" w:color="auto"/>
              <w:left w:val="single" w:sz="4" w:space="0" w:color="auto"/>
              <w:bottom w:val="single" w:sz="4" w:space="0" w:color="auto"/>
              <w:right w:val="single" w:sz="4" w:space="0" w:color="auto"/>
            </w:tcBorders>
            <w:shd w:val="clear" w:color="auto" w:fill="C6D9F1"/>
          </w:tcPr>
          <w:p w14:paraId="18C11225" w14:textId="77777777" w:rsidR="00777FAF" w:rsidRPr="00314121" w:rsidRDefault="00777FAF"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lastRenderedPageBreak/>
              <w:t xml:space="preserve">Check Driver handbook or haulier </w:t>
            </w:r>
            <w:proofErr w:type="gramStart"/>
            <w:r w:rsidRPr="00314121">
              <w:rPr>
                <w:rFonts w:asciiTheme="minorHAnsi" w:hAnsiTheme="minorHAnsi" w:cstheme="minorHAnsi"/>
                <w:sz w:val="22"/>
                <w:szCs w:val="22"/>
              </w:rPr>
              <w:t>procedures</w:t>
            </w:r>
            <w:proofErr w:type="gramEnd"/>
          </w:p>
          <w:p w14:paraId="41E1C7B8" w14:textId="77777777" w:rsidR="00777FAF" w:rsidRPr="00314121" w:rsidRDefault="00777FAF" w:rsidP="00777FAF">
            <w:pPr>
              <w:jc w:val="both"/>
              <w:rPr>
                <w:rStyle w:val="Strong"/>
                <w:rFonts w:asciiTheme="minorHAnsi" w:hAnsiTheme="minorHAnsi" w:cstheme="minorHAnsi"/>
                <w:b w:val="0"/>
                <w:bCs w:val="0"/>
                <w:sz w:val="22"/>
                <w:szCs w:val="22"/>
              </w:rPr>
            </w:pPr>
          </w:p>
          <w:p w14:paraId="0DB7B31E" w14:textId="77777777" w:rsidR="00777FAF" w:rsidRPr="00314121" w:rsidRDefault="00777FAF" w:rsidP="00777FAF">
            <w:pPr>
              <w:jc w:val="both"/>
              <w:rPr>
                <w:rFonts w:asciiTheme="minorHAnsi" w:hAnsiTheme="minorHAnsi" w:cstheme="minorHAnsi"/>
                <w:sz w:val="22"/>
                <w:szCs w:val="22"/>
              </w:rPr>
            </w:pPr>
          </w:p>
          <w:p w14:paraId="424052ED" w14:textId="5B5F2E22" w:rsidR="00777FAF" w:rsidRPr="00314121" w:rsidRDefault="00777FAF" w:rsidP="008C203E">
            <w:pPr>
              <w:numPr>
                <w:ilvl w:val="0"/>
                <w:numId w:val="42"/>
              </w:numPr>
              <w:jc w:val="both"/>
              <w:rPr>
                <w:rFonts w:asciiTheme="minorHAnsi" w:hAnsiTheme="minorHAnsi" w:cstheme="minorHAnsi"/>
                <w:sz w:val="22"/>
                <w:szCs w:val="22"/>
              </w:rPr>
            </w:pPr>
            <w:r w:rsidRPr="00314121">
              <w:rPr>
                <w:rFonts w:asciiTheme="minorHAnsi" w:hAnsiTheme="minorHAnsi" w:cstheme="minorHAnsi"/>
                <w:sz w:val="22"/>
                <w:szCs w:val="22"/>
              </w:rPr>
              <w:t>Question drivers on their knowledge of load discharge.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C6D9F1"/>
          </w:tcPr>
          <w:p w14:paraId="38BA326D" w14:textId="77777777" w:rsidR="00777FAF" w:rsidRPr="00314121" w:rsidRDefault="00777FAF" w:rsidP="005512B9">
            <w:pPr>
              <w:pStyle w:val="PlainText"/>
              <w:rPr>
                <w:rFonts w:asciiTheme="minorHAnsi" w:hAnsiTheme="minorHAnsi" w:cstheme="minorHAnsi"/>
                <w:sz w:val="22"/>
                <w:szCs w:val="22"/>
              </w:rPr>
            </w:pPr>
          </w:p>
        </w:tc>
      </w:tr>
      <w:tr w:rsidR="00F6311F" w:rsidRPr="00434DCE" w14:paraId="3603FD52" w14:textId="77777777" w:rsidTr="00EE4A70">
        <w:trPr>
          <w:gridBefore w:val="1"/>
          <w:wBefore w:w="8" w:type="dxa"/>
          <w:trHeight w:val="440"/>
        </w:trPr>
        <w:tc>
          <w:tcPr>
            <w:tcW w:w="1012" w:type="dxa"/>
            <w:tcBorders>
              <w:top w:val="single" w:sz="4" w:space="0" w:color="auto"/>
              <w:left w:val="nil"/>
              <w:bottom w:val="single" w:sz="4" w:space="0" w:color="auto"/>
              <w:right w:val="nil"/>
            </w:tcBorders>
            <w:shd w:val="clear" w:color="auto" w:fill="auto"/>
          </w:tcPr>
          <w:p w14:paraId="26063D19" w14:textId="77777777" w:rsidR="00F6311F" w:rsidRPr="00434DCE" w:rsidRDefault="00F6311F" w:rsidP="00466DB9">
            <w:pPr>
              <w:jc w:val="both"/>
              <w:rPr>
                <w:b/>
                <w:szCs w:val="20"/>
              </w:rPr>
            </w:pPr>
          </w:p>
        </w:tc>
        <w:tc>
          <w:tcPr>
            <w:tcW w:w="3052" w:type="dxa"/>
            <w:gridSpan w:val="3"/>
            <w:tcBorders>
              <w:top w:val="single" w:sz="4" w:space="0" w:color="auto"/>
              <w:left w:val="nil"/>
              <w:bottom w:val="single" w:sz="4" w:space="0" w:color="auto"/>
              <w:right w:val="nil"/>
            </w:tcBorders>
            <w:shd w:val="clear" w:color="auto" w:fill="auto"/>
          </w:tcPr>
          <w:p w14:paraId="5862B482" w14:textId="77777777" w:rsidR="00F6311F" w:rsidRPr="00434DCE" w:rsidRDefault="00F6311F" w:rsidP="00466DB9">
            <w:pPr>
              <w:jc w:val="both"/>
              <w:rPr>
                <w:b/>
                <w:szCs w:val="20"/>
              </w:rPr>
            </w:pPr>
          </w:p>
        </w:tc>
        <w:tc>
          <w:tcPr>
            <w:tcW w:w="3864" w:type="dxa"/>
            <w:gridSpan w:val="2"/>
            <w:tcBorders>
              <w:top w:val="single" w:sz="4" w:space="0" w:color="auto"/>
              <w:left w:val="nil"/>
              <w:bottom w:val="single" w:sz="4" w:space="0" w:color="auto"/>
              <w:right w:val="nil"/>
            </w:tcBorders>
            <w:shd w:val="clear" w:color="auto" w:fill="auto"/>
          </w:tcPr>
          <w:p w14:paraId="5DB3C38E" w14:textId="77777777" w:rsidR="00F6311F" w:rsidRPr="00434DCE" w:rsidRDefault="00F6311F" w:rsidP="00466DB9">
            <w:pPr>
              <w:jc w:val="both"/>
              <w:rPr>
                <w:b/>
                <w:szCs w:val="20"/>
              </w:rPr>
            </w:pPr>
          </w:p>
        </w:tc>
        <w:tc>
          <w:tcPr>
            <w:tcW w:w="4494" w:type="dxa"/>
            <w:gridSpan w:val="3"/>
            <w:tcBorders>
              <w:top w:val="single" w:sz="4" w:space="0" w:color="auto"/>
              <w:left w:val="nil"/>
              <w:bottom w:val="single" w:sz="4" w:space="0" w:color="auto"/>
              <w:right w:val="nil"/>
            </w:tcBorders>
            <w:shd w:val="clear" w:color="auto" w:fill="auto"/>
          </w:tcPr>
          <w:p w14:paraId="546200BE" w14:textId="77777777" w:rsidR="00F6311F" w:rsidRPr="00434DCE" w:rsidRDefault="00F6311F" w:rsidP="00466DB9">
            <w:pPr>
              <w:jc w:val="both"/>
              <w:rPr>
                <w:b/>
                <w:szCs w:val="20"/>
              </w:rPr>
            </w:pPr>
          </w:p>
        </w:tc>
        <w:tc>
          <w:tcPr>
            <w:tcW w:w="1845" w:type="dxa"/>
            <w:gridSpan w:val="2"/>
            <w:tcBorders>
              <w:top w:val="single" w:sz="4" w:space="0" w:color="auto"/>
              <w:left w:val="nil"/>
              <w:bottom w:val="single" w:sz="4" w:space="0" w:color="auto"/>
              <w:right w:val="nil"/>
            </w:tcBorders>
            <w:shd w:val="clear" w:color="auto" w:fill="auto"/>
          </w:tcPr>
          <w:p w14:paraId="4EC350EA" w14:textId="77777777" w:rsidR="00F6311F" w:rsidRPr="00434DCE" w:rsidRDefault="00F6311F" w:rsidP="00466DB9">
            <w:pPr>
              <w:jc w:val="both"/>
              <w:rPr>
                <w:b/>
                <w:szCs w:val="20"/>
              </w:rPr>
            </w:pPr>
          </w:p>
        </w:tc>
      </w:tr>
      <w:tr w:rsidR="00F6311F" w:rsidRPr="00434DCE" w14:paraId="7155922A" w14:textId="77777777" w:rsidTr="00EE4A70">
        <w:trPr>
          <w:gridBefore w:val="1"/>
          <w:wBefore w:w="8" w:type="dxa"/>
          <w:trHeight w:val="440"/>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3015F40"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Section</w:t>
            </w: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46B002DA"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Standard</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96A2E8C"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Guidance</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2988AA65"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Assessor Guidance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7AFDAFFE" w14:textId="77777777" w:rsidR="00265CDB" w:rsidRPr="00EE4A70" w:rsidRDefault="00265CDB" w:rsidP="00466DB9">
            <w:pPr>
              <w:jc w:val="both"/>
              <w:rPr>
                <w:rFonts w:asciiTheme="minorHAnsi" w:hAnsiTheme="minorHAnsi" w:cstheme="minorHAnsi"/>
                <w:b/>
                <w:sz w:val="26"/>
                <w:szCs w:val="26"/>
              </w:rPr>
            </w:pPr>
            <w:r w:rsidRPr="00EE4A70">
              <w:rPr>
                <w:rFonts w:asciiTheme="minorHAnsi" w:hAnsiTheme="minorHAnsi" w:cstheme="minorHAnsi"/>
                <w:b/>
                <w:sz w:val="26"/>
                <w:szCs w:val="26"/>
              </w:rPr>
              <w:t>Notes</w:t>
            </w:r>
          </w:p>
        </w:tc>
      </w:tr>
      <w:tr w:rsidR="00265CDB" w:rsidRPr="00434DCE" w14:paraId="643F6CFE" w14:textId="77777777" w:rsidTr="00EE4A70">
        <w:trPr>
          <w:gridBefore w:val="1"/>
          <w:wBefore w:w="8" w:type="dxa"/>
        </w:trPr>
        <w:tc>
          <w:tcPr>
            <w:tcW w:w="14267" w:type="dxa"/>
            <w:gridSpan w:val="11"/>
            <w:tcBorders>
              <w:top w:val="single" w:sz="4" w:space="0" w:color="auto"/>
              <w:left w:val="single" w:sz="4" w:space="0" w:color="auto"/>
              <w:bottom w:val="single" w:sz="4" w:space="0" w:color="auto"/>
              <w:right w:val="single" w:sz="4" w:space="0" w:color="auto"/>
            </w:tcBorders>
            <w:shd w:val="clear" w:color="auto" w:fill="auto"/>
          </w:tcPr>
          <w:p w14:paraId="7AD54EDD" w14:textId="214FA233" w:rsidR="00265CDB" w:rsidRPr="00EE4A70" w:rsidRDefault="00265CDB" w:rsidP="00466DB9">
            <w:pPr>
              <w:jc w:val="both"/>
              <w:rPr>
                <w:rFonts w:asciiTheme="minorHAnsi" w:hAnsiTheme="minorHAnsi" w:cstheme="minorHAnsi"/>
                <w:b/>
                <w:sz w:val="26"/>
                <w:szCs w:val="26"/>
              </w:rPr>
            </w:pPr>
            <w:bookmarkStart w:id="5" w:name="_Hlk118665658"/>
            <w:r w:rsidRPr="00EE4A70">
              <w:rPr>
                <w:rFonts w:asciiTheme="minorHAnsi" w:hAnsiTheme="minorHAnsi" w:cstheme="minorHAnsi"/>
                <w:b/>
                <w:sz w:val="26"/>
                <w:szCs w:val="26"/>
              </w:rPr>
              <w:t xml:space="preserve">   </w:t>
            </w:r>
            <w:r w:rsidR="005A2D7F" w:rsidRPr="00EE4A70">
              <w:rPr>
                <w:rFonts w:asciiTheme="minorHAnsi" w:hAnsiTheme="minorHAnsi" w:cstheme="minorHAnsi"/>
                <w:b/>
                <w:sz w:val="26"/>
                <w:szCs w:val="26"/>
              </w:rPr>
              <w:t>C</w:t>
            </w:r>
            <w:r w:rsidR="002A2413" w:rsidRPr="00EE4A70">
              <w:rPr>
                <w:rFonts w:asciiTheme="minorHAnsi" w:hAnsiTheme="minorHAnsi" w:cstheme="minorHAnsi"/>
                <w:b/>
                <w:sz w:val="26"/>
                <w:szCs w:val="26"/>
              </w:rPr>
              <w:t>4</w:t>
            </w:r>
            <w:r w:rsidR="005A2D7F" w:rsidRPr="00EE4A70">
              <w:rPr>
                <w:rFonts w:asciiTheme="minorHAnsi" w:hAnsiTheme="minorHAnsi" w:cstheme="minorHAnsi"/>
                <w:b/>
                <w:sz w:val="26"/>
                <w:szCs w:val="26"/>
              </w:rPr>
              <w:t xml:space="preserve">      </w:t>
            </w:r>
            <w:r w:rsidRPr="00EE4A70">
              <w:rPr>
                <w:rFonts w:asciiTheme="minorHAnsi" w:hAnsiTheme="minorHAnsi" w:cstheme="minorHAnsi"/>
                <w:b/>
                <w:sz w:val="26"/>
                <w:szCs w:val="26"/>
              </w:rPr>
              <w:t>SAMPLING AND TESTING</w:t>
            </w:r>
          </w:p>
        </w:tc>
      </w:tr>
      <w:bookmarkEnd w:id="5"/>
      <w:tr w:rsidR="00EE4A70" w:rsidRPr="00E93717" w14:paraId="490C6D00"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A25021B" w14:textId="3C86C5CD" w:rsidR="002A2413" w:rsidRPr="00EE4A70" w:rsidRDefault="002A2413" w:rsidP="002A2413">
            <w:pPr>
              <w:jc w:val="center"/>
              <w:rPr>
                <w:rFonts w:asciiTheme="minorHAnsi" w:hAnsiTheme="minorHAnsi" w:cstheme="minorHAnsi"/>
                <w:sz w:val="22"/>
                <w:szCs w:val="22"/>
              </w:rPr>
            </w:pPr>
            <w:r w:rsidRPr="00EE4A70">
              <w:rPr>
                <w:rFonts w:asciiTheme="minorHAnsi" w:hAnsiTheme="minorHAnsi" w:cstheme="minorHAnsi"/>
                <w:sz w:val="22"/>
                <w:szCs w:val="22"/>
              </w:rPr>
              <w:t>C</w:t>
            </w:r>
            <w:r w:rsidR="004432B8" w:rsidRPr="00EE4A70">
              <w:rPr>
                <w:rFonts w:asciiTheme="minorHAnsi" w:hAnsiTheme="minorHAnsi" w:cstheme="minorHAnsi"/>
                <w:sz w:val="22"/>
                <w:szCs w:val="22"/>
              </w:rPr>
              <w:t>4</w:t>
            </w:r>
            <w:r w:rsidRPr="00EE4A70">
              <w:rPr>
                <w:rFonts w:asciiTheme="minorHAnsi" w:hAnsiTheme="minorHAnsi" w:cstheme="minorHAnsi"/>
                <w:sz w:val="22"/>
                <w:szCs w:val="22"/>
              </w:rPr>
              <w:t>.1</w:t>
            </w:r>
          </w:p>
          <w:p w14:paraId="68CE8379" w14:textId="77777777" w:rsidR="002A2413" w:rsidRPr="00EE4A70" w:rsidRDefault="002A2413" w:rsidP="002A2413">
            <w:pPr>
              <w:jc w:val="center"/>
              <w:rPr>
                <w:rFonts w:asciiTheme="minorHAnsi" w:hAnsiTheme="minorHAnsi" w:cstheme="minorHAnsi"/>
                <w:sz w:val="22"/>
                <w:szCs w:val="22"/>
              </w:rPr>
            </w:pPr>
          </w:p>
          <w:p w14:paraId="248AB540" w14:textId="1E4B8B00" w:rsidR="002A2413" w:rsidRPr="00EE4A70" w:rsidDel="005A2D7F" w:rsidRDefault="002A2413" w:rsidP="004432B8">
            <w:pP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0030C57B"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must be in place for the operation, cleaning and maintenance of automatic sampling equipment if fitted to tankers. </w:t>
            </w:r>
          </w:p>
          <w:p w14:paraId="6A14C0CB" w14:textId="77777777" w:rsidR="002A2413" w:rsidRPr="00EE4A70" w:rsidRDefault="002A2413" w:rsidP="002A2413">
            <w:pPr>
              <w:jc w:val="both"/>
              <w:rPr>
                <w:rFonts w:asciiTheme="minorHAnsi" w:hAnsiTheme="minorHAnsi" w:cstheme="minorHAnsi"/>
                <w:sz w:val="22"/>
                <w:szCs w:val="22"/>
              </w:rPr>
            </w:pPr>
            <w:r w:rsidRPr="00F00209">
              <w:rPr>
                <w:rFonts w:asciiTheme="minorHAnsi" w:hAnsiTheme="minorHAnsi" w:cstheme="minorHAnsi"/>
                <w:sz w:val="22"/>
                <w:szCs w:val="22"/>
                <w:highlight w:val="red"/>
              </w:rPr>
              <w:t>R</w:t>
            </w:r>
          </w:p>
          <w:p w14:paraId="7858292B" w14:textId="77777777" w:rsidR="002A2413" w:rsidRPr="00EE4A70" w:rsidRDefault="002A2413" w:rsidP="002A2413">
            <w:pPr>
              <w:jc w:val="both"/>
              <w:rPr>
                <w:rFonts w:asciiTheme="minorHAnsi" w:hAnsiTheme="minorHAnsi" w:cstheme="minorHAnsi"/>
                <w:sz w:val="22"/>
                <w:szCs w:val="22"/>
              </w:rPr>
            </w:pP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D74E3D7"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 Procedures must be in the driver’s handbook or haulier’s procedures and must cover all aspects relating to the auto-sampler and must include:</w:t>
            </w:r>
          </w:p>
          <w:p w14:paraId="3855A51E" w14:textId="77777777" w:rsidR="002A2413" w:rsidRPr="00EE4A70" w:rsidRDefault="002A2413" w:rsidP="002A2413">
            <w:pPr>
              <w:jc w:val="both"/>
              <w:rPr>
                <w:rFonts w:asciiTheme="minorHAnsi" w:hAnsiTheme="minorHAnsi" w:cstheme="minorHAnsi"/>
                <w:sz w:val="22"/>
                <w:szCs w:val="22"/>
              </w:rPr>
            </w:pPr>
          </w:p>
          <w:p w14:paraId="48AC4D09" w14:textId="77777777" w:rsidR="002A2413" w:rsidRPr="00EE4A70"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Conformity to the requirements of the operations manual.</w:t>
            </w:r>
          </w:p>
          <w:p w14:paraId="151423A5" w14:textId="77777777" w:rsidR="002A2413" w:rsidRPr="00EE4A70"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Cleaning procedures.</w:t>
            </w:r>
          </w:p>
          <w:p w14:paraId="12311F07" w14:textId="77777777" w:rsidR="006B6C89" w:rsidRDefault="002A2413" w:rsidP="002A2413">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Quality monitoring procedures.</w:t>
            </w:r>
          </w:p>
          <w:p w14:paraId="69305D6A" w14:textId="511AF4E0" w:rsidR="002A2413" w:rsidRPr="006B6C89" w:rsidRDefault="002A2413" w:rsidP="002A2413">
            <w:pPr>
              <w:numPr>
                <w:ilvl w:val="0"/>
                <w:numId w:val="1"/>
              </w:numPr>
              <w:jc w:val="both"/>
              <w:rPr>
                <w:rFonts w:asciiTheme="minorHAnsi" w:hAnsiTheme="minorHAnsi" w:cstheme="minorHAnsi"/>
                <w:sz w:val="22"/>
                <w:szCs w:val="22"/>
              </w:rPr>
            </w:pPr>
            <w:r w:rsidRPr="006B6C89">
              <w:rPr>
                <w:rFonts w:asciiTheme="minorHAnsi" w:hAnsiTheme="minorHAnsi" w:cstheme="minorHAnsi"/>
                <w:sz w:val="22"/>
                <w:szCs w:val="22"/>
              </w:rPr>
              <w:t>Training requirements for all relevant staff.</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31362CC5"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Check Driver handbook or haulier </w:t>
            </w:r>
            <w:proofErr w:type="gramStart"/>
            <w:r w:rsidRPr="00EE4A70">
              <w:rPr>
                <w:rFonts w:asciiTheme="minorHAnsi" w:hAnsiTheme="minorHAnsi" w:cstheme="minorHAnsi"/>
                <w:sz w:val="22"/>
                <w:szCs w:val="22"/>
              </w:rPr>
              <w:t>procedures</w:t>
            </w:r>
            <w:proofErr w:type="gramEnd"/>
          </w:p>
          <w:p w14:paraId="06604CCC"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Documentation check and question drivers and managers on procedures for changing consumables and ensuring any special CIP requirements are met.</w:t>
            </w:r>
          </w:p>
          <w:p w14:paraId="376EEFAC"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Visual examination of the sampling equipment to establish absence of milk residues in the sampling tubes.</w:t>
            </w:r>
          </w:p>
          <w:p w14:paraId="35ED70DA"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Examination of quality monitoring procedures, which may include demonstration of regular visual checks and ATP swabbing.</w:t>
            </w:r>
          </w:p>
          <w:p w14:paraId="710F2D17"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Examination of training records.</w:t>
            </w:r>
          </w:p>
          <w:p w14:paraId="7F7CA304" w14:textId="0E08A7D3"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Examination of complaint records. e.g.: instances of high bactoscans on </w:t>
            </w:r>
            <w:proofErr w:type="gramStart"/>
            <w:r w:rsidRPr="00EE4A70">
              <w:rPr>
                <w:rFonts w:asciiTheme="minorHAnsi" w:hAnsiTheme="minorHAnsi" w:cstheme="minorHAnsi"/>
                <w:sz w:val="22"/>
                <w:szCs w:val="22"/>
              </w:rPr>
              <w:t>particular routes</w:t>
            </w:r>
            <w:proofErr w:type="gramEnd"/>
            <w:r w:rsidRPr="00EE4A70">
              <w:rPr>
                <w:rFonts w:asciiTheme="minorHAnsi" w:hAnsiTheme="minorHAnsi" w:cstheme="minorHAnsi"/>
                <w:sz w:val="22"/>
                <w:szCs w:val="22"/>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6B86C5CA" w14:textId="77777777" w:rsidR="002A2413" w:rsidRPr="00EE4A70" w:rsidRDefault="002A2413" w:rsidP="002A2413">
            <w:pPr>
              <w:jc w:val="both"/>
              <w:rPr>
                <w:rFonts w:asciiTheme="minorHAnsi" w:hAnsiTheme="minorHAnsi" w:cstheme="minorHAnsi"/>
                <w:sz w:val="22"/>
                <w:szCs w:val="22"/>
              </w:rPr>
            </w:pPr>
          </w:p>
        </w:tc>
      </w:tr>
      <w:tr w:rsidR="00F6311F" w:rsidRPr="00E93717" w14:paraId="5FEB89CC"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0453E16" w14:textId="186BD3C1" w:rsidR="002A2413" w:rsidRPr="00EE4A70" w:rsidRDefault="004432B8" w:rsidP="002A2413">
            <w:pPr>
              <w:jc w:val="center"/>
              <w:rPr>
                <w:rFonts w:asciiTheme="minorHAnsi" w:hAnsiTheme="minorHAnsi" w:cstheme="minorHAnsi"/>
                <w:sz w:val="22"/>
                <w:szCs w:val="22"/>
              </w:rPr>
            </w:pPr>
            <w:r w:rsidRPr="00EE4A70">
              <w:rPr>
                <w:rFonts w:asciiTheme="minorHAnsi" w:hAnsiTheme="minorHAnsi" w:cstheme="minorHAnsi"/>
                <w:sz w:val="22"/>
                <w:szCs w:val="22"/>
              </w:rPr>
              <w:lastRenderedPageBreak/>
              <w:t>C4.2</w:t>
            </w:r>
          </w:p>
          <w:p w14:paraId="2C206D6D" w14:textId="7312BF4B" w:rsidR="002A2413" w:rsidRPr="00EE4A70" w:rsidRDefault="002A2413" w:rsidP="002A2413">
            <w:pPr>
              <w:jc w:val="center"/>
              <w:rPr>
                <w:rFonts w:asciiTheme="minorHAnsi" w:hAnsiTheme="minorHAnsi" w:cstheme="minorHAnsi"/>
                <w:sz w:val="22"/>
                <w:szCs w:val="22"/>
              </w:rPr>
            </w:pPr>
          </w:p>
          <w:p w14:paraId="2B6BCED3" w14:textId="77777777" w:rsidR="002A2413" w:rsidRPr="00EE4A70" w:rsidRDefault="002A2413" w:rsidP="00777FAF">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61EA3FCE"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Procedures must be in place for the handling and storage of milk samples.</w:t>
            </w:r>
          </w:p>
          <w:p w14:paraId="729EA2CA"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highlight w:val="red"/>
              </w:rPr>
              <w:t>R</w:t>
            </w:r>
          </w:p>
          <w:p w14:paraId="4AD8213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 </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607FCC64"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Procedures must be in the driver’s handbook or hauliers’ procedures and must cover all aspects of handling and storage of milk samples and must include:</w:t>
            </w:r>
          </w:p>
          <w:p w14:paraId="21D1111D" w14:textId="77777777" w:rsidR="002A2413" w:rsidRPr="00EE4A70" w:rsidRDefault="002A2413" w:rsidP="002A2413">
            <w:pPr>
              <w:jc w:val="both"/>
              <w:rPr>
                <w:rFonts w:asciiTheme="minorHAnsi" w:hAnsiTheme="minorHAnsi" w:cstheme="minorHAnsi"/>
                <w:sz w:val="22"/>
                <w:szCs w:val="22"/>
              </w:rPr>
            </w:pPr>
          </w:p>
          <w:p w14:paraId="6C8A57E1"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Storage of pots and dippers.</w:t>
            </w:r>
          </w:p>
          <w:p w14:paraId="125A447C"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Management of insulated boxes.</w:t>
            </w:r>
          </w:p>
          <w:p w14:paraId="2C01F255"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Sample storage.</w:t>
            </w:r>
          </w:p>
          <w:p w14:paraId="61BA83F0"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Temperature logging.</w:t>
            </w:r>
          </w:p>
          <w:p w14:paraId="4B647EF4"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Daily temperature recording of the refrigerator.</w:t>
            </w:r>
          </w:p>
          <w:p w14:paraId="69673EA4"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Cleanliness of the fridge and surrounding area.</w:t>
            </w:r>
          </w:p>
          <w:p w14:paraId="38DAF7EA" w14:textId="77777777" w:rsidR="002A2413" w:rsidRPr="00EE4A70" w:rsidRDefault="002A2413" w:rsidP="008C203E">
            <w:pPr>
              <w:numPr>
                <w:ilvl w:val="0"/>
                <w:numId w:val="11"/>
              </w:numPr>
              <w:jc w:val="both"/>
              <w:rPr>
                <w:rFonts w:asciiTheme="minorHAnsi" w:hAnsiTheme="minorHAnsi" w:cstheme="minorHAnsi"/>
                <w:sz w:val="22"/>
                <w:szCs w:val="22"/>
              </w:rPr>
            </w:pPr>
            <w:r w:rsidRPr="00EE4A70">
              <w:rPr>
                <w:rFonts w:asciiTheme="minorHAnsi" w:hAnsiTheme="minorHAnsi" w:cstheme="minorHAnsi"/>
                <w:sz w:val="22"/>
                <w:szCs w:val="22"/>
              </w:rPr>
              <w:t xml:space="preserve">Management of </w:t>
            </w:r>
            <w:proofErr w:type="gramStart"/>
            <w:r w:rsidRPr="00EE4A70">
              <w:rPr>
                <w:rFonts w:asciiTheme="minorHAnsi" w:hAnsiTheme="minorHAnsi" w:cstheme="minorHAnsi"/>
                <w:sz w:val="22"/>
                <w:szCs w:val="22"/>
              </w:rPr>
              <w:t>ice-packs</w:t>
            </w:r>
            <w:proofErr w:type="gramEnd"/>
            <w:r w:rsidRPr="00EE4A70">
              <w:rPr>
                <w:rFonts w:asciiTheme="minorHAnsi" w:hAnsiTheme="minorHAnsi" w:cstheme="minorHAnsi"/>
                <w:sz w:val="22"/>
                <w:szCs w:val="22"/>
              </w:rPr>
              <w:t>.</w:t>
            </w:r>
            <w:r w:rsidRPr="00EE4A70">
              <w:rPr>
                <w:rFonts w:asciiTheme="minorHAnsi" w:hAnsiTheme="minorHAnsi" w:cstheme="minorHAnsi"/>
                <w:sz w:val="22"/>
                <w:szCs w:val="22"/>
              </w:rPr>
              <w:br/>
            </w:r>
          </w:p>
          <w:p w14:paraId="436599C9" w14:textId="77777777" w:rsidR="002A2413" w:rsidRPr="00EE4A70" w:rsidRDefault="002A2413" w:rsidP="002A2413">
            <w:pPr>
              <w:jc w:val="both"/>
              <w:rPr>
                <w:rFonts w:asciiTheme="minorHAnsi" w:hAnsiTheme="minorHAnsi" w:cstheme="minorHAnsi"/>
                <w:sz w:val="22"/>
                <w:szCs w:val="22"/>
              </w:rPr>
            </w:pP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2BC97C54"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Check Driver handbook or haulier </w:t>
            </w:r>
            <w:proofErr w:type="gramStart"/>
            <w:r w:rsidRPr="00EE4A70">
              <w:rPr>
                <w:rFonts w:asciiTheme="minorHAnsi" w:hAnsiTheme="minorHAnsi" w:cstheme="minorHAnsi"/>
                <w:sz w:val="22"/>
                <w:szCs w:val="22"/>
              </w:rPr>
              <w:t>procedures</w:t>
            </w:r>
            <w:proofErr w:type="gramEnd"/>
          </w:p>
          <w:p w14:paraId="6BB360DB" w14:textId="77777777" w:rsidR="002A2413" w:rsidRPr="00EE4A70" w:rsidRDefault="002A2413" w:rsidP="002A2413">
            <w:pPr>
              <w:jc w:val="both"/>
              <w:rPr>
                <w:rFonts w:asciiTheme="minorHAnsi" w:hAnsiTheme="minorHAnsi" w:cstheme="minorHAnsi"/>
                <w:sz w:val="12"/>
                <w:szCs w:val="12"/>
              </w:rPr>
            </w:pPr>
          </w:p>
          <w:p w14:paraId="5B979031" w14:textId="77777777" w:rsidR="002A2413" w:rsidRPr="00EE4A70" w:rsidRDefault="002A2413" w:rsidP="008C203E">
            <w:pPr>
              <w:numPr>
                <w:ilvl w:val="0"/>
                <w:numId w:val="45"/>
              </w:numPr>
              <w:jc w:val="both"/>
              <w:rPr>
                <w:rFonts w:asciiTheme="minorHAnsi" w:hAnsiTheme="minorHAnsi" w:cstheme="minorHAnsi"/>
                <w:sz w:val="22"/>
                <w:szCs w:val="22"/>
              </w:rPr>
            </w:pPr>
            <w:r w:rsidRPr="00EE4A70">
              <w:rPr>
                <w:rFonts w:asciiTheme="minorHAnsi" w:hAnsiTheme="minorHAnsi" w:cstheme="minorHAnsi"/>
                <w:sz w:val="22"/>
                <w:szCs w:val="22"/>
              </w:rPr>
              <w:t xml:space="preserve">Documentation check, question drivers and managers and examine sample fridge: </w:t>
            </w:r>
          </w:p>
          <w:p w14:paraId="60839186" w14:textId="77777777" w:rsidR="002A2413" w:rsidRPr="00EE4A70" w:rsidRDefault="002A2413" w:rsidP="002A2413">
            <w:pPr>
              <w:jc w:val="both"/>
              <w:rPr>
                <w:rFonts w:asciiTheme="minorHAnsi" w:hAnsiTheme="minorHAnsi" w:cstheme="minorHAnsi"/>
                <w:sz w:val="12"/>
                <w:szCs w:val="12"/>
              </w:rPr>
            </w:pPr>
          </w:p>
          <w:p w14:paraId="3272A6D6"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Recent customer audits.</w:t>
            </w:r>
          </w:p>
          <w:p w14:paraId="73771B75"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Historic fridge temperatures.</w:t>
            </w:r>
          </w:p>
          <w:p w14:paraId="3B654ECA"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Physical fridge temperature at the time of audit.</w:t>
            </w:r>
          </w:p>
          <w:p w14:paraId="388C7BD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Fridge labelled: ‘milk samples only’.</w:t>
            </w:r>
          </w:p>
          <w:p w14:paraId="0076D20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Number of ice packs in sample box.</w:t>
            </w:r>
          </w:p>
          <w:p w14:paraId="6963120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 xml:space="preserve">Separate section in freezer for thawed and </w:t>
            </w:r>
            <w:proofErr w:type="gramStart"/>
            <w:r w:rsidRPr="00EE4A70">
              <w:rPr>
                <w:rFonts w:asciiTheme="minorHAnsi" w:hAnsiTheme="minorHAnsi" w:cstheme="minorHAnsi"/>
                <w:sz w:val="22"/>
                <w:szCs w:val="22"/>
              </w:rPr>
              <w:t>frozen ice</w:t>
            </w:r>
            <w:proofErr w:type="gramEnd"/>
            <w:r w:rsidRPr="00EE4A70">
              <w:rPr>
                <w:rFonts w:asciiTheme="minorHAnsi" w:hAnsiTheme="minorHAnsi" w:cstheme="minorHAnsi"/>
                <w:sz w:val="22"/>
                <w:szCs w:val="22"/>
              </w:rPr>
              <w:t xml:space="preserve"> packs or similar management.</w:t>
            </w:r>
          </w:p>
          <w:p w14:paraId="18B69F90"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State of the freezer: defrosted regularly, good repair, lid closes.</w:t>
            </w:r>
          </w:p>
          <w:p w14:paraId="3114052B"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 xml:space="preserve">Clean and dry storage for pots and dippers. </w:t>
            </w:r>
          </w:p>
          <w:p w14:paraId="681722C1"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Sample pots must have their lids sealed and dippers must be in separate sealed bags or wrappers.</w:t>
            </w:r>
          </w:p>
          <w:p w14:paraId="5A9D21AD"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Insulated boxes in good condition.</w:t>
            </w:r>
          </w:p>
          <w:p w14:paraId="5921C256"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Insulated boxes and associated trays clean.</w:t>
            </w:r>
          </w:p>
          <w:p w14:paraId="7F294AEF" w14:textId="77777777" w:rsidR="002A2413" w:rsidRPr="00EE4A70" w:rsidRDefault="002A2413" w:rsidP="008C203E">
            <w:pPr>
              <w:numPr>
                <w:ilvl w:val="0"/>
                <w:numId w:val="60"/>
              </w:numPr>
              <w:jc w:val="both"/>
              <w:rPr>
                <w:rFonts w:asciiTheme="minorHAnsi" w:hAnsiTheme="minorHAnsi" w:cstheme="minorHAnsi"/>
                <w:sz w:val="22"/>
                <w:szCs w:val="22"/>
              </w:rPr>
            </w:pPr>
            <w:r w:rsidRPr="00EE4A70">
              <w:rPr>
                <w:rFonts w:asciiTheme="minorHAnsi" w:hAnsiTheme="minorHAnsi" w:cstheme="minorHAnsi"/>
                <w:sz w:val="22"/>
                <w:szCs w:val="22"/>
              </w:rPr>
              <w:t>General cleanliness of fridge and freezer areas.</w:t>
            </w:r>
          </w:p>
          <w:p w14:paraId="6E2CB007" w14:textId="77777777" w:rsidR="002A2413" w:rsidRPr="00EE4A70" w:rsidRDefault="002A2413" w:rsidP="002A2413">
            <w:pPr>
              <w:jc w:val="both"/>
              <w:rPr>
                <w:rFonts w:asciiTheme="minorHAnsi" w:hAnsiTheme="minorHAnsi" w:cstheme="minorHAnsi"/>
                <w:sz w:val="12"/>
                <w:szCs w:val="12"/>
              </w:rPr>
            </w:pPr>
          </w:p>
          <w:p w14:paraId="4369EA77" w14:textId="77777777" w:rsidR="002A2413" w:rsidRPr="00EE4A70" w:rsidRDefault="002A2413" w:rsidP="008C203E">
            <w:pPr>
              <w:numPr>
                <w:ilvl w:val="0"/>
                <w:numId w:val="43"/>
              </w:numPr>
              <w:jc w:val="both"/>
              <w:rPr>
                <w:rFonts w:asciiTheme="minorHAnsi" w:hAnsiTheme="minorHAnsi" w:cstheme="minorHAnsi"/>
                <w:sz w:val="22"/>
                <w:szCs w:val="22"/>
              </w:rPr>
            </w:pPr>
            <w:r w:rsidRPr="00EE4A70">
              <w:rPr>
                <w:rFonts w:asciiTheme="minorHAnsi" w:hAnsiTheme="minorHAnsi" w:cstheme="minorHAnsi"/>
                <w:sz w:val="22"/>
                <w:szCs w:val="22"/>
              </w:rPr>
              <w:t>Question managers and supervisor’s awareness of requirements.</w:t>
            </w:r>
          </w:p>
          <w:p w14:paraId="51549CB0" w14:textId="77777777" w:rsidR="002A2413" w:rsidRPr="00EE4A70" w:rsidRDefault="002A2413" w:rsidP="002A2413">
            <w:pPr>
              <w:ind w:left="360"/>
              <w:jc w:val="both"/>
              <w:rPr>
                <w:rFonts w:asciiTheme="minorHAnsi" w:hAnsiTheme="minorHAnsi" w:cstheme="minorHAnsi"/>
                <w:sz w:val="12"/>
                <w:szCs w:val="12"/>
              </w:rPr>
            </w:pPr>
          </w:p>
          <w:p w14:paraId="360BF463" w14:textId="77777777" w:rsidR="002A2413" w:rsidRPr="00EE4A70" w:rsidRDefault="002A2413" w:rsidP="008C203E">
            <w:pPr>
              <w:numPr>
                <w:ilvl w:val="0"/>
                <w:numId w:val="43"/>
              </w:numPr>
              <w:jc w:val="both"/>
              <w:rPr>
                <w:rFonts w:asciiTheme="minorHAnsi" w:hAnsiTheme="minorHAnsi" w:cstheme="minorHAnsi"/>
                <w:sz w:val="22"/>
                <w:szCs w:val="22"/>
              </w:rPr>
            </w:pPr>
            <w:r w:rsidRPr="00EE4A70">
              <w:rPr>
                <w:rFonts w:asciiTheme="minorHAnsi" w:hAnsiTheme="minorHAnsi" w:cstheme="minorHAnsi"/>
                <w:sz w:val="22"/>
                <w:szCs w:val="22"/>
              </w:rPr>
              <w:t>It would be acceptable to store AB kits and swab kits in secured containers within the milk sample fridge.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03AB5BC0" w14:textId="43625DEF" w:rsidR="002A2413" w:rsidRPr="00EE4A70" w:rsidRDefault="002A2413" w:rsidP="002A2413">
            <w:pPr>
              <w:jc w:val="both"/>
              <w:rPr>
                <w:rFonts w:asciiTheme="minorHAnsi" w:hAnsiTheme="minorHAnsi" w:cstheme="minorHAnsi"/>
                <w:sz w:val="22"/>
                <w:szCs w:val="22"/>
              </w:rPr>
            </w:pPr>
          </w:p>
        </w:tc>
      </w:tr>
      <w:tr w:rsidR="00EE4A70" w:rsidRPr="00E93717" w14:paraId="0AB65352"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B5C3614" w14:textId="68737999" w:rsidR="002A2413" w:rsidRPr="00EE4A70" w:rsidRDefault="004432B8" w:rsidP="002A2413">
            <w:pPr>
              <w:jc w:val="center"/>
              <w:rPr>
                <w:rFonts w:asciiTheme="minorHAnsi" w:hAnsiTheme="minorHAnsi" w:cstheme="minorHAnsi"/>
                <w:sz w:val="22"/>
                <w:szCs w:val="22"/>
              </w:rPr>
            </w:pPr>
            <w:r w:rsidRPr="00EE4A70">
              <w:rPr>
                <w:rFonts w:asciiTheme="minorHAnsi" w:hAnsiTheme="minorHAnsi" w:cstheme="minorHAnsi"/>
                <w:sz w:val="22"/>
                <w:szCs w:val="22"/>
              </w:rPr>
              <w:lastRenderedPageBreak/>
              <w:t>C4.3</w:t>
            </w:r>
          </w:p>
          <w:p w14:paraId="4470BFA7" w14:textId="330F2EA2" w:rsidR="002A2413" w:rsidRPr="00EE4A70" w:rsidRDefault="002A2413" w:rsidP="002A2413">
            <w:pPr>
              <w:jc w:val="center"/>
              <w:rPr>
                <w:rFonts w:asciiTheme="minorHAnsi" w:hAnsiTheme="minorHAnsi" w:cstheme="minorHAnsi"/>
                <w:sz w:val="22"/>
                <w:szCs w:val="22"/>
              </w:rPr>
            </w:pPr>
          </w:p>
          <w:p w14:paraId="4B93821E" w14:textId="77777777" w:rsidR="002A2413" w:rsidRPr="00EE4A70" w:rsidRDefault="002A2413" w:rsidP="004432B8">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74F3A59E"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Appropriate facilities and procedures must be in place for on-site milk testing.</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42258DBE"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Facilities and Procedures must include:</w:t>
            </w:r>
          </w:p>
          <w:p w14:paraId="35BB88DE" w14:textId="77777777" w:rsidR="002A2413" w:rsidRPr="00EE4A70" w:rsidRDefault="002A2413" w:rsidP="002A2413">
            <w:pPr>
              <w:jc w:val="both"/>
              <w:rPr>
                <w:rFonts w:asciiTheme="minorHAnsi" w:hAnsiTheme="minorHAnsi" w:cstheme="minorHAnsi"/>
                <w:sz w:val="22"/>
                <w:szCs w:val="22"/>
              </w:rPr>
            </w:pPr>
          </w:p>
          <w:p w14:paraId="767E7421"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Any specific customer requirements.</w:t>
            </w:r>
          </w:p>
          <w:p w14:paraId="6C39FAC4"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Suitable test environment that allows staff to carry out tests without interruption.</w:t>
            </w:r>
          </w:p>
          <w:p w14:paraId="075616E2"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Suitable storage of consumables, including reagents, to manufacturers guidance.</w:t>
            </w:r>
          </w:p>
          <w:p w14:paraId="0CB8A250"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Ensuring that the shelf life of reagents is not exceeded.</w:t>
            </w:r>
          </w:p>
          <w:p w14:paraId="2237921C"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Written testing procedures.</w:t>
            </w:r>
          </w:p>
          <w:p w14:paraId="48ECF4BE"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 xml:space="preserve">Record keeping for test results. </w:t>
            </w:r>
          </w:p>
          <w:p w14:paraId="4575FC2F" w14:textId="77777777"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Record keeping for required servicing and calibration of equipment.</w:t>
            </w:r>
          </w:p>
          <w:p w14:paraId="0C1EE7A2" w14:textId="02DFA5D2" w:rsidR="002A2413" w:rsidRPr="00EE4A70" w:rsidRDefault="002A2413" w:rsidP="008C203E">
            <w:pPr>
              <w:pStyle w:val="ListParagraph"/>
              <w:numPr>
                <w:ilvl w:val="0"/>
                <w:numId w:val="25"/>
              </w:numPr>
              <w:jc w:val="both"/>
              <w:rPr>
                <w:rFonts w:asciiTheme="minorHAnsi" w:hAnsiTheme="minorHAnsi" w:cstheme="minorHAnsi"/>
                <w:sz w:val="22"/>
                <w:szCs w:val="22"/>
              </w:rPr>
            </w:pPr>
            <w:r w:rsidRPr="00EE4A70">
              <w:rPr>
                <w:rFonts w:asciiTheme="minorHAnsi" w:hAnsiTheme="minorHAnsi" w:cstheme="minorHAnsi"/>
                <w:sz w:val="22"/>
                <w:szCs w:val="22"/>
              </w:rPr>
              <w:t>Staff training.</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18A8F451" w14:textId="613D9719" w:rsidR="002A2413" w:rsidRPr="00EE4A70" w:rsidRDefault="002A2413" w:rsidP="00922A4B">
            <w:pPr>
              <w:spacing w:after="120"/>
              <w:jc w:val="both"/>
              <w:rPr>
                <w:rFonts w:asciiTheme="minorHAnsi" w:hAnsiTheme="minorHAnsi" w:cstheme="minorHAnsi"/>
                <w:sz w:val="22"/>
                <w:szCs w:val="22"/>
              </w:rPr>
            </w:pPr>
            <w:r w:rsidRPr="00EE4A70">
              <w:rPr>
                <w:rFonts w:asciiTheme="minorHAnsi" w:hAnsiTheme="minorHAnsi" w:cstheme="minorHAnsi"/>
                <w:sz w:val="22"/>
                <w:szCs w:val="22"/>
              </w:rPr>
              <w:t>Where there are on-site milk testing facilities</w:t>
            </w:r>
            <w:r w:rsidR="00922A4B">
              <w:rPr>
                <w:rFonts w:asciiTheme="minorHAnsi" w:hAnsiTheme="minorHAnsi" w:cstheme="minorHAnsi"/>
                <w:sz w:val="22"/>
                <w:szCs w:val="22"/>
              </w:rPr>
              <w:t>,</w:t>
            </w:r>
            <w:r w:rsidRPr="00EE4A70">
              <w:rPr>
                <w:rFonts w:asciiTheme="minorHAnsi" w:hAnsiTheme="minorHAnsi" w:cstheme="minorHAnsi"/>
                <w:sz w:val="22"/>
                <w:szCs w:val="22"/>
              </w:rPr>
              <w:t xml:space="preserve"> </w:t>
            </w:r>
            <w:r w:rsidR="00922A4B">
              <w:rPr>
                <w:rFonts w:asciiTheme="minorHAnsi" w:hAnsiTheme="minorHAnsi" w:cstheme="minorHAnsi"/>
                <w:sz w:val="22"/>
                <w:szCs w:val="22"/>
              </w:rPr>
              <w:t>c</w:t>
            </w:r>
            <w:r w:rsidRPr="00EE4A70">
              <w:rPr>
                <w:rFonts w:asciiTheme="minorHAnsi" w:hAnsiTheme="minorHAnsi" w:cstheme="minorHAnsi"/>
                <w:sz w:val="22"/>
                <w:szCs w:val="22"/>
              </w:rPr>
              <w:t>heck:</w:t>
            </w:r>
          </w:p>
          <w:p w14:paraId="24B17F53"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Written customer requirements. </w:t>
            </w:r>
          </w:p>
          <w:p w14:paraId="486E59F6"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Recent customer audits.</w:t>
            </w:r>
          </w:p>
          <w:p w14:paraId="4C7DFECB"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Cleanliness of testing environment</w:t>
            </w:r>
          </w:p>
          <w:p w14:paraId="18A49614"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Safeguards against contamination of samples.</w:t>
            </w:r>
          </w:p>
          <w:p w14:paraId="7D1E390E"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Reagents storage  </w:t>
            </w:r>
          </w:p>
          <w:p w14:paraId="0B7FCC58"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The existence of written testing procedures. </w:t>
            </w:r>
          </w:p>
          <w:p w14:paraId="40CF01FE"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Record keeping of test results and recent examples. </w:t>
            </w:r>
          </w:p>
          <w:p w14:paraId="608C45B0"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 xml:space="preserve">Existence of training records on testing procedures. </w:t>
            </w:r>
          </w:p>
          <w:p w14:paraId="005A57AB" w14:textId="77777777" w:rsidR="002A2413" w:rsidRPr="00EE4A70" w:rsidRDefault="002A2413" w:rsidP="008C203E">
            <w:pPr>
              <w:pStyle w:val="ListParagraph"/>
              <w:numPr>
                <w:ilvl w:val="0"/>
                <w:numId w:val="26"/>
              </w:numPr>
              <w:jc w:val="both"/>
              <w:rPr>
                <w:rFonts w:asciiTheme="minorHAnsi" w:hAnsiTheme="minorHAnsi" w:cstheme="minorHAnsi"/>
                <w:sz w:val="22"/>
                <w:szCs w:val="22"/>
              </w:rPr>
            </w:pPr>
            <w:r w:rsidRPr="00EE4A70">
              <w:rPr>
                <w:rFonts w:asciiTheme="minorHAnsi" w:hAnsiTheme="minorHAnsi" w:cstheme="minorHAnsi"/>
                <w:sz w:val="22"/>
                <w:szCs w:val="22"/>
              </w:rPr>
              <w:t>Calibration records for equipment in use.</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24E1EFB9" w14:textId="7568567A" w:rsidR="002A2413" w:rsidRPr="00EE4A70" w:rsidRDefault="002A2413" w:rsidP="002A2413">
            <w:pPr>
              <w:jc w:val="both"/>
              <w:rPr>
                <w:rFonts w:asciiTheme="minorHAnsi" w:hAnsiTheme="minorHAnsi" w:cstheme="minorHAnsi"/>
                <w:sz w:val="22"/>
                <w:szCs w:val="22"/>
              </w:rPr>
            </w:pPr>
          </w:p>
        </w:tc>
      </w:tr>
      <w:tr w:rsidR="002A2413" w:rsidRPr="002B686C" w14:paraId="6F6E71CB" w14:textId="77777777" w:rsidTr="00EE4A70">
        <w:trPr>
          <w:gridBefore w:val="1"/>
          <w:wBefore w:w="8" w:type="dxa"/>
        </w:trPr>
        <w:tc>
          <w:tcPr>
            <w:tcW w:w="14267" w:type="dxa"/>
            <w:gridSpan w:val="11"/>
            <w:tcBorders>
              <w:top w:val="single" w:sz="4" w:space="0" w:color="auto"/>
              <w:left w:val="single" w:sz="4" w:space="0" w:color="auto"/>
              <w:bottom w:val="single" w:sz="4" w:space="0" w:color="auto"/>
              <w:right w:val="single" w:sz="4" w:space="0" w:color="auto"/>
            </w:tcBorders>
            <w:shd w:val="clear" w:color="auto" w:fill="auto"/>
          </w:tcPr>
          <w:p w14:paraId="7C053926" w14:textId="70D8DF08" w:rsidR="002A2413" w:rsidRPr="00EE4A70" w:rsidRDefault="002A2413" w:rsidP="002A2413">
            <w:pPr>
              <w:pStyle w:val="PlainText"/>
              <w:jc w:val="both"/>
              <w:rPr>
                <w:rFonts w:asciiTheme="minorHAnsi" w:hAnsiTheme="minorHAnsi" w:cstheme="minorHAnsi"/>
                <w:color w:val="FF0000"/>
                <w:sz w:val="26"/>
                <w:szCs w:val="26"/>
              </w:rPr>
            </w:pPr>
            <w:r w:rsidRPr="00EE4A70">
              <w:rPr>
                <w:rFonts w:asciiTheme="minorHAnsi" w:hAnsiTheme="minorHAnsi" w:cstheme="minorHAnsi"/>
                <w:b/>
                <w:sz w:val="26"/>
                <w:szCs w:val="26"/>
              </w:rPr>
              <w:t xml:space="preserve">   </w:t>
            </w:r>
            <w:r w:rsidR="00777FAF" w:rsidRPr="00EE4A70">
              <w:rPr>
                <w:rFonts w:asciiTheme="minorHAnsi" w:hAnsiTheme="minorHAnsi" w:cstheme="minorHAnsi"/>
                <w:b/>
                <w:sz w:val="26"/>
                <w:szCs w:val="26"/>
              </w:rPr>
              <w:t xml:space="preserve">C5     </w:t>
            </w:r>
            <w:r w:rsidRPr="00EE4A70">
              <w:rPr>
                <w:rFonts w:asciiTheme="minorHAnsi" w:hAnsiTheme="minorHAnsi" w:cstheme="minorHAnsi"/>
                <w:b/>
                <w:sz w:val="26"/>
                <w:szCs w:val="26"/>
              </w:rPr>
              <w:t>ROADSIDE FARM COLLECTION</w:t>
            </w:r>
          </w:p>
        </w:tc>
      </w:tr>
      <w:tr w:rsidR="004432B8" w:rsidRPr="00EE4A70" w14:paraId="37460E8F" w14:textId="77777777" w:rsidTr="00EE4A70">
        <w:trPr>
          <w:gridBefore w:val="1"/>
          <w:wBefore w:w="8" w:type="dxa"/>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AFDEFF9" w14:textId="034BD3BC" w:rsidR="002A2413" w:rsidRPr="00EE4A70" w:rsidRDefault="00777FAF" w:rsidP="002A2413">
            <w:pPr>
              <w:jc w:val="center"/>
              <w:rPr>
                <w:rFonts w:asciiTheme="minorHAnsi" w:hAnsiTheme="minorHAnsi" w:cstheme="minorHAnsi"/>
                <w:sz w:val="22"/>
                <w:szCs w:val="22"/>
              </w:rPr>
            </w:pPr>
            <w:r w:rsidRPr="00EE4A70">
              <w:rPr>
                <w:rFonts w:asciiTheme="minorHAnsi" w:hAnsiTheme="minorHAnsi" w:cstheme="minorHAnsi"/>
                <w:sz w:val="22"/>
                <w:szCs w:val="22"/>
              </w:rPr>
              <w:t>C5</w:t>
            </w:r>
            <w:r w:rsidR="002A2413" w:rsidRPr="00EE4A70">
              <w:rPr>
                <w:rFonts w:asciiTheme="minorHAnsi" w:hAnsiTheme="minorHAnsi" w:cstheme="minorHAnsi"/>
                <w:sz w:val="22"/>
                <w:szCs w:val="22"/>
              </w:rPr>
              <w:t>.1</w:t>
            </w:r>
          </w:p>
          <w:p w14:paraId="059A7378" w14:textId="77777777" w:rsidR="002A2413" w:rsidRPr="00EE4A70" w:rsidRDefault="002A2413" w:rsidP="002A2413">
            <w:pPr>
              <w:jc w:val="center"/>
              <w:rPr>
                <w:rFonts w:asciiTheme="minorHAnsi" w:hAnsiTheme="minorHAnsi" w:cstheme="minorHAnsi"/>
                <w:sz w:val="22"/>
                <w:szCs w:val="22"/>
              </w:rPr>
            </w:pPr>
          </w:p>
          <w:p w14:paraId="152E42BC" w14:textId="2C823807" w:rsidR="002A2413" w:rsidRPr="00EE4A70" w:rsidRDefault="002A2413" w:rsidP="002A2413">
            <w:pPr>
              <w:jc w:val="center"/>
              <w:rPr>
                <w:rFonts w:asciiTheme="minorHAnsi" w:hAnsiTheme="minorHAnsi" w:cstheme="minorHAnsi"/>
                <w:sz w:val="22"/>
                <w:szCs w:val="22"/>
              </w:rPr>
            </w:pP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tcPr>
          <w:p w14:paraId="14148578" w14:textId="035D1780"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 xml:space="preserve">Risk assessments must be in place for all roadside farm collections </w:t>
            </w:r>
            <w:r w:rsidRPr="00EE4A70">
              <w:rPr>
                <w:rFonts w:asciiTheme="minorHAnsi" w:hAnsiTheme="minorHAnsi" w:cstheme="minorHAnsi"/>
                <w:sz w:val="22"/>
                <w:szCs w:val="22"/>
                <w:highlight w:val="red"/>
              </w:rPr>
              <w:t>R</w:t>
            </w:r>
          </w:p>
        </w:tc>
        <w:tc>
          <w:tcPr>
            <w:tcW w:w="3864" w:type="dxa"/>
            <w:gridSpan w:val="2"/>
            <w:tcBorders>
              <w:top w:val="single" w:sz="4" w:space="0" w:color="auto"/>
              <w:left w:val="single" w:sz="4" w:space="0" w:color="auto"/>
              <w:bottom w:val="single" w:sz="4" w:space="0" w:color="auto"/>
              <w:right w:val="single" w:sz="4" w:space="0" w:color="auto"/>
            </w:tcBorders>
            <w:shd w:val="clear" w:color="auto" w:fill="auto"/>
          </w:tcPr>
          <w:p w14:paraId="7251132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Presence of up-to-date risk assessment</w:t>
            </w:r>
          </w:p>
          <w:p w14:paraId="2B59833C" w14:textId="77777777" w:rsidR="002A2413" w:rsidRPr="00EE4A70" w:rsidRDefault="002A2413" w:rsidP="002A2413">
            <w:pPr>
              <w:jc w:val="both"/>
              <w:rPr>
                <w:rFonts w:asciiTheme="minorHAnsi" w:hAnsiTheme="minorHAnsi" w:cstheme="minorHAnsi"/>
                <w:sz w:val="22"/>
                <w:szCs w:val="22"/>
              </w:rPr>
            </w:pPr>
            <w:r w:rsidRPr="00EE4A70">
              <w:rPr>
                <w:rFonts w:asciiTheme="minorHAnsi" w:hAnsiTheme="minorHAnsi" w:cstheme="minorHAnsi"/>
                <w:sz w:val="22"/>
                <w:szCs w:val="22"/>
              </w:rPr>
              <w:t>Should include:</w:t>
            </w:r>
          </w:p>
          <w:p w14:paraId="240C5F34"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Location of rivers/watercourses.</w:t>
            </w:r>
          </w:p>
          <w:p w14:paraId="09AD0F88"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Access</w:t>
            </w:r>
          </w:p>
          <w:p w14:paraId="4F398C61"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Security</w:t>
            </w:r>
          </w:p>
          <w:p w14:paraId="6DCB3303"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Employee safety</w:t>
            </w:r>
          </w:p>
          <w:p w14:paraId="2770E8C3"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Yard surface quality</w:t>
            </w:r>
          </w:p>
          <w:p w14:paraId="319E3F42"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Location of livestock</w:t>
            </w:r>
          </w:p>
          <w:p w14:paraId="5A395DD4"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Chemicals/fertilisers.</w:t>
            </w:r>
          </w:p>
          <w:p w14:paraId="41050018" w14:textId="77777777"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Public safety.</w:t>
            </w:r>
          </w:p>
          <w:p w14:paraId="336C46CA" w14:textId="07C4CE80" w:rsidR="002A2413" w:rsidRPr="00EE4A70" w:rsidRDefault="002A2413" w:rsidP="008C203E">
            <w:pPr>
              <w:numPr>
                <w:ilvl w:val="0"/>
                <w:numId w:val="68"/>
              </w:numPr>
              <w:jc w:val="both"/>
              <w:rPr>
                <w:rFonts w:asciiTheme="minorHAnsi" w:hAnsiTheme="minorHAnsi" w:cstheme="minorHAnsi"/>
                <w:sz w:val="22"/>
                <w:szCs w:val="22"/>
              </w:rPr>
            </w:pPr>
            <w:r w:rsidRPr="00EE4A70">
              <w:rPr>
                <w:rFonts w:asciiTheme="minorHAnsi" w:hAnsiTheme="minorHAnsi" w:cstheme="minorHAnsi"/>
                <w:sz w:val="22"/>
                <w:szCs w:val="22"/>
              </w:rPr>
              <w:t xml:space="preserve"> Where collections are made whilst positioned on the public highway.</w:t>
            </w:r>
          </w:p>
        </w:tc>
        <w:tc>
          <w:tcPr>
            <w:tcW w:w="4494" w:type="dxa"/>
            <w:gridSpan w:val="3"/>
            <w:tcBorders>
              <w:top w:val="single" w:sz="4" w:space="0" w:color="auto"/>
              <w:left w:val="single" w:sz="4" w:space="0" w:color="auto"/>
              <w:bottom w:val="single" w:sz="4" w:space="0" w:color="auto"/>
              <w:right w:val="single" w:sz="4" w:space="0" w:color="auto"/>
            </w:tcBorders>
            <w:shd w:val="clear" w:color="auto" w:fill="auto"/>
          </w:tcPr>
          <w:p w14:paraId="5BE46FB3" w14:textId="060551FE" w:rsidR="002A2413"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 xml:space="preserve">Review all relevant risk assessments and ensure there is one for each site. </w:t>
            </w:r>
          </w:p>
          <w:p w14:paraId="15274150" w14:textId="77777777" w:rsidR="00EE4A70" w:rsidRPr="00EE4A70" w:rsidRDefault="00EE4A70" w:rsidP="002A2413">
            <w:pPr>
              <w:pStyle w:val="PlainText"/>
              <w:jc w:val="both"/>
              <w:rPr>
                <w:rFonts w:asciiTheme="minorHAnsi" w:hAnsiTheme="minorHAnsi" w:cstheme="minorHAnsi"/>
                <w:sz w:val="22"/>
                <w:szCs w:val="22"/>
              </w:rPr>
            </w:pPr>
          </w:p>
          <w:p w14:paraId="659E0855" w14:textId="1E014AD8" w:rsidR="002A2413"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Check for presence of rivers/watercourses.</w:t>
            </w:r>
          </w:p>
          <w:p w14:paraId="32A0FD76" w14:textId="77777777" w:rsidR="00EE4A70" w:rsidRPr="00EE4A70" w:rsidRDefault="00EE4A70" w:rsidP="002A2413">
            <w:pPr>
              <w:pStyle w:val="PlainText"/>
              <w:jc w:val="both"/>
              <w:rPr>
                <w:rFonts w:asciiTheme="minorHAnsi" w:hAnsiTheme="minorHAnsi" w:cstheme="minorHAnsi"/>
                <w:sz w:val="22"/>
                <w:szCs w:val="22"/>
              </w:rPr>
            </w:pPr>
          </w:p>
          <w:p w14:paraId="7AB28AB4" w14:textId="77777777" w:rsidR="002A2413" w:rsidRPr="00EE4A70" w:rsidRDefault="002A2413" w:rsidP="002A2413">
            <w:pPr>
              <w:pStyle w:val="PlainText"/>
              <w:jc w:val="both"/>
              <w:rPr>
                <w:rFonts w:asciiTheme="minorHAnsi" w:hAnsiTheme="minorHAnsi" w:cstheme="minorHAnsi"/>
                <w:sz w:val="22"/>
                <w:szCs w:val="22"/>
              </w:rPr>
            </w:pPr>
            <w:r w:rsidRPr="00EE4A70">
              <w:rPr>
                <w:rFonts w:asciiTheme="minorHAnsi" w:hAnsiTheme="minorHAnsi" w:cstheme="minorHAnsi"/>
                <w:sz w:val="22"/>
                <w:szCs w:val="22"/>
              </w:rPr>
              <w:t>Where draw bar trailers are used the transhipment point must be treated as an outbased reload site and a risk assessment is required.</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0095561" w14:textId="389E13DC" w:rsidR="002A2413" w:rsidRPr="00B57365" w:rsidRDefault="002A2413" w:rsidP="002A2413">
            <w:pPr>
              <w:pStyle w:val="PlainText"/>
              <w:jc w:val="both"/>
              <w:rPr>
                <w:rFonts w:asciiTheme="minorHAnsi" w:hAnsiTheme="minorHAnsi" w:cstheme="minorHAnsi"/>
                <w:sz w:val="22"/>
                <w:szCs w:val="22"/>
              </w:rPr>
            </w:pPr>
          </w:p>
        </w:tc>
      </w:tr>
      <w:tr w:rsidR="00FB1F56" w:rsidRPr="00434DCE" w14:paraId="75EF30EA" w14:textId="77777777" w:rsidTr="00EE4A70">
        <w:trPr>
          <w:gridAfter w:val="1"/>
          <w:wAfter w:w="229" w:type="dxa"/>
          <w:trHeight w:val="338"/>
        </w:trPr>
        <w:tc>
          <w:tcPr>
            <w:tcW w:w="14046" w:type="dxa"/>
            <w:gridSpan w:val="11"/>
            <w:tcBorders>
              <w:top w:val="single" w:sz="4" w:space="0" w:color="auto"/>
              <w:left w:val="single" w:sz="4" w:space="0" w:color="auto"/>
              <w:bottom w:val="single" w:sz="4" w:space="0" w:color="auto"/>
              <w:right w:val="single" w:sz="4" w:space="0" w:color="auto"/>
            </w:tcBorders>
          </w:tcPr>
          <w:p w14:paraId="1C68A784" w14:textId="736F40A1" w:rsidR="00FB1F56" w:rsidRPr="00EE4A70" w:rsidRDefault="00FB1F56" w:rsidP="00466DB9">
            <w:pPr>
              <w:pStyle w:val="PlainText"/>
              <w:jc w:val="center"/>
              <w:rPr>
                <w:rFonts w:asciiTheme="minorHAnsi" w:hAnsiTheme="minorHAnsi" w:cstheme="minorHAnsi"/>
                <w:b/>
                <w:sz w:val="32"/>
                <w:szCs w:val="20"/>
              </w:rPr>
            </w:pPr>
            <w:r w:rsidRPr="005B58BA">
              <w:rPr>
                <w:rFonts w:ascii="Times New Roman" w:hAnsi="Times New Roman"/>
                <w:b/>
                <w:sz w:val="32"/>
              </w:rPr>
              <w:lastRenderedPageBreak/>
              <w:br w:type="page"/>
            </w:r>
            <w:r w:rsidR="00EE4A70" w:rsidRPr="00EE4A70">
              <w:rPr>
                <w:rFonts w:asciiTheme="minorHAnsi" w:hAnsiTheme="minorHAnsi" w:cstheme="minorHAnsi"/>
                <w:b/>
                <w:sz w:val="32"/>
              </w:rPr>
              <w:t>MODULE</w:t>
            </w:r>
            <w:r w:rsidRPr="00EE4A70">
              <w:rPr>
                <w:rFonts w:asciiTheme="minorHAnsi" w:hAnsiTheme="minorHAnsi" w:cstheme="minorHAnsi"/>
                <w:b/>
                <w:sz w:val="32"/>
              </w:rPr>
              <w:t xml:space="preserve"> D: RELOAD</w:t>
            </w:r>
            <w:r w:rsidRPr="00EE4A70">
              <w:rPr>
                <w:rFonts w:asciiTheme="minorHAnsi" w:hAnsiTheme="minorHAnsi" w:cstheme="minorHAnsi"/>
                <w:b/>
                <w:sz w:val="32"/>
                <w:szCs w:val="20"/>
              </w:rPr>
              <w:t xml:space="preserve"> </w:t>
            </w:r>
          </w:p>
        </w:tc>
      </w:tr>
      <w:tr w:rsidR="004F45AD" w:rsidRPr="00434DCE" w14:paraId="3E801B33" w14:textId="77777777" w:rsidTr="00EE4A70">
        <w:trPr>
          <w:gridAfter w:val="1"/>
          <w:wAfter w:w="229" w:type="dxa"/>
        </w:trPr>
        <w:tc>
          <w:tcPr>
            <w:tcW w:w="1042" w:type="dxa"/>
            <w:gridSpan w:val="3"/>
            <w:tcBorders>
              <w:top w:val="single" w:sz="4" w:space="0" w:color="auto"/>
              <w:left w:val="single" w:sz="4" w:space="0" w:color="auto"/>
              <w:bottom w:val="single" w:sz="4" w:space="0" w:color="auto"/>
              <w:right w:val="single" w:sz="4" w:space="0" w:color="auto"/>
            </w:tcBorders>
          </w:tcPr>
          <w:p w14:paraId="74348986"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Section</w:t>
            </w: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1E8CD816"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 xml:space="preserve">Standard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1C4A87F4" w14:textId="77777777" w:rsidR="00FB1F56" w:rsidRPr="00EE4A70" w:rsidRDefault="00FB1F56" w:rsidP="00466DB9">
            <w:pPr>
              <w:jc w:val="both"/>
              <w:rPr>
                <w:rFonts w:asciiTheme="minorHAnsi" w:hAnsiTheme="minorHAnsi" w:cstheme="minorHAnsi"/>
                <w:b/>
                <w:sz w:val="26"/>
                <w:szCs w:val="26"/>
              </w:rPr>
            </w:pPr>
            <w:r w:rsidRPr="00EE4A70">
              <w:rPr>
                <w:rFonts w:asciiTheme="minorHAnsi" w:hAnsiTheme="minorHAnsi" w:cstheme="minorHAnsi"/>
                <w:b/>
                <w:sz w:val="26"/>
                <w:szCs w:val="26"/>
              </w:rPr>
              <w:t>Guidance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724E6BD0" w14:textId="77777777"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Assessor Guidance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58AF20A" w14:textId="77777777"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Notes</w:t>
            </w:r>
          </w:p>
        </w:tc>
      </w:tr>
      <w:tr w:rsidR="00FB1F56" w:rsidRPr="00434DCE" w14:paraId="0FC09869" w14:textId="77777777" w:rsidTr="00EE4A70">
        <w:trPr>
          <w:gridAfter w:val="1"/>
          <w:wAfter w:w="229" w:type="dxa"/>
        </w:trPr>
        <w:tc>
          <w:tcPr>
            <w:tcW w:w="14046" w:type="dxa"/>
            <w:gridSpan w:val="11"/>
            <w:tcBorders>
              <w:top w:val="single" w:sz="4" w:space="0" w:color="auto"/>
              <w:left w:val="single" w:sz="4" w:space="0" w:color="auto"/>
              <w:bottom w:val="single" w:sz="4" w:space="0" w:color="auto"/>
              <w:right w:val="single" w:sz="4" w:space="0" w:color="auto"/>
            </w:tcBorders>
          </w:tcPr>
          <w:p w14:paraId="4C6D14B7" w14:textId="26D92DC4" w:rsidR="00FB1F56" w:rsidRPr="00EE4A70" w:rsidRDefault="00FB1F56" w:rsidP="00466DB9">
            <w:pPr>
              <w:pStyle w:val="PlainText"/>
              <w:jc w:val="both"/>
              <w:rPr>
                <w:rFonts w:asciiTheme="minorHAnsi" w:hAnsiTheme="minorHAnsi" w:cstheme="minorHAnsi"/>
                <w:b/>
                <w:sz w:val="26"/>
                <w:szCs w:val="26"/>
              </w:rPr>
            </w:pPr>
            <w:r w:rsidRPr="00EE4A70">
              <w:rPr>
                <w:rFonts w:asciiTheme="minorHAnsi" w:hAnsiTheme="minorHAnsi" w:cstheme="minorHAnsi"/>
                <w:b/>
                <w:sz w:val="26"/>
                <w:szCs w:val="26"/>
              </w:rPr>
              <w:t xml:space="preserve">   </w:t>
            </w:r>
            <w:r w:rsidRPr="00970768">
              <w:rPr>
                <w:rFonts w:asciiTheme="minorHAnsi" w:hAnsiTheme="minorHAnsi" w:cstheme="minorHAnsi"/>
                <w:b/>
                <w:sz w:val="26"/>
                <w:szCs w:val="26"/>
              </w:rPr>
              <w:t>D1       HYGIENE</w:t>
            </w:r>
          </w:p>
        </w:tc>
      </w:tr>
      <w:tr w:rsidR="004F45AD" w:rsidRPr="003A165A" w14:paraId="2A1397BB" w14:textId="77777777" w:rsidTr="00EE4A70">
        <w:trPr>
          <w:gridAfter w:val="1"/>
          <w:wAfter w:w="229" w:type="dxa"/>
        </w:trPr>
        <w:tc>
          <w:tcPr>
            <w:tcW w:w="1042" w:type="dxa"/>
            <w:gridSpan w:val="3"/>
            <w:tcBorders>
              <w:top w:val="single" w:sz="4" w:space="0" w:color="auto"/>
              <w:left w:val="single" w:sz="4" w:space="0" w:color="auto"/>
              <w:bottom w:val="single" w:sz="4" w:space="0" w:color="auto"/>
              <w:right w:val="single" w:sz="4" w:space="0" w:color="auto"/>
            </w:tcBorders>
            <w:shd w:val="clear" w:color="auto" w:fill="C6D9F1"/>
          </w:tcPr>
          <w:p w14:paraId="4504ECD7" w14:textId="1F57A9E8" w:rsidR="00FB1F56" w:rsidRPr="00EE4A70" w:rsidRDefault="000864CE" w:rsidP="00FB1F56">
            <w:pPr>
              <w:rPr>
                <w:rFonts w:asciiTheme="minorHAnsi" w:hAnsiTheme="minorHAnsi" w:cstheme="minorHAnsi"/>
                <w:sz w:val="22"/>
                <w:szCs w:val="22"/>
              </w:rPr>
            </w:pPr>
            <w:r w:rsidRPr="00EE4A70">
              <w:rPr>
                <w:rFonts w:asciiTheme="minorHAnsi" w:hAnsiTheme="minorHAnsi" w:cstheme="minorHAnsi"/>
                <w:sz w:val="22"/>
                <w:szCs w:val="22"/>
              </w:rPr>
              <w:t xml:space="preserve">  </w:t>
            </w:r>
            <w:r w:rsidR="00FB1F56" w:rsidRPr="00EE4A70">
              <w:rPr>
                <w:rFonts w:asciiTheme="minorHAnsi" w:hAnsiTheme="minorHAnsi" w:cstheme="minorHAnsi"/>
                <w:sz w:val="22"/>
                <w:szCs w:val="22"/>
              </w:rPr>
              <w:t>D1.1</w:t>
            </w:r>
          </w:p>
          <w:p w14:paraId="2E19C120" w14:textId="77777777" w:rsidR="00BB351D" w:rsidRPr="00EE4A70" w:rsidRDefault="00BB351D" w:rsidP="00FB1F56">
            <w:pPr>
              <w:rPr>
                <w:rFonts w:asciiTheme="minorHAnsi" w:hAnsiTheme="minorHAnsi" w:cstheme="minorHAnsi"/>
                <w:sz w:val="22"/>
                <w:szCs w:val="22"/>
              </w:rPr>
            </w:pPr>
          </w:p>
          <w:p w14:paraId="230374B4" w14:textId="77E25BAC" w:rsidR="00BB351D" w:rsidRPr="00EE4A70" w:rsidRDefault="00BB351D" w:rsidP="00FB1F56">
            <w:pPr>
              <w:rPr>
                <w:rFonts w:asciiTheme="minorHAnsi" w:hAnsiTheme="minorHAnsi" w:cstheme="minorHAns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C6D9F1"/>
          </w:tcPr>
          <w:p w14:paraId="3C36F7B6" w14:textId="77777777" w:rsidR="00FB1F56" w:rsidRPr="00EE4A70"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must be in place for the reloading of milk from ex farm tankers into a secondary vessel for onward delivery. </w:t>
            </w:r>
          </w:p>
          <w:p w14:paraId="23C9D005" w14:textId="77777777" w:rsidR="00FB1F56" w:rsidRPr="00EE4A70"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highlight w:val="red"/>
              </w:rPr>
              <w:t>R</w:t>
            </w:r>
          </w:p>
          <w:p w14:paraId="758A6303" w14:textId="77777777" w:rsidR="00FB1F56" w:rsidRPr="00EE4A70" w:rsidRDefault="00FB1F56" w:rsidP="00FB1F56">
            <w:pPr>
              <w:jc w:val="both"/>
              <w:rPr>
                <w:rFonts w:asciiTheme="minorHAnsi" w:hAnsiTheme="minorHAnsi" w:cstheme="minorHAnsi"/>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C6D9F1"/>
          </w:tcPr>
          <w:p w14:paraId="379AF433" w14:textId="77777777" w:rsidR="00FB1F56" w:rsidRPr="00EE4A70" w:rsidRDefault="00FB1F56" w:rsidP="00FB1F56">
            <w:pPr>
              <w:jc w:val="both"/>
              <w:rPr>
                <w:rFonts w:asciiTheme="minorHAnsi" w:hAnsiTheme="minorHAnsi" w:cstheme="minorHAnsi"/>
                <w:sz w:val="22"/>
                <w:szCs w:val="22"/>
              </w:rPr>
            </w:pPr>
            <w:r w:rsidRPr="00EE4A70">
              <w:rPr>
                <w:rFonts w:asciiTheme="minorHAnsi" w:hAnsiTheme="minorHAnsi" w:cstheme="minorHAnsi"/>
                <w:sz w:val="22"/>
                <w:szCs w:val="22"/>
              </w:rPr>
              <w:t>Procedures must be in the driver’s handbook or hauliers’ procedures and must include:</w:t>
            </w:r>
          </w:p>
          <w:p w14:paraId="4E972CC8" w14:textId="77777777" w:rsidR="00FB1F56" w:rsidRPr="00EE4A70" w:rsidRDefault="00FB1F56" w:rsidP="00FB1F56">
            <w:pPr>
              <w:jc w:val="both"/>
              <w:rPr>
                <w:rFonts w:asciiTheme="minorHAnsi" w:hAnsiTheme="minorHAnsi" w:cstheme="minorHAnsi"/>
                <w:sz w:val="22"/>
                <w:szCs w:val="22"/>
              </w:rPr>
            </w:pPr>
          </w:p>
          <w:p w14:paraId="189DCFD9"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Security of vessel and contents.</w:t>
            </w:r>
          </w:p>
          <w:p w14:paraId="793B6D7A"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Records of any testing carried out to meet customer requirements.</w:t>
            </w:r>
          </w:p>
          <w:p w14:paraId="77E3E39E"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Procedures and records to demonstrate the efficiency of any CIP unit on the site.</w:t>
            </w:r>
          </w:p>
          <w:p w14:paraId="7CA01FCD" w14:textId="77777777"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 xml:space="preserve">Procedures and records demonstrating effective cleaning of any ancillary equipment such as transfer pumps and hoses. </w:t>
            </w:r>
          </w:p>
          <w:p w14:paraId="25F101F9" w14:textId="6013D7D8" w:rsidR="00FB1F56" w:rsidRPr="00EE4A70" w:rsidRDefault="00FB1F56"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Specific procedures and records relating to the operation of a field based reload site.</w:t>
            </w:r>
          </w:p>
          <w:p w14:paraId="744C5F5E" w14:textId="3F0B1FA1" w:rsidR="00F82CE8" w:rsidRPr="00EE4A70" w:rsidRDefault="00F82CE8" w:rsidP="00FB1F56">
            <w:pPr>
              <w:numPr>
                <w:ilvl w:val="0"/>
                <w:numId w:val="1"/>
              </w:numPr>
              <w:jc w:val="both"/>
              <w:rPr>
                <w:rFonts w:asciiTheme="minorHAnsi" w:hAnsiTheme="minorHAnsi" w:cstheme="minorHAnsi"/>
                <w:sz w:val="22"/>
                <w:szCs w:val="22"/>
              </w:rPr>
            </w:pPr>
            <w:r w:rsidRPr="00EE4A70">
              <w:rPr>
                <w:rFonts w:asciiTheme="minorHAnsi" w:hAnsiTheme="minorHAnsi" w:cstheme="minorHAnsi"/>
                <w:sz w:val="22"/>
                <w:szCs w:val="22"/>
              </w:rPr>
              <w:t>Rejected load history.</w:t>
            </w:r>
          </w:p>
          <w:p w14:paraId="59055D54" w14:textId="103E0D90" w:rsidR="00FB1F56" w:rsidRPr="00EE4A70" w:rsidRDefault="00FB1F56" w:rsidP="00FB1F56">
            <w:pPr>
              <w:jc w:val="both"/>
              <w:rPr>
                <w:rFonts w:asciiTheme="minorHAnsi" w:hAnsiTheme="minorHAnsi" w:cstheme="minorHAnsi"/>
                <w:sz w:val="22"/>
                <w:szCs w:val="22"/>
              </w:rPr>
            </w:pPr>
          </w:p>
        </w:tc>
        <w:tc>
          <w:tcPr>
            <w:tcW w:w="4050" w:type="dxa"/>
            <w:gridSpan w:val="3"/>
            <w:tcBorders>
              <w:top w:val="single" w:sz="4" w:space="0" w:color="auto"/>
              <w:left w:val="single" w:sz="4" w:space="0" w:color="auto"/>
              <w:bottom w:val="single" w:sz="4" w:space="0" w:color="auto"/>
              <w:right w:val="single" w:sz="4" w:space="0" w:color="auto"/>
            </w:tcBorders>
            <w:shd w:val="clear" w:color="auto" w:fill="C6D9F1"/>
          </w:tcPr>
          <w:p w14:paraId="4CE87F5D" w14:textId="77777777" w:rsidR="00FB1F56" w:rsidRPr="00EE4A70" w:rsidRDefault="00FB1F56" w:rsidP="008C203E">
            <w:pPr>
              <w:numPr>
                <w:ilvl w:val="0"/>
                <w:numId w:val="58"/>
              </w:numPr>
              <w:jc w:val="both"/>
              <w:rPr>
                <w:rFonts w:asciiTheme="minorHAnsi" w:hAnsiTheme="minorHAnsi" w:cstheme="minorHAnsi"/>
                <w:sz w:val="22"/>
                <w:szCs w:val="22"/>
              </w:rPr>
            </w:pPr>
            <w:r w:rsidRPr="00EE4A70">
              <w:rPr>
                <w:rFonts w:asciiTheme="minorHAnsi" w:hAnsiTheme="minorHAnsi" w:cstheme="minorHAnsi"/>
                <w:sz w:val="22"/>
                <w:szCs w:val="22"/>
              </w:rPr>
              <w:t>Documentation check</w:t>
            </w:r>
          </w:p>
          <w:p w14:paraId="0E6AE908" w14:textId="77777777" w:rsidR="00FB1F56" w:rsidRPr="00EE4A70" w:rsidRDefault="00FB1F56" w:rsidP="00FB1F56">
            <w:pPr>
              <w:jc w:val="both"/>
              <w:rPr>
                <w:rFonts w:asciiTheme="minorHAnsi" w:hAnsiTheme="minorHAnsi" w:cstheme="minorHAnsi"/>
                <w:sz w:val="22"/>
                <w:szCs w:val="22"/>
              </w:rPr>
            </w:pPr>
          </w:p>
          <w:p w14:paraId="367A8E01" w14:textId="77777777" w:rsidR="00FB1F56" w:rsidRPr="00EE4A70" w:rsidRDefault="00FB1F56" w:rsidP="008C203E">
            <w:pPr>
              <w:numPr>
                <w:ilvl w:val="0"/>
                <w:numId w:val="58"/>
              </w:numPr>
              <w:jc w:val="both"/>
              <w:rPr>
                <w:rFonts w:asciiTheme="minorHAnsi" w:hAnsiTheme="minorHAnsi" w:cstheme="minorHAnsi"/>
                <w:sz w:val="22"/>
                <w:szCs w:val="22"/>
              </w:rPr>
            </w:pPr>
            <w:r w:rsidRPr="00EE4A70">
              <w:rPr>
                <w:rFonts w:asciiTheme="minorHAnsi" w:hAnsiTheme="minorHAnsi" w:cstheme="minorHAnsi"/>
                <w:sz w:val="22"/>
                <w:szCs w:val="22"/>
              </w:rPr>
              <w:t xml:space="preserve">Question drivers and other relevant staff on their knowledge of reloading procedures to check compliance with guidance. </w:t>
            </w:r>
          </w:p>
          <w:p w14:paraId="16A69BC0" w14:textId="77777777" w:rsidR="00FB1F56" w:rsidRPr="00EE4A70" w:rsidRDefault="00FB1F56" w:rsidP="00FB1F56">
            <w:pPr>
              <w:jc w:val="both"/>
              <w:rPr>
                <w:rFonts w:asciiTheme="minorHAnsi" w:hAnsiTheme="minorHAnsi" w:cstheme="minorHAnsi"/>
                <w:sz w:val="22"/>
                <w:szCs w:val="22"/>
              </w:rPr>
            </w:pPr>
          </w:p>
          <w:p w14:paraId="57086067" w14:textId="77777777" w:rsidR="00FB1F56" w:rsidRPr="00EE4A70" w:rsidRDefault="00FB1F56" w:rsidP="00FB1F56">
            <w:pPr>
              <w:pStyle w:val="PlainText"/>
              <w:jc w:val="both"/>
              <w:rPr>
                <w:rFonts w:asciiTheme="minorHAnsi" w:hAnsiTheme="minorHAnsi" w:cstheme="minorHAnsi"/>
                <w:sz w:val="22"/>
                <w:szCs w:val="22"/>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C6D9F1"/>
          </w:tcPr>
          <w:p w14:paraId="77672F2C" w14:textId="655FFC32" w:rsidR="00FB1F56" w:rsidRPr="00EE4A70" w:rsidRDefault="00FB1F56" w:rsidP="00FB1F56">
            <w:pPr>
              <w:pStyle w:val="PlainText"/>
              <w:jc w:val="both"/>
              <w:rPr>
                <w:rFonts w:asciiTheme="minorHAnsi" w:hAnsiTheme="minorHAnsi" w:cstheme="minorHAnsi"/>
                <w:sz w:val="22"/>
                <w:szCs w:val="22"/>
              </w:rPr>
            </w:pPr>
          </w:p>
        </w:tc>
      </w:tr>
    </w:tbl>
    <w:p w14:paraId="4407AAC6" w14:textId="77777777" w:rsidR="00EE4A70" w:rsidRDefault="00EE4A70">
      <w:r>
        <w:br w:type="page"/>
      </w:r>
    </w:p>
    <w:tbl>
      <w:tblPr>
        <w:tblW w:w="140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564"/>
        <w:gridCol w:w="3600"/>
        <w:gridCol w:w="4050"/>
        <w:gridCol w:w="2790"/>
      </w:tblGrid>
      <w:tr w:rsidR="005A73F4" w:rsidRPr="003A165A" w14:paraId="3DB470E9" w14:textId="77777777" w:rsidTr="00EE4A70">
        <w:tc>
          <w:tcPr>
            <w:tcW w:w="1042" w:type="dxa"/>
            <w:tcBorders>
              <w:top w:val="single" w:sz="4" w:space="0" w:color="auto"/>
              <w:left w:val="single" w:sz="4" w:space="0" w:color="auto"/>
              <w:bottom w:val="single" w:sz="4" w:space="0" w:color="auto"/>
              <w:right w:val="single" w:sz="4" w:space="0" w:color="auto"/>
            </w:tcBorders>
            <w:shd w:val="clear" w:color="auto" w:fill="C6D9F1"/>
          </w:tcPr>
          <w:p w14:paraId="35E0FAB9" w14:textId="794E1850" w:rsidR="004F45AD" w:rsidRPr="00155993" w:rsidRDefault="004F45AD" w:rsidP="00FB1F56">
            <w:pPr>
              <w:rPr>
                <w:rFonts w:asciiTheme="minorHAnsi" w:hAnsiTheme="minorHAnsi" w:cstheme="minorHAnsi"/>
                <w:sz w:val="22"/>
                <w:szCs w:val="22"/>
              </w:rPr>
            </w:pPr>
            <w:r w:rsidRPr="00155993">
              <w:rPr>
                <w:rFonts w:asciiTheme="minorHAnsi" w:hAnsiTheme="minorHAnsi" w:cstheme="minorHAnsi"/>
                <w:sz w:val="22"/>
                <w:szCs w:val="22"/>
              </w:rPr>
              <w:lastRenderedPageBreak/>
              <w:t xml:space="preserve">  D1.2</w:t>
            </w:r>
          </w:p>
        </w:tc>
        <w:tc>
          <w:tcPr>
            <w:tcW w:w="2564" w:type="dxa"/>
            <w:tcBorders>
              <w:top w:val="single" w:sz="4" w:space="0" w:color="auto"/>
              <w:left w:val="single" w:sz="4" w:space="0" w:color="auto"/>
              <w:bottom w:val="single" w:sz="4" w:space="0" w:color="auto"/>
              <w:right w:val="single" w:sz="4" w:space="0" w:color="auto"/>
            </w:tcBorders>
            <w:shd w:val="clear" w:color="auto" w:fill="C6D9F1"/>
          </w:tcPr>
          <w:p w14:paraId="34326CB2" w14:textId="77777777" w:rsidR="004F45AD" w:rsidRPr="00155993" w:rsidRDefault="004F45AD" w:rsidP="004F45AD">
            <w:pPr>
              <w:jc w:val="both"/>
              <w:rPr>
                <w:rStyle w:val="Strong"/>
                <w:rFonts w:asciiTheme="minorHAnsi" w:hAnsiTheme="minorHAnsi" w:cstheme="minorHAnsi"/>
                <w:b w:val="0"/>
                <w:bCs w:val="0"/>
                <w:sz w:val="22"/>
                <w:szCs w:val="22"/>
              </w:rPr>
            </w:pPr>
            <w:r w:rsidRPr="00155993">
              <w:rPr>
                <w:rFonts w:asciiTheme="minorHAnsi" w:hAnsiTheme="minorHAnsi" w:cstheme="minorHAnsi"/>
                <w:sz w:val="22"/>
                <w:szCs w:val="22"/>
              </w:rPr>
              <w:t xml:space="preserve">Procedures must be in place for </w:t>
            </w:r>
            <w:r w:rsidRPr="00155993">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12FF58C3" w14:textId="77777777" w:rsidR="004F45AD" w:rsidRPr="00155993" w:rsidRDefault="004F45AD" w:rsidP="00FB1F56">
            <w:pPr>
              <w:jc w:val="both"/>
              <w:rPr>
                <w:rFonts w:asciiTheme="minorHAnsi" w:hAnsiTheme="minorHAnsi" w:cstheme="minorHAnsi"/>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C6D9F1"/>
          </w:tcPr>
          <w:p w14:paraId="786FD2EB" w14:textId="77777777" w:rsidR="004F45AD" w:rsidRPr="00155993" w:rsidRDefault="004F45AD" w:rsidP="004F45AD">
            <w:pPr>
              <w:jc w:val="both"/>
              <w:rPr>
                <w:rStyle w:val="Strong"/>
                <w:rFonts w:asciiTheme="minorHAnsi" w:hAnsiTheme="minorHAnsi" w:cstheme="minorHAnsi"/>
                <w:b w:val="0"/>
                <w:bCs w:val="0"/>
                <w:sz w:val="22"/>
                <w:szCs w:val="22"/>
              </w:rPr>
            </w:pPr>
            <w:r w:rsidRPr="00155993">
              <w:rPr>
                <w:rFonts w:asciiTheme="minorHAnsi" w:hAnsiTheme="minorHAnsi" w:cstheme="minorHAnsi"/>
                <w:sz w:val="22"/>
                <w:szCs w:val="22"/>
              </w:rPr>
              <w:t>Procedures must be in the driver’s handbook or hauliers’ procedures and must include:</w:t>
            </w:r>
          </w:p>
          <w:p w14:paraId="74FB88B0" w14:textId="77777777" w:rsidR="004F45AD" w:rsidRPr="00155993" w:rsidRDefault="004F45AD" w:rsidP="004F45AD">
            <w:pPr>
              <w:jc w:val="both"/>
              <w:rPr>
                <w:rStyle w:val="Strong"/>
                <w:rFonts w:asciiTheme="minorHAnsi" w:hAnsiTheme="minorHAnsi" w:cstheme="minorHAnsi"/>
                <w:b w:val="0"/>
                <w:bCs w:val="0"/>
                <w:sz w:val="22"/>
                <w:szCs w:val="22"/>
              </w:rPr>
            </w:pPr>
          </w:p>
          <w:p w14:paraId="70B7C9EF"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Vehicle tare and gross weights where weighbridges are used for the measurement of the load.</w:t>
            </w:r>
          </w:p>
          <w:p w14:paraId="55CADBB8" w14:textId="77777777" w:rsidR="004F45AD" w:rsidRPr="00155993" w:rsidRDefault="004F45AD" w:rsidP="008C203E">
            <w:pPr>
              <w:numPr>
                <w:ilvl w:val="0"/>
                <w:numId w:val="45"/>
              </w:numPr>
              <w:tabs>
                <w:tab w:val="num" w:pos="720"/>
              </w:tabs>
              <w:jc w:val="both"/>
              <w:rPr>
                <w:rFonts w:asciiTheme="minorHAnsi" w:hAnsiTheme="minorHAnsi" w:cstheme="minorHAnsi"/>
                <w:sz w:val="22"/>
                <w:szCs w:val="22"/>
              </w:rPr>
            </w:pPr>
            <w:r w:rsidRPr="00155993">
              <w:rPr>
                <w:rStyle w:val="Strong"/>
                <w:rFonts w:asciiTheme="minorHAnsi" w:hAnsiTheme="minorHAnsi" w:cstheme="minorHAnsi"/>
                <w:b w:val="0"/>
                <w:bCs w:val="0"/>
                <w:sz w:val="22"/>
                <w:szCs w:val="22"/>
              </w:rPr>
              <w:t>Investigation and recording of discrepancies prior to leaving delivery sites.</w:t>
            </w:r>
          </w:p>
          <w:p w14:paraId="625C1276"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Obtaining relevant traceability documentation.</w:t>
            </w:r>
          </w:p>
          <w:p w14:paraId="013D12EF"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 xml:space="preserve">Obtaining proof of delivery. </w:t>
            </w:r>
          </w:p>
          <w:p w14:paraId="1F0C1B0A" w14:textId="77777777"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Checking to ensure vessels are completely drained prior to leaving the milk reception area.</w:t>
            </w:r>
          </w:p>
          <w:p w14:paraId="2E761BA9" w14:textId="1E73C7A8" w:rsidR="004F45AD" w:rsidRPr="00155993" w:rsidRDefault="004F45AD" w:rsidP="008C203E">
            <w:pPr>
              <w:numPr>
                <w:ilvl w:val="0"/>
                <w:numId w:val="45"/>
              </w:numPr>
              <w:tabs>
                <w:tab w:val="num" w:pos="720"/>
              </w:tabs>
              <w:jc w:val="both"/>
              <w:rPr>
                <w:rStyle w:val="Strong"/>
                <w:rFonts w:asciiTheme="minorHAnsi" w:hAnsiTheme="minorHAnsi" w:cstheme="minorHAnsi"/>
                <w:b w:val="0"/>
                <w:bCs w:val="0"/>
                <w:sz w:val="22"/>
                <w:szCs w:val="22"/>
              </w:rPr>
            </w:pPr>
            <w:r w:rsidRPr="00155993">
              <w:rPr>
                <w:rStyle w:val="Strong"/>
                <w:rFonts w:asciiTheme="minorHAnsi" w:hAnsiTheme="minorHAnsi" w:cstheme="minorHAnsi"/>
                <w:b w:val="0"/>
                <w:bCs w:val="0"/>
                <w:sz w:val="22"/>
                <w:szCs w:val="22"/>
              </w:rPr>
              <w:t xml:space="preserve">Where required </w:t>
            </w:r>
            <w:proofErr w:type="gramStart"/>
            <w:r w:rsidRPr="00155993">
              <w:rPr>
                <w:rStyle w:val="Strong"/>
                <w:rFonts w:asciiTheme="minorHAnsi" w:hAnsiTheme="minorHAnsi" w:cstheme="minorHAnsi"/>
                <w:b w:val="0"/>
                <w:bCs w:val="0"/>
                <w:sz w:val="22"/>
                <w:szCs w:val="22"/>
              </w:rPr>
              <w:t>providing assistance to</w:t>
            </w:r>
            <w:proofErr w:type="gramEnd"/>
            <w:r w:rsidRPr="00155993">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68FCE43D" w14:textId="040FFD40" w:rsidR="004F45AD" w:rsidRPr="00155993" w:rsidRDefault="004F45AD" w:rsidP="004F45AD">
            <w:pPr>
              <w:numPr>
                <w:ilvl w:val="0"/>
                <w:numId w:val="45"/>
              </w:numPr>
              <w:tabs>
                <w:tab w:val="num" w:pos="720"/>
              </w:tabs>
              <w:jc w:val="both"/>
              <w:rPr>
                <w:rFonts w:asciiTheme="minorHAnsi" w:hAnsiTheme="minorHAnsi" w:cstheme="minorHAnsi"/>
                <w:sz w:val="22"/>
                <w:szCs w:val="22"/>
              </w:rPr>
            </w:pPr>
            <w:r w:rsidRPr="00155993">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155993">
              <w:rPr>
                <w:rStyle w:val="Strong"/>
                <w:rFonts w:asciiTheme="minorHAnsi" w:hAnsiTheme="minorHAnsi" w:cstheme="minorHAnsi"/>
                <w:b w:val="0"/>
                <w:bCs w:val="0"/>
                <w:sz w:val="22"/>
                <w:szCs w:val="22"/>
              </w:rPr>
              <w:t>has to</w:t>
            </w:r>
            <w:proofErr w:type="gramEnd"/>
            <w:r w:rsidRPr="00155993">
              <w:rPr>
                <w:rStyle w:val="Strong"/>
                <w:rFonts w:asciiTheme="minorHAnsi" w:hAnsiTheme="minorHAnsi" w:cstheme="minorHAnsi"/>
                <w:b w:val="0"/>
                <w:bCs w:val="0"/>
                <w:sz w:val="22"/>
                <w:szCs w:val="22"/>
              </w:rPr>
              <w:t xml:space="preserve"> be delivered.</w:t>
            </w:r>
          </w:p>
        </w:tc>
        <w:tc>
          <w:tcPr>
            <w:tcW w:w="4050" w:type="dxa"/>
            <w:tcBorders>
              <w:top w:val="single" w:sz="4" w:space="0" w:color="auto"/>
              <w:left w:val="single" w:sz="4" w:space="0" w:color="auto"/>
              <w:bottom w:val="single" w:sz="4" w:space="0" w:color="auto"/>
              <w:right w:val="single" w:sz="4" w:space="0" w:color="auto"/>
            </w:tcBorders>
            <w:shd w:val="clear" w:color="auto" w:fill="C6D9F1"/>
          </w:tcPr>
          <w:p w14:paraId="1CFE50F3" w14:textId="77777777" w:rsidR="004F45AD" w:rsidRPr="00155993" w:rsidRDefault="004F45AD" w:rsidP="008C203E">
            <w:pPr>
              <w:numPr>
                <w:ilvl w:val="0"/>
                <w:numId w:val="58"/>
              </w:numPr>
              <w:jc w:val="both"/>
              <w:rPr>
                <w:rFonts w:asciiTheme="minorHAnsi" w:hAnsiTheme="minorHAnsi" w:cstheme="minorHAnsi"/>
                <w:sz w:val="22"/>
                <w:szCs w:val="22"/>
              </w:rPr>
            </w:pPr>
            <w:r w:rsidRPr="00155993">
              <w:rPr>
                <w:rFonts w:asciiTheme="minorHAnsi" w:hAnsiTheme="minorHAnsi" w:cstheme="minorHAnsi"/>
                <w:sz w:val="22"/>
                <w:szCs w:val="22"/>
              </w:rPr>
              <w:t xml:space="preserve">Check Driver handbook or haulier </w:t>
            </w:r>
            <w:proofErr w:type="gramStart"/>
            <w:r w:rsidRPr="00155993">
              <w:rPr>
                <w:rFonts w:asciiTheme="minorHAnsi" w:hAnsiTheme="minorHAnsi" w:cstheme="minorHAnsi"/>
                <w:sz w:val="22"/>
                <w:szCs w:val="22"/>
              </w:rPr>
              <w:t>procedures</w:t>
            </w:r>
            <w:proofErr w:type="gramEnd"/>
          </w:p>
          <w:p w14:paraId="7E816EF3" w14:textId="77777777" w:rsidR="004F45AD" w:rsidRPr="00155993" w:rsidRDefault="004F45AD" w:rsidP="004F45AD">
            <w:pPr>
              <w:jc w:val="both"/>
              <w:rPr>
                <w:rFonts w:asciiTheme="minorHAnsi" w:hAnsiTheme="minorHAnsi" w:cstheme="minorHAnsi"/>
                <w:sz w:val="22"/>
                <w:szCs w:val="22"/>
              </w:rPr>
            </w:pPr>
          </w:p>
          <w:p w14:paraId="48CCE93A" w14:textId="468A5CBC" w:rsidR="004F45AD" w:rsidRPr="00155993" w:rsidRDefault="004F45AD" w:rsidP="008C203E">
            <w:pPr>
              <w:numPr>
                <w:ilvl w:val="0"/>
                <w:numId w:val="58"/>
              </w:numPr>
              <w:jc w:val="both"/>
              <w:rPr>
                <w:rFonts w:asciiTheme="minorHAnsi" w:hAnsiTheme="minorHAnsi" w:cstheme="minorHAnsi"/>
                <w:sz w:val="22"/>
                <w:szCs w:val="22"/>
              </w:rPr>
            </w:pPr>
            <w:r w:rsidRPr="00155993">
              <w:rPr>
                <w:rFonts w:asciiTheme="minorHAnsi" w:hAnsiTheme="minorHAnsi" w:cstheme="minorHAnsi"/>
                <w:sz w:val="22"/>
                <w:szCs w:val="22"/>
              </w:rPr>
              <w:t>Question drivers on their knowledge of load discharge.</w:t>
            </w:r>
          </w:p>
        </w:tc>
        <w:tc>
          <w:tcPr>
            <w:tcW w:w="2790" w:type="dxa"/>
            <w:tcBorders>
              <w:top w:val="single" w:sz="4" w:space="0" w:color="auto"/>
              <w:left w:val="single" w:sz="4" w:space="0" w:color="auto"/>
              <w:bottom w:val="single" w:sz="4" w:space="0" w:color="auto"/>
              <w:right w:val="single" w:sz="4" w:space="0" w:color="auto"/>
            </w:tcBorders>
            <w:shd w:val="clear" w:color="auto" w:fill="C6D9F1"/>
          </w:tcPr>
          <w:p w14:paraId="781C3394" w14:textId="2EDE3D38" w:rsidR="004F45AD" w:rsidRPr="00155993" w:rsidRDefault="004F45AD" w:rsidP="00FB1F56">
            <w:pPr>
              <w:pStyle w:val="PlainText"/>
              <w:jc w:val="both"/>
              <w:rPr>
                <w:rStyle w:val="CommentReference"/>
                <w:rFonts w:asciiTheme="minorHAnsi" w:eastAsia="Times New Roman" w:hAnsiTheme="minorHAnsi" w:cstheme="minorHAnsi"/>
                <w:sz w:val="22"/>
                <w:szCs w:val="22"/>
              </w:rPr>
            </w:pPr>
          </w:p>
        </w:tc>
      </w:tr>
    </w:tbl>
    <w:p w14:paraId="0187AB4F" w14:textId="77777777" w:rsidR="00EE4A70" w:rsidRDefault="00EE4A70">
      <w:r>
        <w:br w:type="page"/>
      </w:r>
    </w:p>
    <w:tbl>
      <w:tblPr>
        <w:tblW w:w="140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564"/>
        <w:gridCol w:w="3600"/>
        <w:gridCol w:w="4050"/>
        <w:gridCol w:w="2790"/>
      </w:tblGrid>
      <w:tr w:rsidR="005A2D7F" w:rsidRPr="00E93717" w14:paraId="52B5BB88" w14:textId="77777777" w:rsidTr="00EE4A70">
        <w:tc>
          <w:tcPr>
            <w:tcW w:w="14046" w:type="dxa"/>
            <w:gridSpan w:val="5"/>
            <w:tcBorders>
              <w:top w:val="single" w:sz="4" w:space="0" w:color="auto"/>
              <w:left w:val="single" w:sz="4" w:space="0" w:color="auto"/>
              <w:bottom w:val="single" w:sz="4" w:space="0" w:color="auto"/>
              <w:right w:val="single" w:sz="4" w:space="0" w:color="auto"/>
            </w:tcBorders>
            <w:shd w:val="clear" w:color="auto" w:fill="auto"/>
          </w:tcPr>
          <w:p w14:paraId="0F4B317A" w14:textId="3E95E04E" w:rsidR="005A2D7F" w:rsidRPr="00EE4A70" w:rsidRDefault="005A2D7F" w:rsidP="00466DB9">
            <w:pPr>
              <w:jc w:val="both"/>
              <w:rPr>
                <w:rFonts w:asciiTheme="minorHAnsi" w:hAnsiTheme="minorHAnsi" w:cstheme="minorHAnsi"/>
                <w:b/>
                <w:bCs/>
                <w:sz w:val="26"/>
                <w:szCs w:val="26"/>
              </w:rPr>
            </w:pPr>
            <w:r w:rsidRPr="00EE4A70">
              <w:rPr>
                <w:rFonts w:asciiTheme="minorHAnsi" w:hAnsiTheme="minorHAnsi" w:cstheme="minorHAnsi"/>
                <w:sz w:val="26"/>
                <w:szCs w:val="26"/>
              </w:rPr>
              <w:lastRenderedPageBreak/>
              <w:t xml:space="preserve">   </w:t>
            </w:r>
            <w:r w:rsidRPr="00EE4A70">
              <w:rPr>
                <w:rFonts w:asciiTheme="minorHAnsi" w:hAnsiTheme="minorHAnsi" w:cstheme="minorHAnsi"/>
                <w:b/>
                <w:bCs/>
                <w:sz w:val="26"/>
                <w:szCs w:val="26"/>
              </w:rPr>
              <w:t>D2     TESTING</w:t>
            </w:r>
          </w:p>
        </w:tc>
      </w:tr>
      <w:tr w:rsidR="004F45AD" w:rsidRPr="00E93717" w14:paraId="7E994E52" w14:textId="77777777" w:rsidTr="00EE4A70">
        <w:tc>
          <w:tcPr>
            <w:tcW w:w="1042" w:type="dxa"/>
            <w:tcBorders>
              <w:top w:val="single" w:sz="4" w:space="0" w:color="auto"/>
              <w:left w:val="single" w:sz="4" w:space="0" w:color="auto"/>
              <w:bottom w:val="single" w:sz="4" w:space="0" w:color="auto"/>
              <w:right w:val="single" w:sz="4" w:space="0" w:color="auto"/>
            </w:tcBorders>
            <w:shd w:val="clear" w:color="auto" w:fill="auto"/>
          </w:tcPr>
          <w:p w14:paraId="2750EE1E" w14:textId="647F0205" w:rsidR="00265CDB" w:rsidRPr="00EE4A70" w:rsidRDefault="000864CE" w:rsidP="00265CDB">
            <w:pPr>
              <w:rPr>
                <w:rFonts w:ascii="Calibri" w:hAnsi="Calibri" w:cs="Calibri"/>
                <w:sz w:val="22"/>
                <w:szCs w:val="22"/>
              </w:rPr>
            </w:pPr>
            <w:r w:rsidRPr="00EE4A70">
              <w:rPr>
                <w:rFonts w:ascii="Calibri" w:hAnsi="Calibri" w:cs="Calibri"/>
                <w:sz w:val="22"/>
                <w:szCs w:val="22"/>
              </w:rPr>
              <w:t xml:space="preserve">  </w:t>
            </w:r>
            <w:r w:rsidR="00265CDB" w:rsidRPr="00EE4A70">
              <w:rPr>
                <w:rFonts w:ascii="Calibri" w:hAnsi="Calibri" w:cs="Calibri"/>
                <w:sz w:val="22"/>
                <w:szCs w:val="22"/>
              </w:rPr>
              <w:t>D2.</w:t>
            </w:r>
            <w:r w:rsidR="0054213B" w:rsidRPr="00EE4A70">
              <w:rPr>
                <w:rFonts w:ascii="Calibri" w:hAnsi="Calibri" w:cs="Calibri"/>
                <w:sz w:val="22"/>
                <w:szCs w:val="22"/>
              </w:rPr>
              <w:t>1</w:t>
            </w:r>
          </w:p>
          <w:p w14:paraId="32D57498" w14:textId="6D624324" w:rsidR="0004251D" w:rsidRPr="00EE4A70" w:rsidRDefault="0004251D" w:rsidP="00265CDB">
            <w:pPr>
              <w:rPr>
                <w:rFonts w:ascii="Calibri" w:hAnsi="Calibri" w:cs="Calibri"/>
                <w:sz w:val="22"/>
                <w:szCs w:val="22"/>
              </w:rPr>
            </w:pPr>
          </w:p>
          <w:p w14:paraId="66CBBDBA" w14:textId="77777777" w:rsidR="00265CDB" w:rsidRPr="00EE4A70" w:rsidRDefault="00265CDB" w:rsidP="0004251D">
            <w:pPr>
              <w:rPr>
                <w:rFonts w:ascii="Calibri" w:hAnsi="Calibri" w:cs="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14:paraId="313A77B1" w14:textId="77777777" w:rsidR="00265CDB" w:rsidRPr="00EE4A70" w:rsidRDefault="00265CDB" w:rsidP="00466DB9">
            <w:pPr>
              <w:jc w:val="both"/>
              <w:rPr>
                <w:rFonts w:ascii="Calibri" w:hAnsi="Calibri" w:cs="Calibri"/>
                <w:sz w:val="22"/>
                <w:szCs w:val="22"/>
              </w:rPr>
            </w:pPr>
            <w:r w:rsidRPr="00EE4A70">
              <w:rPr>
                <w:rFonts w:ascii="Calibri" w:hAnsi="Calibri" w:cs="Calibri"/>
                <w:sz w:val="22"/>
                <w:szCs w:val="22"/>
              </w:rPr>
              <w:t>Appropriate facilities and procedures must be in place for on-site milk testing.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0E8317" w14:textId="64E550A4" w:rsidR="00265CDB" w:rsidRPr="00EE4A70" w:rsidRDefault="00265CDB" w:rsidP="00265CDB">
            <w:pPr>
              <w:jc w:val="both"/>
              <w:rPr>
                <w:rFonts w:ascii="Calibri" w:hAnsi="Calibri" w:cs="Calibri"/>
                <w:sz w:val="22"/>
                <w:szCs w:val="22"/>
              </w:rPr>
            </w:pPr>
            <w:r w:rsidRPr="00EE4A70">
              <w:rPr>
                <w:rFonts w:ascii="Calibri" w:hAnsi="Calibri" w:cs="Calibri"/>
                <w:sz w:val="22"/>
                <w:szCs w:val="22"/>
              </w:rPr>
              <w:t xml:space="preserve">Facilities and </w:t>
            </w:r>
            <w:r w:rsidR="00922A4B">
              <w:rPr>
                <w:rFonts w:ascii="Calibri" w:hAnsi="Calibri" w:cs="Calibri"/>
                <w:sz w:val="22"/>
                <w:szCs w:val="22"/>
              </w:rPr>
              <w:t>p</w:t>
            </w:r>
            <w:r w:rsidRPr="00EE4A70">
              <w:rPr>
                <w:rFonts w:ascii="Calibri" w:hAnsi="Calibri" w:cs="Calibri"/>
                <w:sz w:val="22"/>
                <w:szCs w:val="22"/>
              </w:rPr>
              <w:t>rocedures must include:</w:t>
            </w:r>
          </w:p>
          <w:p w14:paraId="66C7CF43" w14:textId="77777777" w:rsidR="00265CDB" w:rsidRPr="00EE4A70" w:rsidRDefault="00265CDB" w:rsidP="00466DB9">
            <w:pPr>
              <w:jc w:val="both"/>
              <w:rPr>
                <w:rFonts w:ascii="Calibri" w:hAnsi="Calibri" w:cs="Calibri"/>
                <w:sz w:val="22"/>
                <w:szCs w:val="22"/>
              </w:rPr>
            </w:pPr>
          </w:p>
          <w:p w14:paraId="1A67293D"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Any specific customer requirements.</w:t>
            </w:r>
          </w:p>
          <w:p w14:paraId="02A5D238"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Suitable test environment that allows staff to carry out tests without interruption.</w:t>
            </w:r>
          </w:p>
          <w:p w14:paraId="2E7E65A4"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Suitable storage of consumables, including reagents, to manufacturers guidance.</w:t>
            </w:r>
          </w:p>
          <w:p w14:paraId="420E205E"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Ensuring that the shelf life of reagents is not exceeded.</w:t>
            </w:r>
          </w:p>
          <w:p w14:paraId="32FC942F"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Written testing procedures.</w:t>
            </w:r>
          </w:p>
          <w:p w14:paraId="1ECDA758"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 xml:space="preserve">Record keeping for test results. </w:t>
            </w:r>
          </w:p>
          <w:p w14:paraId="52998D65"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Record keeping for required servicing and calibration of equipment.</w:t>
            </w:r>
          </w:p>
          <w:p w14:paraId="67D23EE5" w14:textId="77777777" w:rsidR="00265CDB" w:rsidRPr="00EE4A70" w:rsidRDefault="00265CDB" w:rsidP="008C203E">
            <w:pPr>
              <w:pStyle w:val="ListParagraph"/>
              <w:numPr>
                <w:ilvl w:val="0"/>
                <w:numId w:val="25"/>
              </w:numPr>
              <w:jc w:val="both"/>
              <w:rPr>
                <w:rFonts w:ascii="Calibri" w:hAnsi="Calibri" w:cs="Calibri"/>
                <w:sz w:val="22"/>
                <w:szCs w:val="22"/>
              </w:rPr>
            </w:pPr>
            <w:r w:rsidRPr="00EE4A70">
              <w:rPr>
                <w:rFonts w:ascii="Calibri" w:hAnsi="Calibri" w:cs="Calibri"/>
                <w:sz w:val="22"/>
                <w:szCs w:val="22"/>
              </w:rPr>
              <w:t>Staff training.</w:t>
            </w:r>
          </w:p>
          <w:p w14:paraId="07C3C3EB" w14:textId="77777777" w:rsidR="00265CDB" w:rsidRPr="00EE4A70" w:rsidRDefault="00265CDB" w:rsidP="00265CDB">
            <w:pPr>
              <w:jc w:val="both"/>
              <w:rPr>
                <w:rFonts w:ascii="Calibri" w:hAnsi="Calibri" w:cs="Calibri"/>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C3FB0FC" w14:textId="50C9EB47" w:rsidR="00265CDB" w:rsidRPr="00EE4A70" w:rsidRDefault="00265CDB" w:rsidP="00922A4B">
            <w:pPr>
              <w:jc w:val="both"/>
              <w:rPr>
                <w:rFonts w:ascii="Calibri" w:hAnsi="Calibri" w:cs="Calibri"/>
                <w:sz w:val="22"/>
                <w:szCs w:val="22"/>
              </w:rPr>
            </w:pPr>
            <w:r w:rsidRPr="00EE4A70">
              <w:rPr>
                <w:rFonts w:ascii="Calibri" w:hAnsi="Calibri" w:cs="Calibri"/>
                <w:sz w:val="22"/>
                <w:szCs w:val="22"/>
              </w:rPr>
              <w:t>Where there are on-site milk testing facilities</w:t>
            </w:r>
            <w:r w:rsidR="00922A4B">
              <w:rPr>
                <w:rFonts w:ascii="Calibri" w:hAnsi="Calibri" w:cs="Calibri"/>
                <w:sz w:val="22"/>
                <w:szCs w:val="22"/>
              </w:rPr>
              <w:t>,</w:t>
            </w:r>
            <w:r w:rsidRPr="00EE4A70">
              <w:rPr>
                <w:rFonts w:ascii="Calibri" w:hAnsi="Calibri" w:cs="Calibri"/>
                <w:sz w:val="22"/>
                <w:szCs w:val="22"/>
              </w:rPr>
              <w:t xml:space="preserve"> </w:t>
            </w:r>
            <w:r w:rsidR="00922A4B">
              <w:rPr>
                <w:rFonts w:ascii="Calibri" w:hAnsi="Calibri" w:cs="Calibri"/>
                <w:sz w:val="22"/>
                <w:szCs w:val="22"/>
              </w:rPr>
              <w:t>c</w:t>
            </w:r>
            <w:r w:rsidRPr="00EE4A70">
              <w:rPr>
                <w:rFonts w:ascii="Calibri" w:hAnsi="Calibri" w:cs="Calibri"/>
                <w:sz w:val="22"/>
                <w:szCs w:val="22"/>
              </w:rPr>
              <w:t>heck:</w:t>
            </w:r>
          </w:p>
          <w:p w14:paraId="3275B09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Written customer requirements. </w:t>
            </w:r>
          </w:p>
          <w:p w14:paraId="6804E3ED"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Recent customer audits.</w:t>
            </w:r>
          </w:p>
          <w:p w14:paraId="1EA8EF17"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Cleanliness of testing environment</w:t>
            </w:r>
          </w:p>
          <w:p w14:paraId="51E8FFB9"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Safeguards against contamination of samples.</w:t>
            </w:r>
          </w:p>
          <w:p w14:paraId="72A74926"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Reagents storage  </w:t>
            </w:r>
          </w:p>
          <w:p w14:paraId="16AE3B0E"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The existence of written testing procedures. </w:t>
            </w:r>
          </w:p>
          <w:p w14:paraId="351C527E"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Record keeping of test results and recent examples. </w:t>
            </w:r>
          </w:p>
          <w:p w14:paraId="1A956D6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 xml:space="preserve">Existence of training records on testing procedures. </w:t>
            </w:r>
          </w:p>
          <w:p w14:paraId="7193337A" w14:textId="77777777" w:rsidR="00265CDB" w:rsidRPr="00EE4A70" w:rsidRDefault="00265CDB" w:rsidP="008C203E">
            <w:pPr>
              <w:pStyle w:val="ListParagraph"/>
              <w:numPr>
                <w:ilvl w:val="0"/>
                <w:numId w:val="26"/>
              </w:numPr>
              <w:jc w:val="both"/>
              <w:rPr>
                <w:rFonts w:ascii="Calibri" w:hAnsi="Calibri" w:cs="Calibri"/>
                <w:sz w:val="22"/>
                <w:szCs w:val="22"/>
              </w:rPr>
            </w:pPr>
            <w:r w:rsidRPr="00EE4A70">
              <w:rPr>
                <w:rFonts w:ascii="Calibri" w:hAnsi="Calibri" w:cs="Calibri"/>
                <w:sz w:val="22"/>
                <w:szCs w:val="22"/>
              </w:rPr>
              <w:t>Calibration records for equipment in use.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72AC376" w14:textId="37469032" w:rsidR="00265CDB" w:rsidRPr="00EE4A70" w:rsidRDefault="00265CDB" w:rsidP="00466DB9">
            <w:pPr>
              <w:jc w:val="both"/>
              <w:rPr>
                <w:rFonts w:ascii="Calibri" w:hAnsi="Calibri" w:cs="Calibri"/>
                <w:sz w:val="22"/>
                <w:szCs w:val="22"/>
              </w:rPr>
            </w:pPr>
          </w:p>
        </w:tc>
      </w:tr>
    </w:tbl>
    <w:p w14:paraId="1169544D" w14:textId="1DB8F68E" w:rsidR="00EE4A70" w:rsidRDefault="00EE4A70">
      <w:pPr>
        <w:rPr>
          <w:b/>
          <w:sz w:val="32"/>
          <w:u w:val="single"/>
        </w:rPr>
      </w:pPr>
    </w:p>
    <w:p w14:paraId="256F38F0" w14:textId="2F36F1F2" w:rsidR="003E7AFD" w:rsidRDefault="00EE4A70">
      <w:pPr>
        <w:rPr>
          <w:b/>
          <w:sz w:val="32"/>
          <w:u w:val="single"/>
        </w:rPr>
      </w:pPr>
      <w:r>
        <w:rPr>
          <w:b/>
          <w:sz w:val="32"/>
          <w:u w:val="single"/>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19"/>
        <w:gridCol w:w="3564"/>
        <w:gridCol w:w="3992"/>
        <w:gridCol w:w="2960"/>
      </w:tblGrid>
      <w:tr w:rsidR="00393FC5" w:rsidRPr="00784019" w14:paraId="398F0126" w14:textId="77777777" w:rsidTr="00467516">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6B49B9D4" w14:textId="7EB75667" w:rsidR="00393FC5" w:rsidRPr="00B45597" w:rsidRDefault="00EE4A70" w:rsidP="00393FC5">
            <w:pPr>
              <w:jc w:val="center"/>
              <w:rPr>
                <w:rFonts w:asciiTheme="minorHAnsi" w:hAnsiTheme="minorHAnsi" w:cstheme="minorHAnsi"/>
                <w:b/>
                <w:sz w:val="32"/>
                <w:szCs w:val="32"/>
              </w:rPr>
            </w:pPr>
            <w:r w:rsidRPr="00B45597">
              <w:rPr>
                <w:rFonts w:asciiTheme="minorHAnsi" w:hAnsiTheme="minorHAnsi" w:cstheme="minorHAnsi"/>
                <w:b/>
                <w:sz w:val="32"/>
                <w:szCs w:val="32"/>
              </w:rPr>
              <w:lastRenderedPageBreak/>
              <w:t>MODULE</w:t>
            </w:r>
            <w:r w:rsidR="00393FC5" w:rsidRPr="00B45597">
              <w:rPr>
                <w:rFonts w:asciiTheme="minorHAnsi" w:hAnsiTheme="minorHAnsi" w:cstheme="minorHAnsi"/>
                <w:b/>
                <w:sz w:val="32"/>
                <w:szCs w:val="32"/>
              </w:rPr>
              <w:t xml:space="preserve"> E: MILK FRACTIONS</w:t>
            </w:r>
          </w:p>
        </w:tc>
      </w:tr>
      <w:tr w:rsidR="000864CE" w:rsidRPr="00784019" w14:paraId="78F3B090"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auto"/>
          </w:tcPr>
          <w:p w14:paraId="6BD4BCC0"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Section</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B59FCBF"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Standard</w:t>
            </w: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264213EA"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Guidance</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5002BA65"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Assessor Guidance</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13B58BFC" w14:textId="77777777" w:rsidR="00370A9D" w:rsidRPr="00B45597" w:rsidRDefault="00370A9D" w:rsidP="00466DB9">
            <w:pPr>
              <w:jc w:val="both"/>
              <w:rPr>
                <w:rFonts w:asciiTheme="minorHAnsi" w:hAnsiTheme="minorHAnsi" w:cstheme="minorHAnsi"/>
                <w:b/>
                <w:sz w:val="26"/>
                <w:szCs w:val="26"/>
              </w:rPr>
            </w:pPr>
            <w:r w:rsidRPr="00B45597">
              <w:rPr>
                <w:rFonts w:asciiTheme="minorHAnsi" w:hAnsiTheme="minorHAnsi" w:cstheme="minorHAnsi"/>
                <w:b/>
                <w:sz w:val="26"/>
                <w:szCs w:val="26"/>
              </w:rPr>
              <w:t>Notes</w:t>
            </w:r>
          </w:p>
        </w:tc>
      </w:tr>
      <w:tr w:rsidR="00370A9D" w:rsidRPr="00784019" w14:paraId="7A089D5C" w14:textId="77777777" w:rsidTr="003F5871">
        <w:tc>
          <w:tcPr>
            <w:tcW w:w="14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9CD60" w14:textId="62EA3133" w:rsidR="00370A9D" w:rsidRPr="00B45597" w:rsidRDefault="00370A9D" w:rsidP="00466DB9">
            <w:pPr>
              <w:tabs>
                <w:tab w:val="left" w:pos="2461"/>
              </w:tabs>
              <w:jc w:val="both"/>
              <w:rPr>
                <w:rFonts w:asciiTheme="minorHAnsi" w:hAnsiTheme="minorHAnsi" w:cstheme="minorHAnsi"/>
                <w:b/>
                <w:sz w:val="26"/>
                <w:szCs w:val="26"/>
              </w:rPr>
            </w:pPr>
            <w:r w:rsidRPr="00B45597">
              <w:rPr>
                <w:rFonts w:asciiTheme="minorHAnsi" w:hAnsiTheme="minorHAnsi" w:cstheme="minorHAnsi"/>
                <w:b/>
                <w:sz w:val="26"/>
                <w:szCs w:val="26"/>
              </w:rPr>
              <w:t xml:space="preserve">   </w:t>
            </w:r>
            <w:r w:rsidR="0054213B" w:rsidRPr="00B45597">
              <w:rPr>
                <w:rFonts w:asciiTheme="minorHAnsi" w:hAnsiTheme="minorHAnsi" w:cstheme="minorHAnsi"/>
                <w:b/>
                <w:sz w:val="26"/>
                <w:szCs w:val="26"/>
              </w:rPr>
              <w:t>E</w:t>
            </w:r>
            <w:r w:rsidR="007369AA" w:rsidRPr="00B45597">
              <w:rPr>
                <w:rFonts w:asciiTheme="minorHAnsi" w:hAnsiTheme="minorHAnsi" w:cstheme="minorHAnsi"/>
                <w:b/>
                <w:sz w:val="26"/>
                <w:szCs w:val="26"/>
              </w:rPr>
              <w:t>1</w:t>
            </w:r>
            <w:r w:rsidRPr="00B45597">
              <w:rPr>
                <w:rFonts w:asciiTheme="minorHAnsi" w:hAnsiTheme="minorHAnsi" w:cstheme="minorHAnsi"/>
                <w:b/>
                <w:sz w:val="26"/>
                <w:szCs w:val="26"/>
              </w:rPr>
              <w:t xml:space="preserve">       MILK FRACTIONS</w:t>
            </w:r>
          </w:p>
        </w:tc>
      </w:tr>
      <w:tr w:rsidR="003F5871" w:rsidRPr="00E93717" w14:paraId="2CFA020E" w14:textId="77777777" w:rsidTr="003F5871">
        <w:tc>
          <w:tcPr>
            <w:tcW w:w="1139" w:type="dxa"/>
            <w:tcBorders>
              <w:top w:val="single" w:sz="4" w:space="0" w:color="auto"/>
              <w:left w:val="single" w:sz="4" w:space="0" w:color="auto"/>
              <w:bottom w:val="single" w:sz="4" w:space="0" w:color="auto"/>
              <w:right w:val="single" w:sz="4" w:space="0" w:color="auto"/>
            </w:tcBorders>
            <w:shd w:val="clear" w:color="auto" w:fill="auto"/>
          </w:tcPr>
          <w:p w14:paraId="1CDF8A24" w14:textId="38BE54E9"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t>E1.1</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4336A5F7"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The depot must comply with any procedures or specifications needed to conform to any HACCP for milk fractions communicated by the dairy.</w:t>
            </w:r>
          </w:p>
          <w:p w14:paraId="2289BB2A" w14:textId="77777777" w:rsidR="000864CE" w:rsidRPr="00B45597" w:rsidRDefault="000864CE" w:rsidP="000864CE">
            <w:pPr>
              <w:jc w:val="both"/>
              <w:rPr>
                <w:rFonts w:asciiTheme="minorHAnsi" w:hAnsiTheme="minorHAnsi" w:cstheme="minorHAnsi"/>
                <w:sz w:val="22"/>
                <w:szCs w:val="22"/>
              </w:rPr>
            </w:pPr>
          </w:p>
          <w:p w14:paraId="46C33C34" w14:textId="77777777" w:rsidR="000864CE" w:rsidRPr="00B45597" w:rsidRDefault="000864CE" w:rsidP="000864CE">
            <w:pPr>
              <w:jc w:val="both"/>
              <w:rPr>
                <w:rFonts w:asciiTheme="minorHAnsi" w:hAnsiTheme="minorHAnsi" w:cstheme="minorHAnsi"/>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18DE0A36"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There is no requirement for the haulier to have a HACCP for the haulage of milk fractions. This is the responsibility of the dispatching and receiving sites.</w:t>
            </w:r>
          </w:p>
          <w:p w14:paraId="193A65D4"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 xml:space="preserve">The haulier must report any change in processes and procedures that might change the outcome of the Milk Fraction HACCP to the dispatching / receiving sites. </w:t>
            </w:r>
          </w:p>
          <w:p w14:paraId="4AE9686A" w14:textId="77777777" w:rsidR="000864CE" w:rsidRPr="009470AA" w:rsidRDefault="000864CE" w:rsidP="000864CE">
            <w:pPr>
              <w:jc w:val="both"/>
              <w:rPr>
                <w:rFonts w:asciiTheme="minorHAnsi" w:hAnsiTheme="minorHAnsi" w:cstheme="minorHAnsi"/>
                <w:sz w:val="12"/>
                <w:szCs w:val="12"/>
              </w:rPr>
            </w:pP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70612FEF"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 xml:space="preserve">Question managers to determine </w:t>
            </w:r>
            <w:proofErr w:type="gramStart"/>
            <w:r w:rsidRPr="00B45597">
              <w:rPr>
                <w:rFonts w:asciiTheme="minorHAnsi" w:hAnsiTheme="minorHAnsi" w:cstheme="minorHAnsi"/>
                <w:sz w:val="22"/>
                <w:szCs w:val="22"/>
              </w:rPr>
              <w:t>whether or not</w:t>
            </w:r>
            <w:proofErr w:type="gramEnd"/>
            <w:r w:rsidRPr="00B45597">
              <w:rPr>
                <w:rFonts w:asciiTheme="minorHAnsi" w:hAnsiTheme="minorHAnsi" w:cstheme="minorHAnsi"/>
                <w:sz w:val="22"/>
                <w:szCs w:val="22"/>
              </w:rPr>
              <w:t xml:space="preserve"> the dispatch / receiving sites require them to have a HACCP.  If so, check any such documented HACCP and via questioning and checking of records, ensure compliance with any specifications as directed for the haulage of milk fractions.</w:t>
            </w:r>
          </w:p>
          <w:p w14:paraId="775775F5" w14:textId="77777777" w:rsidR="000864CE" w:rsidRPr="00B45597" w:rsidRDefault="000864CE" w:rsidP="008C2BB2">
            <w:pPr>
              <w:ind w:left="720"/>
              <w:jc w:val="both"/>
              <w:rPr>
                <w:rFonts w:asciiTheme="minorHAnsi" w:hAnsiTheme="minorHAnsi" w:cstheme="minorHAnsi"/>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715534D5" w14:textId="77777777" w:rsidR="000864CE" w:rsidRPr="00B45597" w:rsidRDefault="000864CE" w:rsidP="000864CE">
            <w:pPr>
              <w:jc w:val="both"/>
              <w:rPr>
                <w:rFonts w:asciiTheme="minorHAnsi" w:hAnsiTheme="minorHAnsi" w:cstheme="minorHAnsi"/>
                <w:sz w:val="22"/>
                <w:szCs w:val="22"/>
              </w:rPr>
            </w:pPr>
          </w:p>
        </w:tc>
      </w:tr>
      <w:tr w:rsidR="000864CE" w:rsidRPr="00E93717" w14:paraId="60365848"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C6D9F1"/>
          </w:tcPr>
          <w:p w14:paraId="3789C92F" w14:textId="2079BECD"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t>E1.2</w:t>
            </w:r>
          </w:p>
          <w:p w14:paraId="6AA5D8AF" w14:textId="673F5315" w:rsidR="000864CE" w:rsidRPr="00B45597" w:rsidRDefault="000864CE" w:rsidP="000864CE">
            <w:pPr>
              <w:jc w:val="center"/>
              <w:rPr>
                <w:rFonts w:asciiTheme="minorHAnsi" w:hAnsiTheme="minorHAnsi" w:cstheme="minorHAnsi"/>
                <w:sz w:val="22"/>
                <w:szCs w:val="22"/>
              </w:rPr>
            </w:pPr>
          </w:p>
          <w:p w14:paraId="3BF7E62B" w14:textId="77777777" w:rsidR="000864CE" w:rsidRPr="00B45597" w:rsidRDefault="000864CE" w:rsidP="008C2BB2">
            <w:pPr>
              <w:jc w:val="center"/>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shd w:val="clear" w:color="auto" w:fill="C6D9F1"/>
          </w:tcPr>
          <w:p w14:paraId="3045CE26"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Procedures must be in place for the loading of milk fractions for onward delivery.</w:t>
            </w:r>
          </w:p>
          <w:p w14:paraId="01024912"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highlight w:val="red"/>
              </w:rPr>
              <w:t>R</w:t>
            </w:r>
          </w:p>
        </w:tc>
        <w:tc>
          <w:tcPr>
            <w:tcW w:w="3564" w:type="dxa"/>
            <w:tcBorders>
              <w:top w:val="single" w:sz="4" w:space="0" w:color="auto"/>
              <w:left w:val="single" w:sz="4" w:space="0" w:color="auto"/>
              <w:bottom w:val="single" w:sz="4" w:space="0" w:color="auto"/>
              <w:right w:val="single" w:sz="4" w:space="0" w:color="auto"/>
            </w:tcBorders>
            <w:shd w:val="clear" w:color="auto" w:fill="C6D9F1"/>
          </w:tcPr>
          <w:p w14:paraId="4FB9F308"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Examples of such milk fractions may include whey, cream of differing grades, skim concentrate and skim.</w:t>
            </w:r>
          </w:p>
          <w:p w14:paraId="2BAD5C4A" w14:textId="77777777" w:rsidR="000864CE" w:rsidRPr="009470AA" w:rsidRDefault="000864CE" w:rsidP="000864CE">
            <w:pPr>
              <w:jc w:val="both"/>
              <w:rPr>
                <w:rFonts w:asciiTheme="minorHAnsi" w:hAnsiTheme="minorHAnsi" w:cstheme="minorHAnsi"/>
                <w:sz w:val="12"/>
                <w:szCs w:val="12"/>
              </w:rPr>
            </w:pPr>
          </w:p>
          <w:p w14:paraId="34BA54C8" w14:textId="77777777" w:rsidR="000864CE" w:rsidRPr="00B45597" w:rsidRDefault="000864CE" w:rsidP="000864CE">
            <w:pPr>
              <w:jc w:val="both"/>
              <w:rPr>
                <w:rFonts w:asciiTheme="minorHAnsi" w:hAnsiTheme="minorHAnsi" w:cstheme="minorHAnsi"/>
                <w:sz w:val="22"/>
                <w:szCs w:val="22"/>
              </w:rPr>
            </w:pPr>
            <w:r w:rsidRPr="00B45597">
              <w:rPr>
                <w:rFonts w:asciiTheme="minorHAnsi" w:hAnsiTheme="minorHAnsi" w:cstheme="minorHAnsi"/>
                <w:sz w:val="22"/>
                <w:szCs w:val="22"/>
              </w:rPr>
              <w:t xml:space="preserve">Documented haulier procedures must </w:t>
            </w:r>
            <w:proofErr w:type="gramStart"/>
            <w:r w:rsidRPr="00B45597">
              <w:rPr>
                <w:rFonts w:asciiTheme="minorHAnsi" w:hAnsiTheme="minorHAnsi" w:cstheme="minorHAnsi"/>
                <w:sz w:val="22"/>
                <w:szCs w:val="22"/>
              </w:rPr>
              <w:t>include</w:t>
            </w:r>
            <w:proofErr w:type="gramEnd"/>
          </w:p>
          <w:p w14:paraId="6B534496"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Security of vessel and contents</w:t>
            </w:r>
          </w:p>
          <w:p w14:paraId="747B16B7"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Records of any testing carried out to meet customer requirements.</w:t>
            </w:r>
          </w:p>
          <w:p w14:paraId="31235DCC" w14:textId="77777777" w:rsidR="000864CE" w:rsidRPr="00B45597"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Procedures and records to demonstrate the efficacy of any CIP unit on the site.</w:t>
            </w:r>
          </w:p>
          <w:p w14:paraId="7CAB3DF3" w14:textId="7E344D5A" w:rsidR="000864CE" w:rsidRPr="009470AA" w:rsidRDefault="000864CE" w:rsidP="000864CE">
            <w:pPr>
              <w:numPr>
                <w:ilvl w:val="0"/>
                <w:numId w:val="1"/>
              </w:numPr>
              <w:jc w:val="both"/>
              <w:rPr>
                <w:rFonts w:asciiTheme="minorHAnsi" w:hAnsiTheme="minorHAnsi" w:cstheme="minorHAnsi"/>
                <w:sz w:val="22"/>
                <w:szCs w:val="22"/>
              </w:rPr>
            </w:pPr>
            <w:r w:rsidRPr="00B45597">
              <w:rPr>
                <w:rFonts w:asciiTheme="minorHAnsi" w:hAnsiTheme="minorHAnsi" w:cstheme="minorHAnsi"/>
                <w:sz w:val="22"/>
                <w:szCs w:val="22"/>
              </w:rPr>
              <w:t xml:space="preserve">Procedures and records demonstrating effective cleaning of any ancillary equipment such as transfer pumps and hoses. </w:t>
            </w:r>
          </w:p>
        </w:tc>
        <w:tc>
          <w:tcPr>
            <w:tcW w:w="3992" w:type="dxa"/>
            <w:tcBorders>
              <w:top w:val="single" w:sz="4" w:space="0" w:color="auto"/>
              <w:left w:val="single" w:sz="4" w:space="0" w:color="auto"/>
              <w:bottom w:val="single" w:sz="4" w:space="0" w:color="auto"/>
              <w:right w:val="single" w:sz="4" w:space="0" w:color="auto"/>
            </w:tcBorders>
            <w:shd w:val="clear" w:color="auto" w:fill="C6D9F1"/>
          </w:tcPr>
          <w:p w14:paraId="50749008"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 xml:space="preserve">Check Driver Handbook or documented haulier </w:t>
            </w:r>
            <w:proofErr w:type="gramStart"/>
            <w:r w:rsidRPr="00B45597">
              <w:rPr>
                <w:rFonts w:asciiTheme="minorHAnsi" w:hAnsiTheme="minorHAnsi" w:cstheme="minorHAnsi"/>
                <w:sz w:val="22"/>
                <w:szCs w:val="22"/>
              </w:rPr>
              <w:t>procedures</w:t>
            </w:r>
            <w:proofErr w:type="gramEnd"/>
          </w:p>
          <w:p w14:paraId="22C66D62"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Question drivers or relevant staff on their knowledge of these procedures</w:t>
            </w:r>
          </w:p>
          <w:p w14:paraId="315F0059" w14:textId="77777777"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Inspect records to ensure appropriate cleaning procedures are implemented.</w:t>
            </w:r>
          </w:p>
          <w:p w14:paraId="249D3591" w14:textId="77777777" w:rsidR="000864CE" w:rsidRPr="00B45597" w:rsidRDefault="000864CE" w:rsidP="000864CE">
            <w:pPr>
              <w:jc w:val="both"/>
              <w:rPr>
                <w:rFonts w:asciiTheme="minorHAnsi" w:hAnsiTheme="minorHAnsi" w:cstheme="minorHAnsi"/>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C6D9F1"/>
          </w:tcPr>
          <w:p w14:paraId="7271A38C" w14:textId="77777777" w:rsidR="000864CE" w:rsidRPr="00B45597" w:rsidRDefault="000864CE" w:rsidP="000864CE">
            <w:pPr>
              <w:jc w:val="both"/>
              <w:rPr>
                <w:rFonts w:asciiTheme="minorHAnsi" w:hAnsiTheme="minorHAnsi" w:cstheme="minorHAnsi"/>
                <w:sz w:val="22"/>
                <w:szCs w:val="22"/>
              </w:rPr>
            </w:pPr>
          </w:p>
          <w:p w14:paraId="0C9C1B10" w14:textId="77777777" w:rsidR="000864CE" w:rsidRPr="00B45597" w:rsidRDefault="000864CE" w:rsidP="000864CE">
            <w:pPr>
              <w:jc w:val="both"/>
              <w:rPr>
                <w:rFonts w:asciiTheme="minorHAnsi" w:hAnsiTheme="minorHAnsi" w:cstheme="minorHAnsi"/>
                <w:sz w:val="22"/>
                <w:szCs w:val="22"/>
              </w:rPr>
            </w:pPr>
          </w:p>
        </w:tc>
      </w:tr>
      <w:tr w:rsidR="000864CE" w:rsidRPr="00E93717" w14:paraId="4A9D0ED9" w14:textId="77777777" w:rsidTr="000864CE">
        <w:tc>
          <w:tcPr>
            <w:tcW w:w="1139" w:type="dxa"/>
            <w:tcBorders>
              <w:top w:val="single" w:sz="4" w:space="0" w:color="auto"/>
              <w:left w:val="single" w:sz="4" w:space="0" w:color="auto"/>
              <w:bottom w:val="single" w:sz="4" w:space="0" w:color="auto"/>
              <w:right w:val="single" w:sz="4" w:space="0" w:color="auto"/>
            </w:tcBorders>
            <w:shd w:val="clear" w:color="auto" w:fill="C6D9F1"/>
          </w:tcPr>
          <w:p w14:paraId="62D61756" w14:textId="69C858E0" w:rsidR="000864CE" w:rsidRPr="00B45597" w:rsidRDefault="000864CE" w:rsidP="000864CE">
            <w:pPr>
              <w:jc w:val="center"/>
              <w:rPr>
                <w:rFonts w:asciiTheme="minorHAnsi" w:hAnsiTheme="minorHAnsi" w:cstheme="minorHAnsi"/>
                <w:sz w:val="22"/>
                <w:szCs w:val="22"/>
              </w:rPr>
            </w:pPr>
            <w:r w:rsidRPr="00B45597">
              <w:rPr>
                <w:rFonts w:asciiTheme="minorHAnsi" w:hAnsiTheme="minorHAnsi" w:cstheme="minorHAnsi"/>
                <w:sz w:val="22"/>
                <w:szCs w:val="22"/>
              </w:rPr>
              <w:lastRenderedPageBreak/>
              <w:t>E1.3</w:t>
            </w:r>
          </w:p>
        </w:tc>
        <w:tc>
          <w:tcPr>
            <w:tcW w:w="2519" w:type="dxa"/>
            <w:tcBorders>
              <w:top w:val="single" w:sz="4" w:space="0" w:color="auto"/>
              <w:left w:val="single" w:sz="4" w:space="0" w:color="auto"/>
              <w:bottom w:val="single" w:sz="4" w:space="0" w:color="auto"/>
              <w:right w:val="single" w:sz="4" w:space="0" w:color="auto"/>
            </w:tcBorders>
            <w:shd w:val="clear" w:color="auto" w:fill="C6D9F1"/>
          </w:tcPr>
          <w:p w14:paraId="7BB3B600" w14:textId="77777777" w:rsidR="000864CE" w:rsidRPr="00B45597" w:rsidRDefault="000864CE" w:rsidP="000864CE">
            <w:pPr>
              <w:jc w:val="both"/>
              <w:rPr>
                <w:rStyle w:val="Strong"/>
                <w:rFonts w:asciiTheme="minorHAnsi" w:hAnsiTheme="minorHAnsi" w:cstheme="minorHAnsi"/>
                <w:b w:val="0"/>
                <w:bCs w:val="0"/>
                <w:sz w:val="22"/>
                <w:szCs w:val="22"/>
              </w:rPr>
            </w:pPr>
            <w:r w:rsidRPr="00B45597">
              <w:rPr>
                <w:rFonts w:asciiTheme="minorHAnsi" w:hAnsiTheme="minorHAnsi" w:cstheme="minorHAnsi"/>
                <w:sz w:val="22"/>
                <w:szCs w:val="22"/>
              </w:rPr>
              <w:t xml:space="preserve">Procedures must be in place for </w:t>
            </w:r>
            <w:r w:rsidRPr="00B45597">
              <w:rPr>
                <w:rStyle w:val="Strong"/>
                <w:rFonts w:asciiTheme="minorHAnsi" w:hAnsiTheme="minorHAnsi" w:cstheme="minorHAnsi"/>
                <w:b w:val="0"/>
                <w:bCs w:val="0"/>
                <w:sz w:val="22"/>
                <w:szCs w:val="22"/>
              </w:rPr>
              <w:t>all aspects of load discharge including requirements specific to individual delivery sites for load measurement, sampling, and safe systems of work.</w:t>
            </w:r>
          </w:p>
          <w:p w14:paraId="4A4A341B" w14:textId="77777777" w:rsidR="000864CE" w:rsidRPr="00B45597" w:rsidRDefault="000864CE" w:rsidP="000864CE">
            <w:pPr>
              <w:jc w:val="both"/>
              <w:rPr>
                <w:rFonts w:asciiTheme="minorHAnsi" w:hAnsiTheme="minorHAnsi" w:cstheme="minorHAnsi"/>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C6D9F1"/>
          </w:tcPr>
          <w:p w14:paraId="385A216D" w14:textId="77777777" w:rsidR="000864CE" w:rsidRPr="00B45597" w:rsidRDefault="000864CE" w:rsidP="000864CE">
            <w:pPr>
              <w:jc w:val="both"/>
              <w:rPr>
                <w:rStyle w:val="Strong"/>
                <w:rFonts w:asciiTheme="minorHAnsi" w:hAnsiTheme="minorHAnsi" w:cstheme="minorHAnsi"/>
                <w:b w:val="0"/>
                <w:bCs w:val="0"/>
                <w:sz w:val="22"/>
                <w:szCs w:val="22"/>
              </w:rPr>
            </w:pPr>
            <w:r w:rsidRPr="00B45597">
              <w:rPr>
                <w:rFonts w:asciiTheme="minorHAnsi" w:hAnsiTheme="minorHAnsi" w:cstheme="minorHAnsi"/>
                <w:sz w:val="22"/>
                <w:szCs w:val="22"/>
              </w:rPr>
              <w:t>Procedures must be in the driver’s handbook or hauliers’ procedures and must include:</w:t>
            </w:r>
          </w:p>
          <w:p w14:paraId="74C11D26" w14:textId="77777777" w:rsidR="000864CE" w:rsidRPr="00B45597" w:rsidRDefault="000864CE" w:rsidP="000864CE">
            <w:pPr>
              <w:jc w:val="both"/>
              <w:rPr>
                <w:rStyle w:val="Strong"/>
                <w:rFonts w:asciiTheme="minorHAnsi" w:hAnsiTheme="minorHAnsi" w:cstheme="minorHAnsi"/>
                <w:b w:val="0"/>
                <w:bCs w:val="0"/>
                <w:sz w:val="22"/>
                <w:szCs w:val="22"/>
              </w:rPr>
            </w:pPr>
          </w:p>
          <w:p w14:paraId="2F8830BE"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Vehicle tare and gross weights where weighbridges are used for the measurement of the load.</w:t>
            </w:r>
          </w:p>
          <w:p w14:paraId="16C2BF45" w14:textId="77777777" w:rsidR="000864CE" w:rsidRPr="00B45597" w:rsidRDefault="000864CE" w:rsidP="008C203E">
            <w:pPr>
              <w:numPr>
                <w:ilvl w:val="0"/>
                <w:numId w:val="45"/>
              </w:numPr>
              <w:tabs>
                <w:tab w:val="num" w:pos="720"/>
              </w:tabs>
              <w:jc w:val="both"/>
              <w:rPr>
                <w:rFonts w:asciiTheme="minorHAnsi" w:hAnsiTheme="minorHAnsi" w:cstheme="minorHAnsi"/>
                <w:sz w:val="22"/>
                <w:szCs w:val="22"/>
              </w:rPr>
            </w:pPr>
            <w:r w:rsidRPr="00B45597">
              <w:rPr>
                <w:rStyle w:val="Strong"/>
                <w:rFonts w:asciiTheme="minorHAnsi" w:hAnsiTheme="minorHAnsi" w:cstheme="minorHAnsi"/>
                <w:b w:val="0"/>
                <w:bCs w:val="0"/>
                <w:sz w:val="22"/>
                <w:szCs w:val="22"/>
              </w:rPr>
              <w:t>Investigation and recording of discrepancies prior to leaving delivery sites.</w:t>
            </w:r>
          </w:p>
          <w:p w14:paraId="4830702A"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Obtaining relevant traceability documentation.</w:t>
            </w:r>
          </w:p>
          <w:p w14:paraId="054BDAA5"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 xml:space="preserve">Obtaining proof of delivery. </w:t>
            </w:r>
          </w:p>
          <w:p w14:paraId="4A0FA82F" w14:textId="77777777" w:rsidR="000864CE" w:rsidRPr="00B45597" w:rsidRDefault="000864CE" w:rsidP="008C203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Checking to ensure vessels are completely drained prior to leaving the milk reception area.</w:t>
            </w:r>
          </w:p>
          <w:p w14:paraId="0CFCA266" w14:textId="77777777" w:rsidR="002E106A" w:rsidRDefault="000864CE" w:rsidP="000864CE">
            <w:pPr>
              <w:numPr>
                <w:ilvl w:val="0"/>
                <w:numId w:val="45"/>
              </w:numPr>
              <w:tabs>
                <w:tab w:val="num" w:pos="720"/>
              </w:tabs>
              <w:jc w:val="both"/>
              <w:rPr>
                <w:rStyle w:val="Strong"/>
                <w:rFonts w:asciiTheme="minorHAnsi" w:hAnsiTheme="minorHAnsi" w:cstheme="minorHAnsi"/>
                <w:b w:val="0"/>
                <w:bCs w:val="0"/>
                <w:sz w:val="22"/>
                <w:szCs w:val="22"/>
              </w:rPr>
            </w:pPr>
            <w:r w:rsidRPr="00B45597">
              <w:rPr>
                <w:rStyle w:val="Strong"/>
                <w:rFonts w:asciiTheme="minorHAnsi" w:hAnsiTheme="minorHAnsi" w:cstheme="minorHAnsi"/>
                <w:b w:val="0"/>
                <w:bCs w:val="0"/>
                <w:sz w:val="22"/>
                <w:szCs w:val="22"/>
              </w:rPr>
              <w:t xml:space="preserve">Where required </w:t>
            </w:r>
            <w:proofErr w:type="gramStart"/>
            <w:r w:rsidRPr="00B45597">
              <w:rPr>
                <w:rStyle w:val="Strong"/>
                <w:rFonts w:asciiTheme="minorHAnsi" w:hAnsiTheme="minorHAnsi" w:cstheme="minorHAnsi"/>
                <w:b w:val="0"/>
                <w:bCs w:val="0"/>
                <w:sz w:val="22"/>
                <w:szCs w:val="22"/>
              </w:rPr>
              <w:t>providing assistance to</w:t>
            </w:r>
            <w:proofErr w:type="gramEnd"/>
            <w:r w:rsidRPr="00B45597">
              <w:rPr>
                <w:rStyle w:val="Strong"/>
                <w:rFonts w:asciiTheme="minorHAnsi" w:hAnsiTheme="minorHAnsi" w:cstheme="minorHAnsi"/>
                <w:b w:val="0"/>
                <w:bCs w:val="0"/>
                <w:sz w:val="22"/>
                <w:szCs w:val="22"/>
              </w:rPr>
              <w:t xml:space="preserve"> customers with load samples, ensuring samples are taken hygienically and from approved sample points.</w:t>
            </w:r>
          </w:p>
          <w:p w14:paraId="1BBDBEEF" w14:textId="645ADDD2" w:rsidR="000864CE" w:rsidRPr="002E106A" w:rsidRDefault="000864CE" w:rsidP="000864CE">
            <w:pPr>
              <w:numPr>
                <w:ilvl w:val="0"/>
                <w:numId w:val="45"/>
              </w:numPr>
              <w:tabs>
                <w:tab w:val="num" w:pos="720"/>
              </w:tabs>
              <w:jc w:val="both"/>
              <w:rPr>
                <w:rFonts w:asciiTheme="minorHAnsi" w:hAnsiTheme="minorHAnsi" w:cstheme="minorHAnsi"/>
                <w:sz w:val="22"/>
                <w:szCs w:val="22"/>
              </w:rPr>
            </w:pPr>
            <w:r w:rsidRPr="002E106A">
              <w:rPr>
                <w:rStyle w:val="Strong"/>
                <w:rFonts w:asciiTheme="minorHAnsi" w:hAnsiTheme="minorHAnsi" w:cstheme="minorHAnsi"/>
                <w:b w:val="0"/>
                <w:bCs w:val="0"/>
                <w:sz w:val="22"/>
                <w:szCs w:val="22"/>
              </w:rPr>
              <w:t xml:space="preserve">Observing all delivery site traffic rules including safety rules. Following haulier procedures where only part of the tanker volume </w:t>
            </w:r>
            <w:proofErr w:type="gramStart"/>
            <w:r w:rsidRPr="002E106A">
              <w:rPr>
                <w:rStyle w:val="Strong"/>
                <w:rFonts w:asciiTheme="minorHAnsi" w:hAnsiTheme="minorHAnsi" w:cstheme="minorHAnsi"/>
                <w:b w:val="0"/>
                <w:bCs w:val="0"/>
                <w:sz w:val="22"/>
                <w:szCs w:val="22"/>
              </w:rPr>
              <w:t>has to</w:t>
            </w:r>
            <w:proofErr w:type="gramEnd"/>
            <w:r w:rsidRPr="002E106A">
              <w:rPr>
                <w:rStyle w:val="Strong"/>
                <w:rFonts w:asciiTheme="minorHAnsi" w:hAnsiTheme="minorHAnsi" w:cstheme="minorHAnsi"/>
                <w:b w:val="0"/>
                <w:bCs w:val="0"/>
                <w:sz w:val="22"/>
                <w:szCs w:val="22"/>
              </w:rPr>
              <w:t xml:space="preserve"> be delivered.</w:t>
            </w:r>
          </w:p>
        </w:tc>
        <w:tc>
          <w:tcPr>
            <w:tcW w:w="3992" w:type="dxa"/>
            <w:tcBorders>
              <w:top w:val="single" w:sz="4" w:space="0" w:color="auto"/>
              <w:left w:val="single" w:sz="4" w:space="0" w:color="auto"/>
              <w:bottom w:val="single" w:sz="4" w:space="0" w:color="auto"/>
              <w:right w:val="single" w:sz="4" w:space="0" w:color="auto"/>
            </w:tcBorders>
            <w:shd w:val="clear" w:color="auto" w:fill="C6D9F1"/>
          </w:tcPr>
          <w:p w14:paraId="68189869" w14:textId="77777777" w:rsidR="000864CE" w:rsidRPr="00B45597" w:rsidRDefault="000864CE" w:rsidP="008C203E">
            <w:pPr>
              <w:numPr>
                <w:ilvl w:val="0"/>
                <w:numId w:val="58"/>
              </w:numPr>
              <w:jc w:val="both"/>
              <w:rPr>
                <w:rFonts w:asciiTheme="minorHAnsi" w:hAnsiTheme="minorHAnsi" w:cstheme="minorHAnsi"/>
                <w:sz w:val="22"/>
                <w:szCs w:val="22"/>
              </w:rPr>
            </w:pPr>
            <w:r w:rsidRPr="00B45597">
              <w:rPr>
                <w:rFonts w:asciiTheme="minorHAnsi" w:hAnsiTheme="minorHAnsi" w:cstheme="minorHAnsi"/>
                <w:sz w:val="22"/>
                <w:szCs w:val="22"/>
              </w:rPr>
              <w:t xml:space="preserve">Check Driver handbook or haulier </w:t>
            </w:r>
            <w:proofErr w:type="gramStart"/>
            <w:r w:rsidRPr="00B45597">
              <w:rPr>
                <w:rFonts w:asciiTheme="minorHAnsi" w:hAnsiTheme="minorHAnsi" w:cstheme="minorHAnsi"/>
                <w:sz w:val="22"/>
                <w:szCs w:val="22"/>
              </w:rPr>
              <w:t>procedures</w:t>
            </w:r>
            <w:proofErr w:type="gramEnd"/>
          </w:p>
          <w:p w14:paraId="035E92FE" w14:textId="77777777" w:rsidR="000864CE" w:rsidRPr="00B45597" w:rsidRDefault="000864CE" w:rsidP="000864CE">
            <w:pPr>
              <w:jc w:val="both"/>
              <w:rPr>
                <w:rFonts w:asciiTheme="minorHAnsi" w:hAnsiTheme="minorHAnsi" w:cstheme="minorHAnsi"/>
                <w:sz w:val="22"/>
                <w:szCs w:val="22"/>
              </w:rPr>
            </w:pPr>
          </w:p>
          <w:p w14:paraId="5952A978" w14:textId="5E39C5A8" w:rsidR="000864CE" w:rsidRPr="00B45597" w:rsidRDefault="000864CE" w:rsidP="008C203E">
            <w:pPr>
              <w:numPr>
                <w:ilvl w:val="0"/>
                <w:numId w:val="61"/>
              </w:numPr>
              <w:jc w:val="both"/>
              <w:rPr>
                <w:rFonts w:asciiTheme="minorHAnsi" w:hAnsiTheme="minorHAnsi" w:cstheme="minorHAnsi"/>
                <w:sz w:val="22"/>
                <w:szCs w:val="22"/>
              </w:rPr>
            </w:pPr>
            <w:r w:rsidRPr="00B45597">
              <w:rPr>
                <w:rFonts w:asciiTheme="minorHAnsi" w:hAnsiTheme="minorHAnsi" w:cstheme="minorHAnsi"/>
                <w:sz w:val="22"/>
                <w:szCs w:val="22"/>
              </w:rPr>
              <w:t>Question drivers on their knowledge of load discharge.</w:t>
            </w:r>
          </w:p>
        </w:tc>
        <w:tc>
          <w:tcPr>
            <w:tcW w:w="2960" w:type="dxa"/>
            <w:tcBorders>
              <w:top w:val="single" w:sz="4" w:space="0" w:color="auto"/>
              <w:left w:val="single" w:sz="4" w:space="0" w:color="auto"/>
              <w:bottom w:val="single" w:sz="4" w:space="0" w:color="auto"/>
              <w:right w:val="single" w:sz="4" w:space="0" w:color="auto"/>
            </w:tcBorders>
            <w:shd w:val="clear" w:color="auto" w:fill="C6D9F1"/>
          </w:tcPr>
          <w:p w14:paraId="533C47D8" w14:textId="77777777" w:rsidR="000864CE" w:rsidRPr="00B45597" w:rsidRDefault="000864CE" w:rsidP="000864CE">
            <w:pPr>
              <w:jc w:val="both"/>
              <w:rPr>
                <w:rFonts w:asciiTheme="minorHAnsi" w:hAnsiTheme="minorHAnsi" w:cstheme="minorHAnsi"/>
                <w:sz w:val="22"/>
                <w:szCs w:val="22"/>
              </w:rPr>
            </w:pPr>
          </w:p>
        </w:tc>
      </w:tr>
    </w:tbl>
    <w:p w14:paraId="7DD7C422" w14:textId="77777777" w:rsidR="003E7AFD" w:rsidRDefault="003E7AFD">
      <w:pPr>
        <w:rPr>
          <w:b/>
          <w:sz w:val="32"/>
          <w:u w:val="single"/>
        </w:rPr>
      </w:pPr>
    </w:p>
    <w:p w14:paraId="09C0C310" w14:textId="4307F635" w:rsidR="003E7AFD" w:rsidRDefault="009470AA">
      <w:pPr>
        <w:rPr>
          <w:b/>
          <w:sz w:val="32"/>
          <w:u w:val="single"/>
        </w:rPr>
      </w:pPr>
      <w:r>
        <w:rPr>
          <w:b/>
          <w:sz w:val="32"/>
          <w:u w:val="single"/>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21"/>
        <w:gridCol w:w="3570"/>
        <w:gridCol w:w="3990"/>
        <w:gridCol w:w="2954"/>
      </w:tblGrid>
      <w:tr w:rsidR="003D1E03" w:rsidRPr="00393FC5" w14:paraId="77CD3399" w14:textId="77777777" w:rsidTr="00782DFC">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46604F40" w14:textId="10B2682E" w:rsidR="003D1E03" w:rsidRPr="009470AA" w:rsidRDefault="009470AA" w:rsidP="00782DFC">
            <w:pPr>
              <w:jc w:val="center"/>
              <w:rPr>
                <w:rFonts w:asciiTheme="minorHAnsi" w:hAnsiTheme="minorHAnsi" w:cstheme="minorHAnsi"/>
                <w:b/>
                <w:sz w:val="32"/>
                <w:szCs w:val="32"/>
              </w:rPr>
            </w:pPr>
            <w:r w:rsidRPr="009470AA">
              <w:rPr>
                <w:rFonts w:asciiTheme="minorHAnsi" w:hAnsiTheme="minorHAnsi" w:cstheme="minorHAnsi"/>
                <w:b/>
                <w:sz w:val="32"/>
                <w:szCs w:val="32"/>
              </w:rPr>
              <w:lastRenderedPageBreak/>
              <w:t>MODULE</w:t>
            </w:r>
            <w:r w:rsidR="003D1E03" w:rsidRPr="009470AA">
              <w:rPr>
                <w:rFonts w:asciiTheme="minorHAnsi" w:hAnsiTheme="minorHAnsi" w:cstheme="minorHAnsi"/>
                <w:b/>
                <w:sz w:val="32"/>
                <w:szCs w:val="32"/>
              </w:rPr>
              <w:t xml:space="preserve"> F: </w:t>
            </w:r>
            <w:r w:rsidR="00521999" w:rsidRPr="009470AA">
              <w:rPr>
                <w:rFonts w:asciiTheme="minorHAnsi" w:hAnsiTheme="minorHAnsi" w:cstheme="minorHAnsi"/>
                <w:b/>
                <w:sz w:val="32"/>
                <w:szCs w:val="32"/>
              </w:rPr>
              <w:t>DEPOT ON</w:t>
            </w:r>
            <w:r w:rsidR="00C976BD">
              <w:rPr>
                <w:rFonts w:asciiTheme="minorHAnsi" w:hAnsiTheme="minorHAnsi" w:cstheme="minorHAnsi"/>
                <w:b/>
                <w:sz w:val="32"/>
                <w:szCs w:val="32"/>
              </w:rPr>
              <w:t>-</w:t>
            </w:r>
            <w:r w:rsidR="00521999" w:rsidRPr="009470AA">
              <w:rPr>
                <w:rFonts w:asciiTheme="minorHAnsi" w:hAnsiTheme="minorHAnsi" w:cstheme="minorHAnsi"/>
                <w:b/>
                <w:sz w:val="32"/>
                <w:szCs w:val="32"/>
              </w:rPr>
              <w:t>SITE CIP</w:t>
            </w:r>
          </w:p>
        </w:tc>
      </w:tr>
      <w:tr w:rsidR="003D1E03" w:rsidRPr="00434DCE" w14:paraId="2C8C55C8" w14:textId="77777777" w:rsidTr="005A73F4">
        <w:tc>
          <w:tcPr>
            <w:tcW w:w="1139" w:type="dxa"/>
            <w:tcBorders>
              <w:top w:val="single" w:sz="4" w:space="0" w:color="auto"/>
              <w:left w:val="single" w:sz="4" w:space="0" w:color="auto"/>
              <w:bottom w:val="single" w:sz="4" w:space="0" w:color="auto"/>
              <w:right w:val="single" w:sz="4" w:space="0" w:color="auto"/>
            </w:tcBorders>
            <w:shd w:val="clear" w:color="auto" w:fill="auto"/>
          </w:tcPr>
          <w:p w14:paraId="16415D42"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Section</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4A37D5F"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Standard</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F0DA1E4"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Guidance</w:t>
            </w: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790895BF"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Assessor Guidance</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5965AC35" w14:textId="77777777" w:rsidR="003D1E03" w:rsidRPr="009470AA" w:rsidRDefault="003D1E03" w:rsidP="00782DFC">
            <w:pPr>
              <w:jc w:val="both"/>
              <w:rPr>
                <w:rFonts w:asciiTheme="minorHAnsi" w:hAnsiTheme="minorHAnsi" w:cstheme="minorHAnsi"/>
                <w:b/>
                <w:sz w:val="26"/>
                <w:szCs w:val="26"/>
              </w:rPr>
            </w:pPr>
            <w:r w:rsidRPr="009470AA">
              <w:rPr>
                <w:rFonts w:asciiTheme="minorHAnsi" w:hAnsiTheme="minorHAnsi" w:cstheme="minorHAnsi"/>
                <w:b/>
                <w:sz w:val="26"/>
                <w:szCs w:val="26"/>
              </w:rPr>
              <w:t>Notes</w:t>
            </w:r>
          </w:p>
        </w:tc>
      </w:tr>
      <w:tr w:rsidR="00521999" w:rsidRPr="00434DCE" w14:paraId="7CD244A4" w14:textId="77777777" w:rsidTr="006C029B">
        <w:tc>
          <w:tcPr>
            <w:tcW w:w="14174" w:type="dxa"/>
            <w:gridSpan w:val="5"/>
            <w:tcBorders>
              <w:top w:val="single" w:sz="4" w:space="0" w:color="auto"/>
              <w:left w:val="single" w:sz="4" w:space="0" w:color="auto"/>
              <w:bottom w:val="single" w:sz="4" w:space="0" w:color="auto"/>
              <w:right w:val="single" w:sz="4" w:space="0" w:color="auto"/>
            </w:tcBorders>
            <w:shd w:val="clear" w:color="auto" w:fill="auto"/>
          </w:tcPr>
          <w:p w14:paraId="6A1683FC" w14:textId="2753582C" w:rsidR="00521999" w:rsidRPr="009470AA" w:rsidRDefault="00521999" w:rsidP="00782DFC">
            <w:pPr>
              <w:jc w:val="both"/>
              <w:rPr>
                <w:rFonts w:asciiTheme="minorHAnsi" w:hAnsiTheme="minorHAnsi" w:cstheme="minorHAnsi"/>
                <w:b/>
                <w:sz w:val="26"/>
                <w:szCs w:val="26"/>
              </w:rPr>
            </w:pPr>
            <w:r w:rsidRPr="009470AA">
              <w:rPr>
                <w:rFonts w:asciiTheme="minorHAnsi" w:hAnsiTheme="minorHAnsi" w:cstheme="minorHAnsi"/>
                <w:b/>
                <w:sz w:val="26"/>
                <w:szCs w:val="26"/>
              </w:rPr>
              <w:t xml:space="preserve">   F       DEPOT ON</w:t>
            </w:r>
            <w:r w:rsidR="00C976BD">
              <w:rPr>
                <w:rFonts w:asciiTheme="minorHAnsi" w:hAnsiTheme="minorHAnsi" w:cstheme="minorHAnsi"/>
                <w:b/>
                <w:sz w:val="26"/>
                <w:szCs w:val="26"/>
              </w:rPr>
              <w:t>-</w:t>
            </w:r>
            <w:r w:rsidRPr="009470AA">
              <w:rPr>
                <w:rFonts w:asciiTheme="minorHAnsi" w:hAnsiTheme="minorHAnsi" w:cstheme="minorHAnsi"/>
                <w:b/>
                <w:sz w:val="26"/>
                <w:szCs w:val="26"/>
              </w:rPr>
              <w:t>SITE CIP</w:t>
            </w:r>
          </w:p>
        </w:tc>
      </w:tr>
      <w:tr w:rsidR="000864CE" w14:paraId="29121198"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53152929" w14:textId="77777777" w:rsidR="00521999" w:rsidRPr="008647D3" w:rsidRDefault="00521999" w:rsidP="009470AA">
            <w:pPr>
              <w:jc w:val="center"/>
              <w:rPr>
                <w:rFonts w:asciiTheme="minorHAnsi" w:hAnsiTheme="minorHAnsi" w:cstheme="minorHAnsi"/>
                <w:bCs/>
                <w:sz w:val="22"/>
                <w:szCs w:val="22"/>
              </w:rPr>
            </w:pPr>
            <w:r w:rsidRPr="008647D3">
              <w:rPr>
                <w:rFonts w:asciiTheme="minorHAnsi" w:hAnsiTheme="minorHAnsi" w:cstheme="minorHAnsi"/>
                <w:bCs/>
                <w:sz w:val="22"/>
                <w:szCs w:val="22"/>
              </w:rPr>
              <w:t>F1.1</w:t>
            </w:r>
          </w:p>
          <w:p w14:paraId="241FB7A3" w14:textId="77777777" w:rsidR="00434180" w:rsidRPr="008647D3" w:rsidRDefault="00434180" w:rsidP="00521999">
            <w:pPr>
              <w:jc w:val="both"/>
              <w:rPr>
                <w:rFonts w:asciiTheme="minorHAnsi" w:hAnsiTheme="minorHAnsi" w:cstheme="minorHAnsi"/>
                <w:bCs/>
                <w:sz w:val="22"/>
                <w:szCs w:val="22"/>
              </w:rPr>
            </w:pPr>
          </w:p>
          <w:p w14:paraId="2239EA8C" w14:textId="68C93223" w:rsidR="00434180" w:rsidRPr="008647D3" w:rsidRDefault="00434180" w:rsidP="00521999">
            <w:pPr>
              <w:jc w:val="both"/>
              <w:rPr>
                <w:rFonts w:asciiTheme="minorHAnsi" w:hAnsiTheme="minorHAnsi" w:cstheme="minorHAnsi"/>
                <w:bCs/>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2E7B2F6"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Any CIP coming under the scope of the DTAS standards must be maintained in a safe and effective working manner and repaired if damaged or faulty.</w:t>
            </w:r>
          </w:p>
          <w:p w14:paraId="2DC94064" w14:textId="77777777" w:rsidR="00521999" w:rsidRPr="008647D3" w:rsidRDefault="00521999" w:rsidP="003C1D7D">
            <w:pPr>
              <w:jc w:val="both"/>
              <w:rPr>
                <w:rFonts w:asciiTheme="minorHAnsi" w:hAnsiTheme="minorHAnsi" w:cstheme="minorHAnsi"/>
                <w:bCs/>
                <w:sz w:val="22"/>
                <w:szCs w:val="22"/>
              </w:rPr>
            </w:pPr>
          </w:p>
          <w:p w14:paraId="1CB7F893"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The haulier must be able to demonstrate that it complies with the Dairy UK Tanker Cleaning Code of Practice: Dairy Operations.</w:t>
            </w:r>
          </w:p>
          <w:p w14:paraId="58C7D460"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highlight w:val="red"/>
              </w:rPr>
              <w:t>R</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052B50D4"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CIP on a haulier site (including depots, sub-depots and outbased reload sites) that is under the responsibility of the haulier, including contracted or leased arrangements, is under the scope of the DTAS standards.</w:t>
            </w:r>
          </w:p>
          <w:p w14:paraId="69C88258" w14:textId="77777777" w:rsidR="00521999" w:rsidRPr="008647D3" w:rsidRDefault="00521999" w:rsidP="003C1D7D">
            <w:pPr>
              <w:jc w:val="both"/>
              <w:rPr>
                <w:rFonts w:asciiTheme="minorHAnsi" w:hAnsiTheme="minorHAnsi" w:cstheme="minorHAnsi"/>
                <w:bCs/>
                <w:sz w:val="22"/>
                <w:szCs w:val="22"/>
              </w:rPr>
            </w:pPr>
          </w:p>
          <w:p w14:paraId="4C3D660D"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The Dairy UK CIP Code of Practice must be available and personnel responsible for CIP should be familiar with appropriate guidance. The site must be able to demonstrate that the procedures employed meet the requirements of the Code of Practice as covered by the following:</w:t>
            </w:r>
          </w:p>
          <w:p w14:paraId="6A80D2C4" w14:textId="77777777" w:rsidR="00521999" w:rsidRPr="008647D3" w:rsidRDefault="00521999" w:rsidP="003C1D7D">
            <w:pPr>
              <w:jc w:val="both"/>
              <w:rPr>
                <w:rFonts w:asciiTheme="minorHAnsi" w:hAnsiTheme="minorHAnsi" w:cstheme="minorHAnsi"/>
                <w:bCs/>
                <w:sz w:val="22"/>
                <w:szCs w:val="22"/>
              </w:rPr>
            </w:pPr>
          </w:p>
          <w:p w14:paraId="6B22A56F"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t>The CIP unit must be secured when not in use.</w:t>
            </w:r>
          </w:p>
          <w:p w14:paraId="2B31734F" w14:textId="77777777" w:rsidR="00521999" w:rsidRPr="008647D3" w:rsidRDefault="00521999" w:rsidP="003C1D7D">
            <w:pPr>
              <w:jc w:val="both"/>
              <w:rPr>
                <w:rFonts w:asciiTheme="minorHAnsi" w:hAnsiTheme="minorHAnsi" w:cstheme="minorHAnsi"/>
                <w:bCs/>
                <w:sz w:val="22"/>
                <w:szCs w:val="22"/>
              </w:rPr>
            </w:pPr>
          </w:p>
          <w:p w14:paraId="23216B67"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CIP unit operating instructions must be available. </w:t>
            </w:r>
          </w:p>
          <w:p w14:paraId="54220FC1" w14:textId="0FCDE2A3" w:rsidR="00521999" w:rsidRPr="008647D3" w:rsidRDefault="00521999" w:rsidP="003C1D7D">
            <w:pPr>
              <w:jc w:val="both"/>
              <w:rPr>
                <w:rFonts w:asciiTheme="minorHAnsi" w:hAnsiTheme="minorHAnsi" w:cstheme="minorHAnsi"/>
                <w:bCs/>
                <w:sz w:val="22"/>
                <w:szCs w:val="22"/>
              </w:rPr>
            </w:pPr>
          </w:p>
          <w:p w14:paraId="687C5297" w14:textId="047960B9" w:rsidR="009470AA" w:rsidRPr="008647D3" w:rsidRDefault="009470AA" w:rsidP="003C1D7D">
            <w:pPr>
              <w:jc w:val="both"/>
              <w:rPr>
                <w:rFonts w:asciiTheme="minorHAnsi" w:hAnsiTheme="minorHAnsi" w:cstheme="minorHAnsi"/>
                <w:bCs/>
                <w:sz w:val="22"/>
                <w:szCs w:val="22"/>
              </w:rPr>
            </w:pPr>
          </w:p>
          <w:p w14:paraId="3F8041F8" w14:textId="366F99BE" w:rsidR="009470AA" w:rsidRPr="008647D3" w:rsidRDefault="009470AA" w:rsidP="003C1D7D">
            <w:pPr>
              <w:jc w:val="both"/>
              <w:rPr>
                <w:rFonts w:asciiTheme="minorHAnsi" w:hAnsiTheme="minorHAnsi" w:cstheme="minorHAnsi"/>
                <w:bCs/>
                <w:sz w:val="22"/>
                <w:szCs w:val="22"/>
              </w:rPr>
            </w:pPr>
          </w:p>
          <w:p w14:paraId="7269CEE9" w14:textId="6033A605" w:rsidR="009470AA" w:rsidRPr="008647D3" w:rsidRDefault="009470AA" w:rsidP="003C1D7D">
            <w:pPr>
              <w:jc w:val="both"/>
              <w:rPr>
                <w:rFonts w:asciiTheme="minorHAnsi" w:hAnsiTheme="minorHAnsi" w:cstheme="minorHAnsi"/>
                <w:bCs/>
                <w:sz w:val="22"/>
                <w:szCs w:val="22"/>
              </w:rPr>
            </w:pPr>
          </w:p>
          <w:p w14:paraId="387504E1" w14:textId="7C48F743" w:rsidR="009470AA" w:rsidRPr="008647D3" w:rsidRDefault="009470AA" w:rsidP="003C1D7D">
            <w:pPr>
              <w:jc w:val="both"/>
              <w:rPr>
                <w:rFonts w:asciiTheme="minorHAnsi" w:hAnsiTheme="minorHAnsi" w:cstheme="minorHAnsi"/>
                <w:bCs/>
                <w:sz w:val="22"/>
                <w:szCs w:val="22"/>
              </w:rPr>
            </w:pPr>
          </w:p>
          <w:p w14:paraId="1642C924" w14:textId="77777777" w:rsidR="009470AA" w:rsidRPr="008647D3" w:rsidRDefault="009470AA" w:rsidP="003C1D7D">
            <w:pPr>
              <w:jc w:val="both"/>
              <w:rPr>
                <w:rFonts w:asciiTheme="minorHAnsi" w:hAnsiTheme="minorHAnsi" w:cstheme="minorHAnsi"/>
                <w:bCs/>
                <w:sz w:val="22"/>
                <w:szCs w:val="22"/>
              </w:rPr>
            </w:pPr>
          </w:p>
          <w:p w14:paraId="39C347F0" w14:textId="77777777" w:rsidR="00521999" w:rsidRPr="008647D3" w:rsidRDefault="00521999" w:rsidP="008C203E">
            <w:pPr>
              <w:numPr>
                <w:ilvl w:val="0"/>
                <w:numId w:val="17"/>
              </w:num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All Chemicals must be correctly stored:</w:t>
            </w:r>
          </w:p>
          <w:p w14:paraId="552B01C9" w14:textId="11D9011A" w:rsidR="009470AA" w:rsidRPr="008647D3" w:rsidRDefault="00521999" w:rsidP="009470AA">
            <w:pPr>
              <w:numPr>
                <w:ilvl w:val="0"/>
                <w:numId w:val="50"/>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chemicals in use must be locked away,</w:t>
            </w:r>
          </w:p>
          <w:p w14:paraId="3A372296" w14:textId="77777777" w:rsidR="00521999" w:rsidRPr="008647D3" w:rsidRDefault="00521999" w:rsidP="008C203E">
            <w:pPr>
              <w:numPr>
                <w:ilvl w:val="0"/>
                <w:numId w:val="50"/>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suitable separation of acid and alkaline chemicals. This may require physical separation to prevent any possibility of a chemical reaction,</w:t>
            </w:r>
          </w:p>
          <w:p w14:paraId="7036A0EB"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all containers must be clearly and correctly labelled,</w:t>
            </w:r>
          </w:p>
          <w:p w14:paraId="7AC83BB2"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COSHH data sheets and instructions available at points of use and storage,</w:t>
            </w:r>
          </w:p>
          <w:p w14:paraId="6EA72441" w14:textId="77777777" w:rsidR="00521999" w:rsidRPr="008647D3" w:rsidRDefault="00521999" w:rsidP="008C203E">
            <w:pPr>
              <w:numPr>
                <w:ilvl w:val="0"/>
                <w:numId w:val="49"/>
              </w:numPr>
              <w:ind w:left="1080"/>
              <w:jc w:val="both"/>
              <w:rPr>
                <w:rFonts w:asciiTheme="minorHAnsi" w:hAnsiTheme="minorHAnsi" w:cstheme="minorHAnsi"/>
                <w:bCs/>
                <w:sz w:val="22"/>
                <w:szCs w:val="22"/>
              </w:rPr>
            </w:pPr>
            <w:r w:rsidRPr="008647D3">
              <w:rPr>
                <w:rFonts w:asciiTheme="minorHAnsi" w:hAnsiTheme="minorHAnsi" w:cstheme="minorHAnsi"/>
                <w:bCs/>
                <w:sz w:val="22"/>
                <w:szCs w:val="22"/>
              </w:rPr>
              <w:t>suitable (</w:t>
            </w:r>
            <w:smartTag w:uri="urn:schemas-microsoft-com:office:smarttags" w:element="stockticker">
              <w:r w:rsidRPr="008647D3">
                <w:rPr>
                  <w:rFonts w:asciiTheme="minorHAnsi" w:hAnsiTheme="minorHAnsi" w:cstheme="minorHAnsi"/>
                  <w:bCs/>
                  <w:sz w:val="22"/>
                  <w:szCs w:val="22"/>
                </w:rPr>
                <w:t>PPE</w:t>
              </w:r>
            </w:smartTag>
            <w:r w:rsidRPr="008647D3">
              <w:rPr>
                <w:rFonts w:asciiTheme="minorHAnsi" w:hAnsiTheme="minorHAnsi" w:cstheme="minorHAnsi"/>
                <w:bCs/>
                <w:sz w:val="22"/>
                <w:szCs w:val="22"/>
              </w:rPr>
              <w:t>) Personal Protective Equipment must be available. This includes emergency eye washing and shower facilities.</w:t>
            </w:r>
          </w:p>
          <w:p w14:paraId="1D26D6EA" w14:textId="77777777" w:rsidR="00521999" w:rsidRPr="008647D3" w:rsidRDefault="00521999" w:rsidP="008C203E">
            <w:pPr>
              <w:numPr>
                <w:ilvl w:val="0"/>
                <w:numId w:val="49"/>
              </w:numPr>
              <w:ind w:left="1080"/>
              <w:jc w:val="both"/>
              <w:rPr>
                <w:rStyle w:val="Strong"/>
                <w:rFonts w:asciiTheme="minorHAnsi" w:hAnsiTheme="minorHAnsi" w:cstheme="minorHAnsi"/>
                <w:b w:val="0"/>
                <w:sz w:val="22"/>
                <w:szCs w:val="22"/>
              </w:rPr>
            </w:pPr>
            <w:r w:rsidRPr="008647D3">
              <w:rPr>
                <w:rFonts w:asciiTheme="minorHAnsi" w:hAnsiTheme="minorHAnsi" w:cstheme="minorHAnsi"/>
                <w:bCs/>
                <w:sz w:val="22"/>
                <w:szCs w:val="22"/>
              </w:rPr>
              <w:t>documented procedures of actions to be taken in the event of any chemical spillage.</w:t>
            </w: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760F87E0"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Determine presence of on-site and sub-depot CIP and individuals with operational responsibility.</w:t>
            </w:r>
          </w:p>
          <w:p w14:paraId="4CDC9768" w14:textId="77777777" w:rsidR="00521999" w:rsidRPr="008647D3" w:rsidRDefault="00521999" w:rsidP="003C1D7D">
            <w:pPr>
              <w:jc w:val="both"/>
              <w:rPr>
                <w:rFonts w:asciiTheme="minorHAnsi" w:hAnsiTheme="minorHAnsi" w:cstheme="minorHAnsi"/>
                <w:bCs/>
                <w:sz w:val="22"/>
                <w:szCs w:val="22"/>
              </w:rPr>
            </w:pPr>
          </w:p>
          <w:p w14:paraId="45A95483"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Check availability of CIP Code of Practice. There is no requirement to assess directly against the CIP Code of Practice. </w:t>
            </w:r>
          </w:p>
          <w:p w14:paraId="0C1BF65E" w14:textId="77777777" w:rsidR="00521999" w:rsidRPr="008647D3" w:rsidRDefault="00521999" w:rsidP="003C1D7D">
            <w:pPr>
              <w:jc w:val="both"/>
              <w:rPr>
                <w:rFonts w:asciiTheme="minorHAnsi" w:hAnsiTheme="minorHAnsi" w:cstheme="minorHAnsi"/>
                <w:bCs/>
                <w:sz w:val="22"/>
                <w:szCs w:val="22"/>
              </w:rPr>
            </w:pPr>
          </w:p>
          <w:p w14:paraId="27C72048"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 xml:space="preserve">When Questioning Managers on the principles of the Dairy UK CIP Code of Practice determine that they can reference the appropriate areas against their own procedures. </w:t>
            </w:r>
          </w:p>
          <w:p w14:paraId="1D2E4379" w14:textId="77777777" w:rsidR="00521999" w:rsidRPr="008647D3" w:rsidRDefault="00521999" w:rsidP="003C1D7D">
            <w:pPr>
              <w:jc w:val="both"/>
              <w:rPr>
                <w:rFonts w:asciiTheme="minorHAnsi" w:hAnsiTheme="minorHAnsi" w:cstheme="minorHAnsi"/>
                <w:bCs/>
                <w:sz w:val="22"/>
                <w:szCs w:val="22"/>
              </w:rPr>
            </w:pPr>
            <w:r w:rsidRPr="008647D3">
              <w:rPr>
                <w:rFonts w:asciiTheme="minorHAnsi" w:hAnsiTheme="minorHAnsi" w:cstheme="minorHAnsi"/>
                <w:bCs/>
                <w:sz w:val="22"/>
                <w:szCs w:val="22"/>
              </w:rPr>
              <w:t>Check:</w:t>
            </w:r>
          </w:p>
          <w:p w14:paraId="12DF4038" w14:textId="77777777" w:rsidR="00521999" w:rsidRPr="008647D3" w:rsidRDefault="00521999" w:rsidP="003C1D7D">
            <w:pPr>
              <w:jc w:val="both"/>
              <w:rPr>
                <w:rFonts w:asciiTheme="minorHAnsi" w:hAnsiTheme="minorHAnsi" w:cstheme="minorHAnsi"/>
                <w:bCs/>
                <w:sz w:val="22"/>
                <w:szCs w:val="22"/>
              </w:rPr>
            </w:pPr>
          </w:p>
          <w:p w14:paraId="19AF4DDB" w14:textId="459480E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Security procedures (</w:t>
            </w:r>
            <w:r w:rsidR="00922A4B" w:rsidRPr="008647D3">
              <w:rPr>
                <w:rFonts w:asciiTheme="minorHAnsi" w:hAnsiTheme="minorHAnsi" w:cstheme="minorHAnsi"/>
                <w:bCs/>
                <w:sz w:val="22"/>
                <w:szCs w:val="22"/>
              </w:rPr>
              <w:t>s</w:t>
            </w:r>
            <w:r w:rsidRPr="008647D3">
              <w:rPr>
                <w:rFonts w:asciiTheme="minorHAnsi" w:hAnsiTheme="minorHAnsi" w:cstheme="minorHAnsi"/>
                <w:bCs/>
                <w:sz w:val="22"/>
                <w:szCs w:val="22"/>
              </w:rPr>
              <w:t>ufficient to prevent access to main control panel &amp; chemicals).</w:t>
            </w:r>
          </w:p>
          <w:p w14:paraId="754A9629"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Availability of operating instructions.</w:t>
            </w:r>
          </w:p>
          <w:p w14:paraId="496F874C"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Suitability of chemical storage</w:t>
            </w:r>
          </w:p>
          <w:p w14:paraId="56A657BC"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appropriately signed eye washing and working shower facilities.</w:t>
            </w:r>
          </w:p>
          <w:p w14:paraId="46809B11" w14:textId="6DF04D9D"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data sheets for the chemicals in use at the emergency wash facilities.</w:t>
            </w:r>
          </w:p>
          <w:p w14:paraId="36DE78D2" w14:textId="77777777" w:rsidR="009470AA" w:rsidRPr="008647D3" w:rsidRDefault="009470AA" w:rsidP="009470AA">
            <w:pPr>
              <w:jc w:val="both"/>
              <w:rPr>
                <w:rFonts w:asciiTheme="minorHAnsi" w:hAnsiTheme="minorHAnsi" w:cstheme="minorHAnsi"/>
                <w:bCs/>
                <w:sz w:val="22"/>
                <w:szCs w:val="22"/>
              </w:rPr>
            </w:pPr>
          </w:p>
          <w:p w14:paraId="4EC9B7DD"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lastRenderedPageBreak/>
              <w:t xml:space="preserve">Availability of appropriate </w:t>
            </w:r>
            <w:smartTag w:uri="urn:schemas-microsoft-com:office:smarttags" w:element="stockticker">
              <w:r w:rsidRPr="008647D3">
                <w:rPr>
                  <w:rFonts w:asciiTheme="minorHAnsi" w:hAnsiTheme="minorHAnsi" w:cstheme="minorHAnsi"/>
                  <w:bCs/>
                  <w:sz w:val="22"/>
                  <w:szCs w:val="22"/>
                </w:rPr>
                <w:t>PPE</w:t>
              </w:r>
            </w:smartTag>
            <w:r w:rsidRPr="008647D3">
              <w:rPr>
                <w:rFonts w:asciiTheme="minorHAnsi" w:hAnsiTheme="minorHAnsi" w:cstheme="minorHAnsi"/>
                <w:bCs/>
                <w:sz w:val="22"/>
                <w:szCs w:val="22"/>
              </w:rPr>
              <w:t xml:space="preserve"> (safety goggles, rubber gloves and occasionally full-face mask) and use when CIP in operation.</w:t>
            </w:r>
          </w:p>
          <w:p w14:paraId="2B9F6736" w14:textId="77777777" w:rsidR="00521999" w:rsidRPr="008647D3" w:rsidRDefault="00521999" w:rsidP="008C203E">
            <w:pPr>
              <w:numPr>
                <w:ilvl w:val="0"/>
                <w:numId w:val="16"/>
              </w:numPr>
              <w:jc w:val="both"/>
              <w:rPr>
                <w:rFonts w:asciiTheme="minorHAnsi" w:hAnsiTheme="minorHAnsi" w:cstheme="minorHAnsi"/>
                <w:bCs/>
                <w:sz w:val="22"/>
                <w:szCs w:val="22"/>
              </w:rPr>
            </w:pPr>
            <w:r w:rsidRPr="008647D3">
              <w:rPr>
                <w:rFonts w:asciiTheme="minorHAnsi" w:hAnsiTheme="minorHAnsi" w:cstheme="minorHAnsi"/>
                <w:bCs/>
                <w:sz w:val="22"/>
                <w:szCs w:val="22"/>
              </w:rPr>
              <w:t>Presence of documented spillage procedures.</w:t>
            </w:r>
          </w:p>
          <w:p w14:paraId="1D4758DD" w14:textId="77777777" w:rsidR="00521999" w:rsidRPr="008647D3" w:rsidRDefault="00521999" w:rsidP="003C1D7D">
            <w:pPr>
              <w:jc w:val="both"/>
              <w:rPr>
                <w:rFonts w:asciiTheme="minorHAnsi" w:hAnsiTheme="minorHAnsi" w:cstheme="minorHAnsi"/>
                <w:bCs/>
                <w:sz w:val="22"/>
                <w:szCs w:val="22"/>
              </w:rPr>
            </w:pPr>
          </w:p>
          <w:p w14:paraId="5528CC62" w14:textId="77777777" w:rsidR="00521999" w:rsidRPr="008647D3" w:rsidRDefault="00521999" w:rsidP="003C1D7D">
            <w:pPr>
              <w:jc w:val="both"/>
              <w:rPr>
                <w:rFonts w:asciiTheme="minorHAnsi" w:hAnsiTheme="minorHAnsi" w:cstheme="minorHAnsi"/>
                <w:bCs/>
                <w:sz w:val="22"/>
                <w:szCs w:val="22"/>
              </w:rPr>
            </w:pPr>
          </w:p>
          <w:p w14:paraId="1935AAFD" w14:textId="77777777" w:rsidR="00521999" w:rsidRPr="008647D3" w:rsidRDefault="00521999" w:rsidP="003C1D7D">
            <w:pPr>
              <w:jc w:val="both"/>
              <w:rPr>
                <w:rStyle w:val="Strong"/>
                <w:rFonts w:asciiTheme="minorHAnsi" w:hAnsiTheme="minorHAnsi" w:cstheme="minorHAnsi"/>
                <w:b w:val="0"/>
                <w:sz w:val="22"/>
                <w:szCs w:val="22"/>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59ABEDD0" w14:textId="01A00063" w:rsidR="00521999" w:rsidRPr="008647D3" w:rsidRDefault="00521999" w:rsidP="00521999">
            <w:pPr>
              <w:jc w:val="both"/>
              <w:rPr>
                <w:rStyle w:val="Strong"/>
                <w:rFonts w:asciiTheme="minorHAnsi" w:hAnsiTheme="minorHAnsi" w:cstheme="minorHAnsi"/>
                <w:b w:val="0"/>
                <w:sz w:val="22"/>
                <w:szCs w:val="22"/>
              </w:rPr>
            </w:pPr>
          </w:p>
        </w:tc>
      </w:tr>
    </w:tbl>
    <w:p w14:paraId="630500A2" w14:textId="77777777" w:rsidR="009470AA" w:rsidRDefault="009470AA">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521"/>
        <w:gridCol w:w="3570"/>
        <w:gridCol w:w="3990"/>
        <w:gridCol w:w="2954"/>
      </w:tblGrid>
      <w:tr w:rsidR="000864CE" w:rsidRPr="00E93717" w14:paraId="519AD2A9"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4569AD85" w14:textId="1B2B310A" w:rsidR="00521999" w:rsidRPr="009470AA" w:rsidRDefault="00521999" w:rsidP="003C1D7D">
            <w:pPr>
              <w:jc w:val="center"/>
              <w:rPr>
                <w:rFonts w:asciiTheme="minorHAnsi" w:hAnsiTheme="minorHAnsi" w:cstheme="minorHAnsi"/>
                <w:sz w:val="22"/>
                <w:szCs w:val="22"/>
              </w:rPr>
            </w:pPr>
            <w:r w:rsidRPr="009470AA">
              <w:rPr>
                <w:rFonts w:asciiTheme="minorHAnsi" w:hAnsiTheme="minorHAnsi" w:cstheme="minorHAnsi"/>
                <w:sz w:val="22"/>
                <w:szCs w:val="22"/>
              </w:rPr>
              <w:lastRenderedPageBreak/>
              <w:t>F1.2</w:t>
            </w:r>
          </w:p>
          <w:p w14:paraId="6567BD11" w14:textId="4D4A8F4F" w:rsidR="00434180" w:rsidRPr="009470AA" w:rsidRDefault="00434180" w:rsidP="003C1D7D">
            <w:pPr>
              <w:jc w:val="center"/>
              <w:rPr>
                <w:rFonts w:asciiTheme="minorHAnsi" w:hAnsiTheme="minorHAnsi" w:cstheme="minorHAnsi"/>
                <w:sz w:val="22"/>
                <w:szCs w:val="22"/>
              </w:rPr>
            </w:pPr>
          </w:p>
          <w:p w14:paraId="02329D6A" w14:textId="77777777" w:rsidR="00521999" w:rsidRPr="009470AA" w:rsidRDefault="00521999" w:rsidP="003C1D7D">
            <w:pPr>
              <w:jc w:val="center"/>
              <w:rPr>
                <w:rFonts w:asciiTheme="minorHAnsi" w:hAnsiTheme="minorHAnsi" w:cstheme="minorHAnsi"/>
                <w:sz w:val="22"/>
                <w:szCs w:val="22"/>
              </w:rPr>
            </w:pPr>
          </w:p>
          <w:p w14:paraId="6ACD93AB" w14:textId="77777777" w:rsidR="00521999" w:rsidRPr="009470AA" w:rsidRDefault="00521999" w:rsidP="003C1D7D">
            <w:pPr>
              <w:jc w:val="center"/>
              <w:rPr>
                <w:rFonts w:asciiTheme="minorHAnsi" w:hAnsiTheme="minorHAnsi" w:cstheme="minorHAns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BA6EEBF"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CIP coming under the scope of the DTAS standards must have systems procedures in place detailing how tankers should be cleaned.</w:t>
            </w:r>
          </w:p>
          <w:p w14:paraId="7E220E3E" w14:textId="77777777" w:rsidR="00521999" w:rsidRPr="009470AA" w:rsidRDefault="00521999" w:rsidP="003C1D7D">
            <w:pPr>
              <w:jc w:val="both"/>
              <w:rPr>
                <w:rFonts w:asciiTheme="minorHAnsi" w:hAnsiTheme="minorHAnsi" w:cstheme="minorHAnsi"/>
                <w:sz w:val="22"/>
                <w:szCs w:val="22"/>
              </w:rPr>
            </w:pPr>
          </w:p>
          <w:p w14:paraId="7B896046"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The haulier must be able to demonstrate that it complies with the Dairy UK Tanker Cleaning Code of Practice: Dairy Operations.</w:t>
            </w:r>
          </w:p>
          <w:p w14:paraId="603F5217"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highlight w:val="red"/>
              </w:rPr>
              <w:t>R</w:t>
            </w:r>
          </w:p>
          <w:p w14:paraId="783D3583" w14:textId="77777777" w:rsidR="00521999" w:rsidRPr="009470AA" w:rsidRDefault="00521999" w:rsidP="003C1D7D">
            <w:pPr>
              <w:rPr>
                <w:rFonts w:asciiTheme="minorHAnsi" w:hAnsiTheme="minorHAnsi" w:cstheme="minorHAnsi"/>
                <w:sz w:val="22"/>
                <w:szCs w:val="22"/>
              </w:rPr>
            </w:pPr>
          </w:p>
          <w:p w14:paraId="5F3AD7C7" w14:textId="77777777" w:rsidR="00521999" w:rsidRPr="009470AA" w:rsidRDefault="00521999" w:rsidP="003C1D7D">
            <w:pPr>
              <w:rPr>
                <w:rFonts w:asciiTheme="minorHAnsi" w:hAnsiTheme="minorHAnsi" w:cstheme="minorHAnsi"/>
                <w:sz w:val="22"/>
                <w:szCs w:val="22"/>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F74CA6D"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t>CIP on a haulier site (including depots, sub-depots and outbased reload sites) that is under the responsibility of the haulier, including contracted or leased arrangements, is under the scope of the DTAS standards.</w:t>
            </w:r>
          </w:p>
          <w:p w14:paraId="6E86AF55" w14:textId="77777777" w:rsidR="00521999" w:rsidRPr="009470AA" w:rsidRDefault="00521999" w:rsidP="003C1D7D">
            <w:pPr>
              <w:jc w:val="both"/>
              <w:rPr>
                <w:rFonts w:asciiTheme="minorHAnsi" w:hAnsiTheme="minorHAnsi" w:cstheme="minorHAnsi"/>
                <w:sz w:val="22"/>
                <w:szCs w:val="22"/>
              </w:rPr>
            </w:pPr>
          </w:p>
          <w:p w14:paraId="400133E9" w14:textId="77777777" w:rsidR="00521999" w:rsidRPr="009470AA" w:rsidRDefault="00521999" w:rsidP="009470AA">
            <w:pPr>
              <w:spacing w:after="60"/>
              <w:jc w:val="both"/>
              <w:rPr>
                <w:rFonts w:asciiTheme="minorHAnsi" w:hAnsiTheme="minorHAnsi" w:cstheme="minorHAnsi"/>
                <w:sz w:val="22"/>
                <w:szCs w:val="22"/>
              </w:rPr>
            </w:pPr>
            <w:r w:rsidRPr="009470AA">
              <w:rPr>
                <w:rFonts w:asciiTheme="minorHAnsi" w:hAnsiTheme="minorHAnsi" w:cstheme="minorHAnsi"/>
                <w:sz w:val="22"/>
                <w:szCs w:val="22"/>
              </w:rPr>
              <w:t>The key cleaning parameters of the Cleaning in Place (CIP) system must be set and verified regularly.</w:t>
            </w:r>
          </w:p>
          <w:p w14:paraId="403E4758" w14:textId="2EC4DEB4"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 xml:space="preserve">Temperature and detergent concentration </w:t>
            </w:r>
            <w:r w:rsidR="0083109C">
              <w:rPr>
                <w:rFonts w:asciiTheme="minorHAnsi" w:hAnsiTheme="minorHAnsi" w:cstheme="minorHAnsi"/>
                <w:sz w:val="22"/>
                <w:szCs w:val="22"/>
              </w:rPr>
              <w:t>s</w:t>
            </w:r>
            <w:r w:rsidRPr="009470AA">
              <w:rPr>
                <w:rFonts w:asciiTheme="minorHAnsi" w:hAnsiTheme="minorHAnsi" w:cstheme="minorHAnsi"/>
                <w:sz w:val="22"/>
                <w:szCs w:val="22"/>
              </w:rPr>
              <w:t>uitable food grade cleaning agents.</w:t>
            </w:r>
          </w:p>
          <w:p w14:paraId="3043D1A9" w14:textId="51A05FC1" w:rsidR="00521999" w:rsidRPr="009470AA" w:rsidRDefault="00521999" w:rsidP="008C203E">
            <w:pPr>
              <w:numPr>
                <w:ilvl w:val="0"/>
                <w:numId w:val="20"/>
              </w:numPr>
              <w:jc w:val="both"/>
              <w:rPr>
                <w:rFonts w:asciiTheme="minorHAnsi" w:hAnsiTheme="minorHAnsi" w:cstheme="minorHAnsi"/>
                <w:sz w:val="22"/>
                <w:szCs w:val="22"/>
              </w:rPr>
            </w:pPr>
            <w:r w:rsidRPr="009470AA">
              <w:rPr>
                <w:rFonts w:asciiTheme="minorHAnsi" w:hAnsiTheme="minorHAnsi" w:cstheme="minorHAnsi"/>
                <w:sz w:val="22"/>
                <w:szCs w:val="22"/>
              </w:rPr>
              <w:t>Procedures to check suitability of final rinse water. If mains water is not used the final rinse water must be analysed at least every six months to ensure potability as defined in Council Directive 98/83/EC. The water must be analysed in a UKAS accredited laboratory).</w:t>
            </w:r>
          </w:p>
          <w:p w14:paraId="34CF204E"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Detergent concentration (reference test) should be checked and recorded monthly.</w:t>
            </w:r>
          </w:p>
          <w:p w14:paraId="091716FF"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Flow rate should be checked and recorded every three months.</w:t>
            </w:r>
          </w:p>
          <w:p w14:paraId="55D9F320" w14:textId="77777777" w:rsidR="00521999" w:rsidRPr="009470AA" w:rsidRDefault="00521999" w:rsidP="008C203E">
            <w:pPr>
              <w:numPr>
                <w:ilvl w:val="0"/>
                <w:numId w:val="19"/>
              </w:numPr>
              <w:jc w:val="both"/>
              <w:rPr>
                <w:rFonts w:asciiTheme="minorHAnsi" w:hAnsiTheme="minorHAnsi" w:cstheme="minorHAnsi"/>
                <w:sz w:val="22"/>
                <w:szCs w:val="22"/>
              </w:rPr>
            </w:pPr>
            <w:r w:rsidRPr="009470AA">
              <w:rPr>
                <w:rFonts w:asciiTheme="minorHAnsi" w:hAnsiTheme="minorHAnsi" w:cstheme="minorHAnsi"/>
                <w:sz w:val="22"/>
                <w:szCs w:val="22"/>
              </w:rPr>
              <w:t>CIP times should be checked and recorded for each CIP.</w:t>
            </w:r>
          </w:p>
          <w:p w14:paraId="2550FF33" w14:textId="77777777" w:rsidR="00521999" w:rsidRPr="009470AA" w:rsidRDefault="00521999" w:rsidP="008C203E">
            <w:pPr>
              <w:pStyle w:val="ListParagraph"/>
              <w:numPr>
                <w:ilvl w:val="0"/>
                <w:numId w:val="19"/>
              </w:numPr>
              <w:jc w:val="both"/>
              <w:rPr>
                <w:rStyle w:val="Strong"/>
                <w:rFonts w:asciiTheme="minorHAnsi" w:hAnsiTheme="minorHAnsi" w:cstheme="minorHAnsi"/>
                <w:b w:val="0"/>
                <w:bCs w:val="0"/>
                <w:sz w:val="22"/>
                <w:szCs w:val="22"/>
              </w:rPr>
            </w:pPr>
            <w:r w:rsidRPr="009470AA">
              <w:rPr>
                <w:rStyle w:val="Strong"/>
                <w:rFonts w:asciiTheme="minorHAnsi" w:hAnsiTheme="minorHAnsi" w:cstheme="minorHAnsi"/>
                <w:b w:val="0"/>
                <w:bCs w:val="0"/>
                <w:sz w:val="22"/>
                <w:szCs w:val="22"/>
              </w:rPr>
              <w:lastRenderedPageBreak/>
              <w:t>Check frequency of visits by third-party chemical supplier and comments on performance of CIP.</w:t>
            </w:r>
          </w:p>
          <w:p w14:paraId="2F5B0292" w14:textId="77777777" w:rsidR="00521999" w:rsidRPr="009470AA" w:rsidRDefault="00521999" w:rsidP="003C1D7D">
            <w:pPr>
              <w:pStyle w:val="ListParagraph"/>
              <w:ind w:left="360"/>
              <w:rPr>
                <w:rStyle w:val="Strong"/>
                <w:rFonts w:asciiTheme="minorHAnsi" w:hAnsiTheme="minorHAnsi" w:cstheme="minorHAnsi"/>
                <w:b w:val="0"/>
                <w:bCs w:val="0"/>
                <w:sz w:val="22"/>
                <w:szCs w:val="22"/>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517E79F9" w14:textId="77777777" w:rsidR="00521999" w:rsidRPr="009470AA" w:rsidRDefault="00521999" w:rsidP="003C1D7D">
            <w:pPr>
              <w:jc w:val="both"/>
              <w:rPr>
                <w:rFonts w:asciiTheme="minorHAnsi" w:hAnsiTheme="minorHAnsi" w:cstheme="minorHAnsi"/>
                <w:sz w:val="22"/>
                <w:szCs w:val="22"/>
              </w:rPr>
            </w:pPr>
            <w:r w:rsidRPr="009470AA">
              <w:rPr>
                <w:rFonts w:asciiTheme="minorHAnsi" w:hAnsiTheme="minorHAnsi" w:cstheme="minorHAnsi"/>
                <w:sz w:val="22"/>
                <w:szCs w:val="22"/>
              </w:rPr>
              <w:lastRenderedPageBreak/>
              <w:t xml:space="preserve">Documentation check and questioning managers. </w:t>
            </w:r>
          </w:p>
          <w:p w14:paraId="7C1A249D" w14:textId="77777777" w:rsidR="00521999" w:rsidRPr="009470AA" w:rsidRDefault="00521999" w:rsidP="003C1D7D">
            <w:pPr>
              <w:jc w:val="both"/>
              <w:rPr>
                <w:rFonts w:asciiTheme="minorHAnsi" w:hAnsiTheme="minorHAnsi" w:cstheme="minorHAnsi"/>
                <w:sz w:val="22"/>
                <w:szCs w:val="22"/>
              </w:rPr>
            </w:pPr>
          </w:p>
          <w:p w14:paraId="11FB8F1A"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Flow rate/pressure checks may not be possible depending on the equipment available.</w:t>
            </w:r>
          </w:p>
          <w:p w14:paraId="7AAD99DB"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 xml:space="preserve">Question managers on procedures for checking suitability of final rinse water supply and maintenance of rinse water storage tanks. </w:t>
            </w:r>
          </w:p>
          <w:p w14:paraId="70F45659"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Procedures could include visual inspection, ATP or potable water testing at defined intervals and records retained.</w:t>
            </w:r>
          </w:p>
          <w:p w14:paraId="68A194D5" w14:textId="77777777" w:rsidR="00521999" w:rsidRPr="009470AA" w:rsidRDefault="00521999" w:rsidP="008C203E">
            <w:pPr>
              <w:numPr>
                <w:ilvl w:val="0"/>
                <w:numId w:val="18"/>
              </w:numPr>
              <w:jc w:val="both"/>
              <w:rPr>
                <w:rFonts w:asciiTheme="minorHAnsi" w:hAnsiTheme="minorHAnsi" w:cstheme="minorHAnsi"/>
                <w:sz w:val="22"/>
                <w:szCs w:val="22"/>
              </w:rPr>
            </w:pPr>
            <w:r w:rsidRPr="009470AA">
              <w:rPr>
                <w:rFonts w:asciiTheme="minorHAnsi" w:hAnsiTheme="minorHAnsi" w:cstheme="minorHAnsi"/>
                <w:sz w:val="22"/>
                <w:szCs w:val="22"/>
              </w:rPr>
              <w:t>Check datasheet to ensure chemical in use is suitable for food use.</w:t>
            </w:r>
          </w:p>
          <w:p w14:paraId="19D79D00" w14:textId="77777777" w:rsidR="00521999" w:rsidRPr="009470AA" w:rsidRDefault="00521999" w:rsidP="003C1D7D">
            <w:pPr>
              <w:ind w:left="360"/>
              <w:jc w:val="both"/>
              <w:rPr>
                <w:rFonts w:asciiTheme="minorHAnsi" w:hAnsiTheme="minorHAnsi" w:cstheme="minorHAnsi"/>
                <w:sz w:val="22"/>
                <w:szCs w:val="22"/>
              </w:rPr>
            </w:pPr>
          </w:p>
          <w:p w14:paraId="7FAED8DF" w14:textId="77777777" w:rsidR="00521999" w:rsidRPr="009470AA" w:rsidRDefault="00521999" w:rsidP="003C1D7D">
            <w:pPr>
              <w:jc w:val="both"/>
              <w:rPr>
                <w:rStyle w:val="Strong"/>
                <w:rFonts w:asciiTheme="minorHAnsi" w:hAnsiTheme="minorHAnsi" w:cstheme="minorHAnsi"/>
                <w:b w:val="0"/>
                <w:bCs w:val="0"/>
                <w:sz w:val="22"/>
                <w:szCs w:val="22"/>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71C2D4FA" w14:textId="77777777" w:rsidR="00521999" w:rsidRPr="009470AA" w:rsidRDefault="00521999" w:rsidP="003C1D7D">
            <w:pPr>
              <w:jc w:val="both"/>
              <w:rPr>
                <w:rStyle w:val="Strong"/>
                <w:rFonts w:asciiTheme="minorHAnsi" w:hAnsiTheme="minorHAnsi" w:cstheme="minorHAnsi"/>
                <w:b w:val="0"/>
                <w:bCs w:val="0"/>
                <w:sz w:val="22"/>
                <w:szCs w:val="22"/>
              </w:rPr>
            </w:pPr>
          </w:p>
          <w:p w14:paraId="5A715F4C" w14:textId="77777777" w:rsidR="00521999" w:rsidRPr="009470AA" w:rsidRDefault="00521999" w:rsidP="003C1D7D">
            <w:pPr>
              <w:jc w:val="both"/>
              <w:rPr>
                <w:rStyle w:val="Strong"/>
                <w:rFonts w:asciiTheme="minorHAnsi" w:hAnsiTheme="minorHAnsi" w:cstheme="minorHAnsi"/>
                <w:b w:val="0"/>
                <w:bCs w:val="0"/>
                <w:sz w:val="22"/>
                <w:szCs w:val="22"/>
              </w:rPr>
            </w:pPr>
          </w:p>
          <w:p w14:paraId="4A61D6C7" w14:textId="77777777" w:rsidR="00521999" w:rsidRPr="009470AA" w:rsidRDefault="00521999" w:rsidP="003C1D7D">
            <w:pPr>
              <w:jc w:val="center"/>
              <w:rPr>
                <w:rStyle w:val="Strong"/>
                <w:rFonts w:asciiTheme="minorHAnsi" w:hAnsiTheme="minorHAnsi" w:cstheme="minorHAnsi"/>
                <w:b w:val="0"/>
                <w:bCs w:val="0"/>
                <w:sz w:val="22"/>
                <w:szCs w:val="22"/>
              </w:rPr>
            </w:pPr>
          </w:p>
        </w:tc>
      </w:tr>
      <w:tr w:rsidR="000864CE" w:rsidRPr="00E93717" w14:paraId="6912A4A8" w14:textId="77777777" w:rsidTr="00434180">
        <w:tc>
          <w:tcPr>
            <w:tcW w:w="1139" w:type="dxa"/>
            <w:tcBorders>
              <w:top w:val="single" w:sz="4" w:space="0" w:color="auto"/>
              <w:left w:val="single" w:sz="4" w:space="0" w:color="auto"/>
              <w:bottom w:val="single" w:sz="4" w:space="0" w:color="auto"/>
              <w:right w:val="single" w:sz="4" w:space="0" w:color="auto"/>
            </w:tcBorders>
            <w:shd w:val="clear" w:color="auto" w:fill="auto"/>
          </w:tcPr>
          <w:p w14:paraId="59E6286C" w14:textId="74C0284E" w:rsidR="00434180" w:rsidRPr="009470AA" w:rsidRDefault="009470AA" w:rsidP="00434180">
            <w:pPr>
              <w:jc w:val="center"/>
              <w:rPr>
                <w:rFonts w:asciiTheme="minorHAnsi" w:hAnsiTheme="minorHAnsi" w:cstheme="minorHAnsi"/>
                <w:sz w:val="22"/>
                <w:szCs w:val="22"/>
              </w:rPr>
            </w:pPr>
            <w:r>
              <w:br w:type="page"/>
            </w:r>
            <w:r w:rsidR="00434180" w:rsidRPr="009470AA">
              <w:rPr>
                <w:rFonts w:asciiTheme="minorHAnsi" w:hAnsiTheme="minorHAnsi" w:cstheme="minorHAnsi"/>
                <w:sz w:val="22"/>
                <w:szCs w:val="22"/>
              </w:rPr>
              <w:t>F1.</w:t>
            </w:r>
            <w:r w:rsidR="00D60C59">
              <w:rPr>
                <w:rFonts w:asciiTheme="minorHAnsi" w:hAnsiTheme="minorHAnsi" w:cstheme="minorHAnsi"/>
                <w:sz w:val="22"/>
                <w:szCs w:val="22"/>
              </w:rPr>
              <w:t>3</w:t>
            </w:r>
          </w:p>
          <w:p w14:paraId="16B54A27" w14:textId="77777777" w:rsidR="00434180" w:rsidRPr="009470AA" w:rsidRDefault="00434180" w:rsidP="00434180">
            <w:pPr>
              <w:jc w:val="center"/>
              <w:rPr>
                <w:rFonts w:asciiTheme="minorHAnsi" w:hAnsiTheme="minorHAnsi" w:cstheme="minorHAnsi"/>
                <w:sz w:val="22"/>
                <w:szCs w:val="22"/>
              </w:rPr>
            </w:pPr>
          </w:p>
          <w:p w14:paraId="1E688BF4" w14:textId="6179F4CC" w:rsidR="00434180" w:rsidRPr="009470AA" w:rsidRDefault="00434180" w:rsidP="00434180">
            <w:pPr>
              <w:jc w:val="center"/>
              <w:rPr>
                <w:rFonts w:asciiTheme="minorHAnsi" w:hAnsiTheme="minorHAnsi" w:cstheme="minorHAns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00D44D89" w14:textId="77777777" w:rsidR="00434180" w:rsidRPr="009470AA" w:rsidRDefault="00434180" w:rsidP="00434180">
            <w:pPr>
              <w:pStyle w:val="PlainText"/>
              <w:jc w:val="both"/>
              <w:rPr>
                <w:rFonts w:asciiTheme="minorHAnsi" w:hAnsiTheme="minorHAnsi" w:cstheme="minorHAnsi"/>
                <w:sz w:val="22"/>
                <w:szCs w:val="22"/>
              </w:rPr>
            </w:pPr>
            <w:r w:rsidRPr="009470AA">
              <w:rPr>
                <w:rFonts w:asciiTheme="minorHAnsi" w:hAnsiTheme="minorHAnsi" w:cstheme="minorHAnsi"/>
                <w:sz w:val="22"/>
                <w:szCs w:val="22"/>
              </w:rPr>
              <w:t>The use of Quaternary Ammonium Compounds is banned from the supply chain.</w:t>
            </w:r>
          </w:p>
          <w:p w14:paraId="2BCDE1FD" w14:textId="6BAF1F0A" w:rsidR="00434180" w:rsidRPr="009470AA" w:rsidRDefault="00434180" w:rsidP="00434180">
            <w:pPr>
              <w:jc w:val="both"/>
              <w:rPr>
                <w:rFonts w:asciiTheme="minorHAnsi" w:hAnsiTheme="minorHAnsi" w:cstheme="minorHAnsi"/>
                <w:sz w:val="22"/>
                <w:szCs w:val="22"/>
              </w:rPr>
            </w:pPr>
            <w:r w:rsidRPr="009470AA">
              <w:rPr>
                <w:rFonts w:asciiTheme="minorHAnsi" w:hAnsiTheme="minorHAnsi" w:cstheme="minorHAnsi"/>
                <w:sz w:val="22"/>
                <w:szCs w:val="22"/>
                <w:highlight w:val="red"/>
              </w:rPr>
              <w:t>R</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3846AB29" w14:textId="77777777" w:rsidR="00434180" w:rsidRPr="009470AA" w:rsidRDefault="00434180" w:rsidP="00434180">
            <w:pPr>
              <w:jc w:val="both"/>
              <w:rPr>
                <w:rFonts w:asciiTheme="minorHAnsi" w:hAnsiTheme="minorHAnsi" w:cstheme="minorHAnsi"/>
                <w:sz w:val="22"/>
                <w:szCs w:val="22"/>
              </w:rPr>
            </w:pPr>
            <w:r w:rsidRPr="009470AA">
              <w:rPr>
                <w:rFonts w:asciiTheme="minorHAnsi" w:hAnsiTheme="minorHAnsi" w:cstheme="minorHAnsi"/>
                <w:sz w:val="22"/>
                <w:szCs w:val="22"/>
              </w:rPr>
              <w:t xml:space="preserve">All chemicals that may </w:t>
            </w:r>
            <w:proofErr w:type="gramStart"/>
            <w:r w:rsidRPr="009470AA">
              <w:rPr>
                <w:rFonts w:asciiTheme="minorHAnsi" w:hAnsiTheme="minorHAnsi" w:cstheme="minorHAnsi"/>
                <w:sz w:val="22"/>
                <w:szCs w:val="22"/>
              </w:rPr>
              <w:t>come into contact with</w:t>
            </w:r>
            <w:proofErr w:type="gramEnd"/>
            <w:r w:rsidRPr="009470AA">
              <w:rPr>
                <w:rFonts w:asciiTheme="minorHAnsi" w:hAnsiTheme="minorHAnsi" w:cstheme="minorHAnsi"/>
                <w:sz w:val="22"/>
                <w:szCs w:val="22"/>
              </w:rPr>
              <w:t xml:space="preserve"> either the product or the internal surfaces such as cleaning agents, disinfectants, wipes and sanitisers cannot contain QAC’s.</w:t>
            </w:r>
          </w:p>
          <w:p w14:paraId="0A2111E6" w14:textId="77777777" w:rsidR="00434180" w:rsidRPr="009470AA" w:rsidRDefault="00434180" w:rsidP="00434180">
            <w:pPr>
              <w:jc w:val="both"/>
              <w:rPr>
                <w:rFonts w:asciiTheme="minorHAnsi" w:hAnsiTheme="minorHAnsi" w:cstheme="minorHAnsi"/>
                <w:sz w:val="22"/>
                <w:szCs w:val="22"/>
              </w:rPr>
            </w:pPr>
          </w:p>
          <w:p w14:paraId="1463724A" w14:textId="77777777" w:rsidR="00434180" w:rsidRPr="009470AA" w:rsidRDefault="00434180" w:rsidP="00434180">
            <w:pPr>
              <w:jc w:val="both"/>
              <w:rPr>
                <w:rStyle w:val="Strong"/>
                <w:rFonts w:asciiTheme="minorHAnsi" w:hAnsiTheme="minorHAnsi" w:cstheme="minorHAnsi"/>
                <w:b w:val="0"/>
                <w:bCs w:val="0"/>
                <w:sz w:val="22"/>
                <w:szCs w:val="22"/>
              </w:rPr>
            </w:pP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31B85B67" w14:textId="081508BA" w:rsidR="00434180"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Review list of chemicals used on</w:t>
            </w:r>
            <w:r w:rsidR="00C976BD">
              <w:rPr>
                <w:rFonts w:asciiTheme="minorHAnsi" w:hAnsiTheme="minorHAnsi" w:cstheme="minorHAnsi"/>
                <w:sz w:val="22"/>
                <w:szCs w:val="22"/>
              </w:rPr>
              <w:t>-</w:t>
            </w:r>
            <w:r w:rsidRPr="009470AA">
              <w:rPr>
                <w:rFonts w:asciiTheme="minorHAnsi" w:hAnsiTheme="minorHAnsi" w:cstheme="minorHAnsi"/>
                <w:sz w:val="22"/>
                <w:szCs w:val="22"/>
              </w:rPr>
              <w:t>site and during tankers wash functions under the management responsibility of the haulier</w:t>
            </w:r>
            <w:r w:rsidR="00293F85">
              <w:rPr>
                <w:rFonts w:asciiTheme="minorHAnsi" w:hAnsiTheme="minorHAnsi" w:cstheme="minorHAnsi"/>
                <w:sz w:val="22"/>
                <w:szCs w:val="22"/>
              </w:rPr>
              <w:t>.</w:t>
            </w:r>
          </w:p>
          <w:p w14:paraId="29FC75F4" w14:textId="77777777" w:rsidR="00293F85" w:rsidRPr="00293F85" w:rsidRDefault="00293F85" w:rsidP="00293F85">
            <w:pPr>
              <w:ind w:left="360"/>
              <w:jc w:val="both"/>
              <w:rPr>
                <w:rFonts w:asciiTheme="minorHAnsi" w:hAnsiTheme="minorHAnsi" w:cstheme="minorHAnsi"/>
                <w:sz w:val="22"/>
                <w:szCs w:val="22"/>
              </w:rPr>
            </w:pPr>
          </w:p>
          <w:p w14:paraId="089756C3" w14:textId="60B04042" w:rsidR="00434180" w:rsidRPr="009470AA"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Look for evidence of use during on</w:t>
            </w:r>
            <w:r w:rsidR="00C976BD">
              <w:rPr>
                <w:rFonts w:asciiTheme="minorHAnsi" w:hAnsiTheme="minorHAnsi" w:cstheme="minorHAnsi"/>
                <w:sz w:val="22"/>
                <w:szCs w:val="22"/>
              </w:rPr>
              <w:t>-</w:t>
            </w:r>
            <w:r w:rsidRPr="009470AA">
              <w:rPr>
                <w:rFonts w:asciiTheme="minorHAnsi" w:hAnsiTheme="minorHAnsi" w:cstheme="minorHAnsi"/>
                <w:sz w:val="22"/>
                <w:szCs w:val="22"/>
              </w:rPr>
              <w:t>site inspection.</w:t>
            </w:r>
          </w:p>
          <w:p w14:paraId="30E8303C" w14:textId="77777777" w:rsidR="00434180" w:rsidRPr="009470AA" w:rsidRDefault="00434180" w:rsidP="00434180">
            <w:pPr>
              <w:ind w:left="360"/>
              <w:jc w:val="both"/>
              <w:rPr>
                <w:rFonts w:asciiTheme="minorHAnsi" w:hAnsiTheme="minorHAnsi" w:cstheme="minorHAnsi"/>
                <w:sz w:val="22"/>
                <w:szCs w:val="22"/>
              </w:rPr>
            </w:pPr>
          </w:p>
          <w:p w14:paraId="568F4CE1" w14:textId="69F58F86" w:rsidR="00434180" w:rsidRPr="009470AA" w:rsidRDefault="00434180" w:rsidP="008C203E">
            <w:pPr>
              <w:pStyle w:val="ListParagraph"/>
              <w:numPr>
                <w:ilvl w:val="0"/>
                <w:numId w:val="69"/>
              </w:numPr>
              <w:jc w:val="both"/>
              <w:rPr>
                <w:rFonts w:asciiTheme="minorHAnsi" w:hAnsiTheme="minorHAnsi" w:cstheme="minorHAnsi"/>
                <w:sz w:val="22"/>
                <w:szCs w:val="22"/>
              </w:rPr>
            </w:pPr>
            <w:r w:rsidRPr="009470AA">
              <w:rPr>
                <w:rFonts w:asciiTheme="minorHAnsi" w:hAnsiTheme="minorHAnsi" w:cstheme="minorHAnsi"/>
                <w:sz w:val="22"/>
                <w:szCs w:val="22"/>
              </w:rPr>
              <w:t>Look for evidence to confirm that products being used are QAC</w:t>
            </w:r>
            <w:r w:rsidR="00293F85">
              <w:rPr>
                <w:rFonts w:asciiTheme="minorHAnsi" w:hAnsiTheme="minorHAnsi" w:cstheme="minorHAnsi"/>
                <w:sz w:val="22"/>
                <w:szCs w:val="22"/>
              </w:rPr>
              <w:t>-</w:t>
            </w:r>
            <w:r w:rsidRPr="009470AA">
              <w:rPr>
                <w:rFonts w:asciiTheme="minorHAnsi" w:hAnsiTheme="minorHAnsi" w:cstheme="minorHAnsi"/>
                <w:sz w:val="22"/>
                <w:szCs w:val="22"/>
              </w:rPr>
              <w:t>free and that they are not present on</w:t>
            </w:r>
            <w:r w:rsidR="0038192D">
              <w:rPr>
                <w:rFonts w:asciiTheme="minorHAnsi" w:hAnsiTheme="minorHAnsi" w:cstheme="minorHAnsi"/>
                <w:sz w:val="22"/>
                <w:szCs w:val="22"/>
              </w:rPr>
              <w:t>-</w:t>
            </w:r>
            <w:r w:rsidRPr="009470AA">
              <w:rPr>
                <w:rFonts w:asciiTheme="minorHAnsi" w:hAnsiTheme="minorHAnsi" w:cstheme="minorHAnsi"/>
                <w:sz w:val="22"/>
                <w:szCs w:val="22"/>
              </w:rPr>
              <w:t>site or being used on associated sites under the management responsibility of the haulier.</w:t>
            </w:r>
          </w:p>
          <w:p w14:paraId="528540D5" w14:textId="77777777" w:rsidR="00434180" w:rsidRPr="009470AA" w:rsidRDefault="00434180" w:rsidP="00434180">
            <w:pPr>
              <w:ind w:left="360"/>
              <w:jc w:val="both"/>
              <w:rPr>
                <w:rFonts w:asciiTheme="minorHAnsi" w:hAnsiTheme="minorHAnsi" w:cstheme="minorHAnsi"/>
                <w:sz w:val="22"/>
                <w:szCs w:val="22"/>
              </w:rPr>
            </w:pPr>
          </w:p>
          <w:p w14:paraId="46245062" w14:textId="573136E7" w:rsidR="00434180" w:rsidRPr="009470AA" w:rsidRDefault="00434180" w:rsidP="00EA70D7">
            <w:pPr>
              <w:jc w:val="both"/>
              <w:rPr>
                <w:rStyle w:val="Strong"/>
                <w:rFonts w:asciiTheme="minorHAnsi" w:hAnsiTheme="minorHAnsi" w:cstheme="minorHAnsi"/>
                <w:b w:val="0"/>
                <w:bCs w:val="0"/>
                <w:sz w:val="22"/>
                <w:szCs w:val="22"/>
              </w:rPr>
            </w:pPr>
            <w:r w:rsidRPr="009470AA">
              <w:rPr>
                <w:rFonts w:asciiTheme="minorHAnsi" w:hAnsiTheme="minorHAnsi" w:cstheme="minorHAnsi"/>
                <w:sz w:val="22"/>
                <w:szCs w:val="22"/>
              </w:rPr>
              <w:t xml:space="preserve">Documentation for clarification of the chemicals used for the cleaning of tankers by third-party companies, is required to prove that QAC’s are not being used.  </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7A2C8EB9" w14:textId="5C7D1A6F" w:rsidR="00434180" w:rsidRPr="009470AA" w:rsidRDefault="00434180" w:rsidP="00434180">
            <w:pPr>
              <w:jc w:val="both"/>
              <w:rPr>
                <w:rStyle w:val="Strong"/>
                <w:rFonts w:asciiTheme="minorHAnsi" w:hAnsiTheme="minorHAnsi" w:cstheme="minorHAnsi"/>
                <w:b w:val="0"/>
                <w:bCs w:val="0"/>
                <w:sz w:val="22"/>
                <w:szCs w:val="22"/>
              </w:rPr>
            </w:pPr>
          </w:p>
        </w:tc>
      </w:tr>
    </w:tbl>
    <w:p w14:paraId="4FEC4B7E" w14:textId="4C747D28" w:rsidR="009470AA" w:rsidRDefault="009470AA">
      <w:pPr>
        <w:rPr>
          <w:b/>
          <w:sz w:val="32"/>
          <w:u w:val="single"/>
        </w:rPr>
      </w:pPr>
    </w:p>
    <w:p w14:paraId="2BF2469E" w14:textId="77777777" w:rsidR="009470AA" w:rsidRDefault="009470AA">
      <w:pPr>
        <w:rPr>
          <w:b/>
          <w:sz w:val="32"/>
          <w:u w:val="single"/>
        </w:rPr>
      </w:pPr>
      <w:r>
        <w:rPr>
          <w:b/>
          <w:sz w:val="32"/>
          <w:u w:val="single"/>
        </w:rPr>
        <w:br w:type="page"/>
      </w:r>
    </w:p>
    <w:p w14:paraId="77BE035E" w14:textId="5191881F" w:rsidR="00EE3204" w:rsidRPr="009470AA" w:rsidRDefault="00EE3204">
      <w:pPr>
        <w:rPr>
          <w:rFonts w:asciiTheme="minorHAnsi" w:hAnsiTheme="minorHAnsi" w:cstheme="minorHAnsi"/>
          <w:b/>
          <w:sz w:val="32"/>
          <w:u w:val="single"/>
        </w:rPr>
      </w:pPr>
      <w:r w:rsidRPr="009470AA">
        <w:rPr>
          <w:rFonts w:asciiTheme="minorHAnsi" w:hAnsiTheme="minorHAnsi" w:cstheme="minorHAnsi"/>
          <w:b/>
          <w:sz w:val="32"/>
          <w:u w:val="single"/>
        </w:rPr>
        <w:lastRenderedPageBreak/>
        <w:t>Appendix 1</w:t>
      </w:r>
      <w:r w:rsidRPr="009470AA">
        <w:rPr>
          <w:rFonts w:asciiTheme="minorHAnsi" w:hAnsiTheme="minorHAnsi" w:cstheme="minorHAnsi"/>
          <w:sz w:val="32"/>
          <w:u w:val="single"/>
        </w:rPr>
        <w:t>-</w:t>
      </w:r>
      <w:r w:rsidRPr="009470AA">
        <w:rPr>
          <w:rFonts w:asciiTheme="minorHAnsi" w:hAnsiTheme="minorHAnsi" w:cstheme="minorHAnsi"/>
          <w:b/>
          <w:sz w:val="32"/>
          <w:u w:val="single"/>
        </w:rPr>
        <w:t>Definitions</w:t>
      </w:r>
    </w:p>
    <w:p w14:paraId="4F941EE4" w14:textId="77777777" w:rsidR="00EE3204" w:rsidRDefault="00EE3204">
      <w:pPr>
        <w:rPr>
          <w:b/>
          <w:sz w:val="20"/>
          <w:szCs w:val="20"/>
        </w:rPr>
      </w:pPr>
    </w:p>
    <w:p w14:paraId="0071E07B" w14:textId="77777777" w:rsidR="000324E2" w:rsidRPr="009470AA" w:rsidRDefault="00F2436C">
      <w:pPr>
        <w:rPr>
          <w:rFonts w:asciiTheme="minorHAnsi" w:hAnsiTheme="minorHAnsi" w:cstheme="minorHAnsi"/>
          <w:b/>
          <w:sz w:val="22"/>
          <w:szCs w:val="22"/>
        </w:rPr>
      </w:pPr>
      <w:r w:rsidRPr="009470AA">
        <w:rPr>
          <w:rFonts w:asciiTheme="minorHAnsi" w:hAnsiTheme="minorHAnsi" w:cstheme="minorHAnsi"/>
          <w:b/>
          <w:sz w:val="22"/>
          <w:szCs w:val="22"/>
        </w:rPr>
        <w:t xml:space="preserve">Annual: </w:t>
      </w:r>
      <w:r w:rsidRPr="009470AA">
        <w:rPr>
          <w:rFonts w:asciiTheme="minorHAnsi" w:hAnsiTheme="minorHAnsi" w:cstheme="minorHAnsi"/>
          <w:sz w:val="22"/>
          <w:szCs w:val="22"/>
        </w:rPr>
        <w:t>Within a period o</w:t>
      </w:r>
      <w:r w:rsidR="00944EFA" w:rsidRPr="009470AA">
        <w:rPr>
          <w:rFonts w:asciiTheme="minorHAnsi" w:hAnsiTheme="minorHAnsi" w:cstheme="minorHAnsi"/>
          <w:sz w:val="22"/>
          <w:szCs w:val="22"/>
        </w:rPr>
        <w:t>f 365 days (366 if a leap year) from the date in question.</w:t>
      </w:r>
    </w:p>
    <w:p w14:paraId="10A00D8D" w14:textId="77777777" w:rsidR="003F024B" w:rsidRPr="009470AA" w:rsidRDefault="003F024B" w:rsidP="003F024B">
      <w:pPr>
        <w:spacing w:before="120"/>
        <w:rPr>
          <w:rFonts w:asciiTheme="minorHAnsi" w:hAnsiTheme="minorHAnsi" w:cstheme="minorHAnsi"/>
          <w:b/>
          <w:sz w:val="22"/>
          <w:szCs w:val="20"/>
        </w:rPr>
      </w:pPr>
      <w:r w:rsidRPr="009470AA">
        <w:rPr>
          <w:rStyle w:val="Strong"/>
          <w:rFonts w:asciiTheme="minorHAnsi" w:hAnsiTheme="minorHAnsi" w:cstheme="minorHAnsi"/>
          <w:sz w:val="22"/>
          <w:szCs w:val="20"/>
        </w:rPr>
        <w:t>ABP</w:t>
      </w:r>
      <w:r w:rsidRPr="009470AA">
        <w:rPr>
          <w:rStyle w:val="Strong"/>
          <w:rFonts w:asciiTheme="minorHAnsi" w:hAnsiTheme="minorHAnsi" w:cstheme="minorHAnsi"/>
          <w:b w:val="0"/>
          <w:sz w:val="22"/>
          <w:szCs w:val="20"/>
        </w:rPr>
        <w:t>: Animal by-products</w:t>
      </w:r>
    </w:p>
    <w:p w14:paraId="4B8C7155" w14:textId="77777777" w:rsidR="003F024B" w:rsidRPr="009470AA" w:rsidRDefault="003F024B" w:rsidP="003F024B">
      <w:pPr>
        <w:spacing w:before="120"/>
        <w:rPr>
          <w:rStyle w:val="Strong"/>
          <w:rFonts w:asciiTheme="minorHAnsi" w:hAnsiTheme="minorHAnsi" w:cstheme="minorHAnsi"/>
          <w:b w:val="0"/>
          <w:sz w:val="22"/>
          <w:szCs w:val="20"/>
        </w:rPr>
      </w:pPr>
      <w:r w:rsidRPr="009470AA">
        <w:rPr>
          <w:rFonts w:asciiTheme="minorHAnsi" w:hAnsiTheme="minorHAnsi" w:cstheme="minorHAnsi"/>
          <w:b/>
          <w:sz w:val="22"/>
          <w:szCs w:val="20"/>
        </w:rPr>
        <w:t xml:space="preserve">ATP: </w:t>
      </w:r>
      <w:r w:rsidRPr="009470AA">
        <w:rPr>
          <w:rStyle w:val="Strong"/>
          <w:rFonts w:asciiTheme="minorHAnsi" w:hAnsiTheme="minorHAnsi" w:cstheme="minorHAnsi"/>
          <w:b w:val="0"/>
          <w:sz w:val="22"/>
          <w:szCs w:val="20"/>
        </w:rPr>
        <w:t>Adenosine Triphosphate</w:t>
      </w:r>
    </w:p>
    <w:p w14:paraId="28F35746" w14:textId="77777777"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CIP;</w:t>
      </w:r>
      <w:r w:rsidRPr="009470AA">
        <w:rPr>
          <w:rFonts w:asciiTheme="minorHAnsi" w:hAnsiTheme="minorHAnsi" w:cstheme="minorHAnsi"/>
          <w:color w:val="000000"/>
          <w:sz w:val="22"/>
          <w:szCs w:val="20"/>
        </w:rPr>
        <w:t xml:space="preserve"> clean in place</w:t>
      </w:r>
    </w:p>
    <w:p w14:paraId="5352169B" w14:textId="77777777"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 xml:space="preserve">Complaint; </w:t>
      </w:r>
      <w:r w:rsidRPr="009470AA">
        <w:rPr>
          <w:rFonts w:asciiTheme="minorHAnsi" w:hAnsiTheme="minorHAnsi" w:cstheme="minorHAnsi"/>
          <w:sz w:val="22"/>
          <w:szCs w:val="20"/>
        </w:rPr>
        <w:t>any expression of dissatisfaction from a customer about the goods or the service</w:t>
      </w:r>
    </w:p>
    <w:p w14:paraId="3B5ACA3A" w14:textId="77777777" w:rsidR="00A36176" w:rsidRPr="009470AA" w:rsidRDefault="003F024B" w:rsidP="003F024B">
      <w:pPr>
        <w:spacing w:before="120"/>
        <w:rPr>
          <w:rFonts w:asciiTheme="minorHAnsi" w:hAnsiTheme="minorHAnsi" w:cstheme="minorHAnsi"/>
          <w:sz w:val="22"/>
          <w:szCs w:val="20"/>
        </w:rPr>
      </w:pPr>
      <w:proofErr w:type="gramStart"/>
      <w:r w:rsidRPr="009470AA">
        <w:rPr>
          <w:rFonts w:asciiTheme="minorHAnsi" w:hAnsiTheme="minorHAnsi" w:cstheme="minorHAnsi"/>
          <w:b/>
          <w:sz w:val="22"/>
          <w:szCs w:val="20"/>
        </w:rPr>
        <w:t>Depot;</w:t>
      </w:r>
      <w:proofErr w:type="gramEnd"/>
      <w:r w:rsidRPr="009470AA">
        <w:rPr>
          <w:rFonts w:asciiTheme="minorHAnsi" w:hAnsiTheme="minorHAnsi" w:cstheme="minorHAnsi"/>
          <w:sz w:val="22"/>
          <w:szCs w:val="20"/>
        </w:rPr>
        <w:t xml:space="preserve"> premises where a haulier carries out farm collection/ re-load/ haulage operations</w:t>
      </w:r>
    </w:p>
    <w:p w14:paraId="2B45D4F1" w14:textId="77315A1C" w:rsidR="003F024B" w:rsidRPr="009470AA" w:rsidRDefault="003F024B" w:rsidP="003F024B">
      <w:pPr>
        <w:spacing w:before="120"/>
        <w:rPr>
          <w:rStyle w:val="Strong"/>
          <w:rFonts w:asciiTheme="minorHAnsi" w:hAnsiTheme="minorHAnsi" w:cstheme="minorHAnsi"/>
          <w:b w:val="0"/>
          <w:sz w:val="22"/>
          <w:szCs w:val="22"/>
        </w:rPr>
      </w:pPr>
      <w:r w:rsidRPr="009470AA">
        <w:rPr>
          <w:rStyle w:val="Strong"/>
          <w:rFonts w:asciiTheme="minorHAnsi" w:hAnsiTheme="minorHAnsi" w:cstheme="minorHAnsi"/>
          <w:sz w:val="22"/>
          <w:szCs w:val="22"/>
        </w:rPr>
        <w:t>DVSA:</w:t>
      </w:r>
      <w:r w:rsidRPr="009470AA">
        <w:rPr>
          <w:rStyle w:val="Strong"/>
          <w:rFonts w:asciiTheme="minorHAnsi" w:hAnsiTheme="minorHAnsi" w:cstheme="minorHAnsi"/>
          <w:b w:val="0"/>
          <w:sz w:val="22"/>
          <w:szCs w:val="22"/>
        </w:rPr>
        <w:t xml:space="preserve">  Driver and Vehicle Standards Agency</w:t>
      </w:r>
    </w:p>
    <w:p w14:paraId="2A94D513" w14:textId="607EC7C3" w:rsidR="003F024B" w:rsidRPr="009470AA" w:rsidRDefault="004964E1" w:rsidP="000324E2">
      <w:pPr>
        <w:spacing w:before="120"/>
        <w:rPr>
          <w:rFonts w:asciiTheme="minorHAnsi" w:hAnsiTheme="minorHAnsi" w:cstheme="minorHAnsi"/>
          <w:sz w:val="22"/>
          <w:szCs w:val="22"/>
        </w:rPr>
      </w:pPr>
      <w:r w:rsidRPr="009470AA">
        <w:rPr>
          <w:rFonts w:asciiTheme="minorHAnsi" w:hAnsiTheme="minorHAnsi" w:cstheme="minorHAnsi"/>
          <w:b/>
          <w:sz w:val="22"/>
          <w:szCs w:val="22"/>
        </w:rPr>
        <w:t>Employee/</w:t>
      </w:r>
      <w:r w:rsidR="0077401B" w:rsidRPr="009470AA">
        <w:rPr>
          <w:rFonts w:asciiTheme="minorHAnsi" w:hAnsiTheme="minorHAnsi" w:cstheme="minorHAnsi"/>
          <w:b/>
          <w:sz w:val="22"/>
          <w:szCs w:val="22"/>
        </w:rPr>
        <w:t>personnel</w:t>
      </w:r>
      <w:r w:rsidRPr="009470AA">
        <w:rPr>
          <w:rFonts w:asciiTheme="minorHAnsi" w:hAnsiTheme="minorHAnsi" w:cstheme="minorHAnsi"/>
          <w:b/>
          <w:sz w:val="22"/>
          <w:szCs w:val="22"/>
        </w:rPr>
        <w:t xml:space="preserve">: </w:t>
      </w:r>
      <w:r w:rsidRPr="009470AA">
        <w:rPr>
          <w:rFonts w:asciiTheme="minorHAnsi" w:hAnsiTheme="minorHAnsi" w:cstheme="minorHAnsi"/>
          <w:sz w:val="22"/>
          <w:szCs w:val="22"/>
        </w:rPr>
        <w:t xml:space="preserve">Includes agency and </w:t>
      </w:r>
      <w:r w:rsidR="0077401B" w:rsidRPr="009470AA">
        <w:rPr>
          <w:rFonts w:asciiTheme="minorHAnsi" w:hAnsiTheme="minorHAnsi" w:cstheme="minorHAnsi"/>
          <w:sz w:val="22"/>
          <w:szCs w:val="22"/>
        </w:rPr>
        <w:t>temporary</w:t>
      </w:r>
      <w:r w:rsidRPr="009470AA">
        <w:rPr>
          <w:rFonts w:asciiTheme="minorHAnsi" w:hAnsiTheme="minorHAnsi" w:cstheme="minorHAnsi"/>
          <w:sz w:val="22"/>
          <w:szCs w:val="22"/>
        </w:rPr>
        <w:t xml:space="preserve"> workers.</w:t>
      </w:r>
    </w:p>
    <w:p w14:paraId="7E85640C" w14:textId="0C9EA97F" w:rsidR="004C13EB" w:rsidRPr="009470AA" w:rsidRDefault="004C13EB" w:rsidP="004C13EB">
      <w:pPr>
        <w:spacing w:before="120"/>
        <w:rPr>
          <w:rFonts w:asciiTheme="minorHAnsi" w:hAnsiTheme="minorHAnsi" w:cstheme="minorHAnsi"/>
          <w:sz w:val="22"/>
          <w:szCs w:val="22"/>
        </w:rPr>
      </w:pPr>
      <w:bookmarkStart w:id="6" w:name="_Hlk37283777"/>
      <w:r w:rsidRPr="009470AA">
        <w:rPr>
          <w:rFonts w:asciiTheme="minorHAnsi" w:hAnsiTheme="minorHAnsi" w:cstheme="minorHAnsi"/>
          <w:b/>
          <w:bCs/>
          <w:sz w:val="22"/>
          <w:szCs w:val="22"/>
        </w:rPr>
        <w:t>GFSI:</w:t>
      </w:r>
      <w:r w:rsidRPr="009470AA">
        <w:rPr>
          <w:rFonts w:asciiTheme="minorHAnsi" w:hAnsiTheme="minorHAnsi" w:cstheme="minorHAnsi"/>
          <w:sz w:val="22"/>
          <w:szCs w:val="22"/>
        </w:rPr>
        <w:t xml:space="preserve"> </w:t>
      </w:r>
      <w:r w:rsidRPr="009470AA">
        <w:rPr>
          <w:rFonts w:asciiTheme="minorHAnsi" w:hAnsiTheme="minorHAnsi" w:cstheme="minorHAnsi"/>
          <w:b/>
          <w:bCs/>
          <w:sz w:val="22"/>
          <w:szCs w:val="22"/>
        </w:rPr>
        <w:t>The Global Food Safety Initiative.</w:t>
      </w:r>
      <w:r w:rsidRPr="009470AA">
        <w:rPr>
          <w:rFonts w:asciiTheme="minorHAnsi" w:hAnsiTheme="minorHAnsi" w:cstheme="minorHAnsi"/>
          <w:sz w:val="22"/>
          <w:szCs w:val="22"/>
        </w:rPr>
        <w:t xml:space="preserve">  This is a business-driven initiative for the development of food safety management systems to ensure food facilities are processing safe food for consumers, thus providing a universal gold-standard of recognition to specific food safety audits.</w:t>
      </w:r>
    </w:p>
    <w:p w14:paraId="2FBE886D" w14:textId="0A50FF20" w:rsidR="004C13EB" w:rsidRPr="009470AA" w:rsidRDefault="004C13EB" w:rsidP="004C13EB">
      <w:pPr>
        <w:spacing w:before="120"/>
        <w:ind w:left="720"/>
        <w:rPr>
          <w:rFonts w:asciiTheme="minorHAnsi" w:hAnsiTheme="minorHAnsi" w:cstheme="minorHAnsi"/>
          <w:sz w:val="22"/>
          <w:szCs w:val="22"/>
        </w:rPr>
      </w:pPr>
      <w:r w:rsidRPr="009470AA">
        <w:rPr>
          <w:rFonts w:asciiTheme="minorHAnsi" w:hAnsiTheme="minorHAnsi" w:cstheme="minorHAnsi"/>
          <w:sz w:val="22"/>
          <w:szCs w:val="22"/>
        </w:rPr>
        <w:t xml:space="preserve">The GFSI benchmarked schemes </w:t>
      </w:r>
      <w:proofErr w:type="gramStart"/>
      <w:r w:rsidRPr="009470AA">
        <w:rPr>
          <w:rFonts w:asciiTheme="minorHAnsi" w:hAnsiTheme="minorHAnsi" w:cstheme="minorHAnsi"/>
          <w:sz w:val="22"/>
          <w:szCs w:val="22"/>
        </w:rPr>
        <w:t>include:</w:t>
      </w:r>
      <w:proofErr w:type="gramEnd"/>
      <w:r w:rsidRPr="009470AA">
        <w:rPr>
          <w:rFonts w:asciiTheme="minorHAnsi" w:hAnsiTheme="minorHAnsi" w:cstheme="minorHAnsi"/>
          <w:sz w:val="22"/>
          <w:szCs w:val="22"/>
        </w:rPr>
        <w:t xml:space="preserve"> Primus GFS, FSSC 22000, Global Red Meat Standard, SQF, BRC Global Standard and IFS International Featured Standards</w:t>
      </w:r>
    </w:p>
    <w:bookmarkEnd w:id="6"/>
    <w:p w14:paraId="42A6042A" w14:textId="77777777"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HACCP</w:t>
      </w:r>
      <w:r w:rsidRPr="009470AA">
        <w:rPr>
          <w:rFonts w:asciiTheme="minorHAnsi" w:hAnsiTheme="minorHAnsi" w:cstheme="minorHAnsi"/>
          <w:sz w:val="22"/>
          <w:szCs w:val="20"/>
        </w:rPr>
        <w:t>: Hazard Analysis and Critical Control Point</w:t>
      </w:r>
    </w:p>
    <w:p w14:paraId="7CB12978" w14:textId="77777777" w:rsidR="003F024B" w:rsidRPr="009470AA" w:rsidRDefault="003F024B" w:rsidP="003F024B">
      <w:pPr>
        <w:autoSpaceDE w:val="0"/>
        <w:autoSpaceDN w:val="0"/>
        <w:adjustRightInd w:val="0"/>
        <w:spacing w:before="120"/>
        <w:rPr>
          <w:rFonts w:asciiTheme="minorHAnsi" w:eastAsia="Calibri" w:hAnsiTheme="minorHAnsi" w:cstheme="minorHAnsi"/>
          <w:sz w:val="22"/>
          <w:szCs w:val="22"/>
          <w:lang w:eastAsia="en-GB"/>
        </w:rPr>
      </w:pPr>
      <w:r w:rsidRPr="009470AA">
        <w:rPr>
          <w:rFonts w:asciiTheme="minorHAnsi" w:hAnsiTheme="minorHAnsi" w:cstheme="minorHAnsi"/>
          <w:b/>
          <w:color w:val="000000"/>
          <w:sz w:val="22"/>
          <w:szCs w:val="20"/>
        </w:rPr>
        <w:t xml:space="preserve">Haulier: </w:t>
      </w:r>
      <w:r w:rsidRPr="009470AA">
        <w:rPr>
          <w:rFonts w:asciiTheme="minorHAnsi" w:eastAsia="Calibri" w:hAnsiTheme="minorHAnsi" w:cstheme="minorHAnsi"/>
          <w:sz w:val="22"/>
          <w:szCs w:val="22"/>
          <w:lang w:eastAsia="en-GB"/>
        </w:rPr>
        <w:t>A haulier is defined as being responsible for any of the following in relation to raw milk and / or milk fractions:</w:t>
      </w:r>
    </w:p>
    <w:p w14:paraId="3390CC0B" w14:textId="3E075409" w:rsidR="003F024B" w:rsidRPr="009470AA" w:rsidRDefault="003F024B" w:rsidP="003F024B">
      <w:pPr>
        <w:autoSpaceDE w:val="0"/>
        <w:autoSpaceDN w:val="0"/>
        <w:adjustRightInd w:val="0"/>
        <w:spacing w:before="120"/>
        <w:ind w:left="864"/>
        <w:rPr>
          <w:rFonts w:asciiTheme="minorHAnsi" w:eastAsia="Calibri" w:hAnsiTheme="minorHAnsi" w:cstheme="minorHAnsi"/>
          <w:sz w:val="22"/>
          <w:szCs w:val="22"/>
          <w:lang w:eastAsia="en-GB"/>
        </w:rPr>
      </w:pPr>
      <w:r w:rsidRPr="009470AA">
        <w:rPr>
          <w:rFonts w:asciiTheme="minorHAnsi" w:eastAsia="Calibri" w:hAnsiTheme="minorHAnsi" w:cstheme="minorHAnsi"/>
          <w:sz w:val="22"/>
          <w:szCs w:val="22"/>
          <w:lang w:eastAsia="en-GB"/>
        </w:rPr>
        <w:t xml:space="preserve">Farm collection / loading of a tanker / transhipment between tankers / discharge into a delivery point / CIP of a tanker / management of aspects of the </w:t>
      </w:r>
      <w:r w:rsidR="005C7093" w:rsidRPr="009470AA">
        <w:rPr>
          <w:rFonts w:asciiTheme="minorHAnsi" w:eastAsia="Calibri" w:hAnsiTheme="minorHAnsi" w:cstheme="minorHAnsi"/>
          <w:sz w:val="22"/>
          <w:szCs w:val="22"/>
          <w:lang w:eastAsia="en-GB"/>
        </w:rPr>
        <w:t>operation.</w:t>
      </w:r>
      <w:r w:rsidRPr="009470AA">
        <w:rPr>
          <w:rFonts w:asciiTheme="minorHAnsi" w:hAnsiTheme="minorHAnsi" w:cstheme="minorHAnsi"/>
          <w:b/>
          <w:color w:val="000000"/>
          <w:sz w:val="22"/>
          <w:szCs w:val="20"/>
        </w:rPr>
        <w:t xml:space="preserve"> </w:t>
      </w:r>
    </w:p>
    <w:p w14:paraId="7E1D806F" w14:textId="77777777" w:rsidR="003F024B" w:rsidRPr="009470AA" w:rsidRDefault="003F024B" w:rsidP="003F024B">
      <w:pPr>
        <w:spacing w:before="120"/>
        <w:rPr>
          <w:rFonts w:asciiTheme="minorHAnsi" w:hAnsiTheme="minorHAnsi" w:cstheme="minorHAnsi"/>
          <w:b/>
          <w:color w:val="000000"/>
          <w:sz w:val="22"/>
          <w:szCs w:val="20"/>
        </w:rPr>
      </w:pPr>
      <w:r w:rsidRPr="009470AA">
        <w:rPr>
          <w:rFonts w:asciiTheme="minorHAnsi" w:hAnsiTheme="minorHAnsi" w:cstheme="minorHAnsi"/>
          <w:b/>
          <w:color w:val="000000"/>
          <w:sz w:val="22"/>
          <w:szCs w:val="20"/>
        </w:rPr>
        <w:t xml:space="preserve">Loads: </w:t>
      </w:r>
      <w:r w:rsidRPr="009470AA">
        <w:rPr>
          <w:rFonts w:asciiTheme="minorHAnsi" w:hAnsiTheme="minorHAnsi" w:cstheme="minorHAnsi"/>
          <w:color w:val="000000"/>
          <w:sz w:val="22"/>
          <w:szCs w:val="20"/>
        </w:rPr>
        <w:t>the dispatch of a tanker laden with milk or milk fractions</w:t>
      </w:r>
      <w:r w:rsidRPr="009470AA">
        <w:rPr>
          <w:rFonts w:asciiTheme="minorHAnsi" w:hAnsiTheme="minorHAnsi" w:cstheme="minorHAnsi"/>
          <w:b/>
          <w:color w:val="000000"/>
          <w:sz w:val="22"/>
          <w:szCs w:val="20"/>
        </w:rPr>
        <w:t>.</w:t>
      </w:r>
    </w:p>
    <w:p w14:paraId="1B99C8DE" w14:textId="77777777" w:rsidR="003F024B" w:rsidRPr="009470AA" w:rsidRDefault="003F024B" w:rsidP="003F024B">
      <w:pPr>
        <w:spacing w:before="120"/>
        <w:rPr>
          <w:rFonts w:asciiTheme="minorHAnsi" w:hAnsiTheme="minorHAnsi" w:cstheme="minorHAnsi"/>
          <w:b/>
          <w:color w:val="000000"/>
          <w:sz w:val="22"/>
          <w:szCs w:val="20"/>
        </w:rPr>
      </w:pPr>
      <w:r w:rsidRPr="009470AA">
        <w:rPr>
          <w:rFonts w:asciiTheme="minorHAnsi" w:hAnsiTheme="minorHAnsi" w:cstheme="minorHAnsi"/>
          <w:b/>
          <w:color w:val="000000"/>
          <w:sz w:val="22"/>
          <w:szCs w:val="20"/>
        </w:rPr>
        <w:t xml:space="preserve">Managers: </w:t>
      </w:r>
      <w:r w:rsidRPr="009470AA">
        <w:rPr>
          <w:rFonts w:asciiTheme="minorHAnsi" w:hAnsiTheme="minorHAnsi" w:cstheme="minorHAnsi"/>
          <w:color w:val="000000"/>
          <w:sz w:val="22"/>
          <w:szCs w:val="20"/>
        </w:rPr>
        <w:t>includes supervisory staff</w:t>
      </w:r>
    </w:p>
    <w:p w14:paraId="2476E03F" w14:textId="77777777" w:rsidR="003F024B" w:rsidRPr="009470AA" w:rsidRDefault="003F024B" w:rsidP="003F024B">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Milk: </w:t>
      </w:r>
      <w:r w:rsidRPr="009470AA">
        <w:rPr>
          <w:rFonts w:asciiTheme="minorHAnsi" w:hAnsiTheme="minorHAnsi" w:cstheme="minorHAnsi"/>
          <w:sz w:val="22"/>
          <w:szCs w:val="20"/>
        </w:rPr>
        <w:t>raw milk</w:t>
      </w:r>
    </w:p>
    <w:p w14:paraId="42D45732" w14:textId="2DA5ACBB"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sz w:val="22"/>
          <w:szCs w:val="20"/>
        </w:rPr>
        <w:t xml:space="preserve">Milk Fractions: </w:t>
      </w:r>
      <w:r w:rsidR="00C11DCB" w:rsidRPr="009470AA">
        <w:rPr>
          <w:rFonts w:asciiTheme="minorHAnsi" w:hAnsiTheme="minorHAnsi" w:cstheme="minorHAnsi"/>
          <w:b/>
          <w:sz w:val="22"/>
          <w:szCs w:val="20"/>
        </w:rPr>
        <w:t>Examples ma</w:t>
      </w:r>
      <w:r w:rsidR="00AF337F" w:rsidRPr="009470AA">
        <w:rPr>
          <w:rFonts w:asciiTheme="minorHAnsi" w:hAnsiTheme="minorHAnsi" w:cstheme="minorHAnsi"/>
          <w:b/>
          <w:sz w:val="22"/>
          <w:szCs w:val="20"/>
        </w:rPr>
        <w:t>y</w:t>
      </w:r>
      <w:r w:rsidR="00C11DCB" w:rsidRPr="009470AA">
        <w:rPr>
          <w:rFonts w:asciiTheme="minorHAnsi" w:hAnsiTheme="minorHAnsi" w:cstheme="minorHAnsi"/>
          <w:b/>
          <w:sz w:val="22"/>
          <w:szCs w:val="20"/>
        </w:rPr>
        <w:t xml:space="preserve"> </w:t>
      </w:r>
      <w:proofErr w:type="gramStart"/>
      <w:r w:rsidR="00C11DCB" w:rsidRPr="009470AA">
        <w:rPr>
          <w:rFonts w:asciiTheme="minorHAnsi" w:hAnsiTheme="minorHAnsi" w:cstheme="minorHAnsi"/>
          <w:b/>
          <w:sz w:val="22"/>
          <w:szCs w:val="20"/>
        </w:rPr>
        <w:t>include:</w:t>
      </w:r>
      <w:proofErr w:type="gramEnd"/>
      <w:r w:rsidR="00C11DCB" w:rsidRPr="009470AA">
        <w:rPr>
          <w:rFonts w:asciiTheme="minorHAnsi" w:hAnsiTheme="minorHAnsi" w:cstheme="minorHAnsi"/>
          <w:b/>
          <w:sz w:val="22"/>
          <w:szCs w:val="20"/>
        </w:rPr>
        <w:t xml:space="preserve"> </w:t>
      </w:r>
      <w:r w:rsidRPr="009470AA">
        <w:rPr>
          <w:rFonts w:asciiTheme="minorHAnsi" w:hAnsiTheme="minorHAnsi" w:cstheme="minorHAnsi"/>
          <w:sz w:val="22"/>
          <w:szCs w:val="20"/>
        </w:rPr>
        <w:t xml:space="preserve">cream, skim, skim concentrate, whey and whey </w:t>
      </w:r>
      <w:r w:rsidRPr="009470AA">
        <w:rPr>
          <w:rFonts w:asciiTheme="minorHAnsi" w:hAnsiTheme="minorHAnsi" w:cstheme="minorHAnsi"/>
          <w:color w:val="000000"/>
          <w:sz w:val="22"/>
          <w:szCs w:val="20"/>
        </w:rPr>
        <w:t>concentrate (carried as bulk liquids)</w:t>
      </w:r>
    </w:p>
    <w:p w14:paraId="68660417" w14:textId="77777777" w:rsidR="003F024B" w:rsidRPr="009470AA" w:rsidRDefault="003F024B" w:rsidP="003F024B">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Milk year: </w:t>
      </w:r>
      <w:r w:rsidRPr="009470AA">
        <w:rPr>
          <w:rFonts w:asciiTheme="minorHAnsi" w:hAnsiTheme="minorHAnsi" w:cstheme="minorHAnsi"/>
          <w:sz w:val="22"/>
          <w:szCs w:val="20"/>
        </w:rPr>
        <w:t>year from 1</w:t>
      </w:r>
      <w:r w:rsidRPr="009470AA">
        <w:rPr>
          <w:rFonts w:asciiTheme="minorHAnsi" w:hAnsiTheme="minorHAnsi" w:cstheme="minorHAnsi"/>
          <w:sz w:val="22"/>
          <w:szCs w:val="20"/>
          <w:vertAlign w:val="superscript"/>
        </w:rPr>
        <w:t>st</w:t>
      </w:r>
      <w:r w:rsidRPr="009470AA">
        <w:rPr>
          <w:rFonts w:asciiTheme="minorHAnsi" w:hAnsiTheme="minorHAnsi" w:cstheme="minorHAnsi"/>
          <w:sz w:val="22"/>
          <w:szCs w:val="20"/>
        </w:rPr>
        <w:t xml:space="preserve"> April to 31</w:t>
      </w:r>
      <w:r w:rsidRPr="009470AA">
        <w:rPr>
          <w:rFonts w:asciiTheme="minorHAnsi" w:hAnsiTheme="minorHAnsi" w:cstheme="minorHAnsi"/>
          <w:sz w:val="22"/>
          <w:szCs w:val="20"/>
          <w:vertAlign w:val="superscript"/>
        </w:rPr>
        <w:t>st</w:t>
      </w:r>
      <w:r w:rsidRPr="009470AA">
        <w:rPr>
          <w:rFonts w:asciiTheme="minorHAnsi" w:hAnsiTheme="minorHAnsi" w:cstheme="minorHAnsi"/>
          <w:sz w:val="22"/>
          <w:szCs w:val="20"/>
        </w:rPr>
        <w:t xml:space="preserve"> March.</w:t>
      </w:r>
    </w:p>
    <w:p w14:paraId="74097B72" w14:textId="77E682AC"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Non-directly employed staff</w:t>
      </w:r>
      <w:r w:rsidRPr="009470AA">
        <w:rPr>
          <w:rFonts w:asciiTheme="minorHAnsi" w:hAnsiTheme="minorHAnsi" w:cstheme="minorHAnsi"/>
          <w:color w:val="000000"/>
          <w:sz w:val="22"/>
          <w:szCs w:val="20"/>
        </w:rPr>
        <w:t xml:space="preserve">; traction only and agency drivers are not </w:t>
      </w:r>
      <w:proofErr w:type="gramStart"/>
      <w:r w:rsidRPr="009470AA">
        <w:rPr>
          <w:rFonts w:asciiTheme="minorHAnsi" w:hAnsiTheme="minorHAnsi" w:cstheme="minorHAnsi"/>
          <w:color w:val="000000"/>
          <w:sz w:val="22"/>
          <w:szCs w:val="20"/>
        </w:rPr>
        <w:t>subcontractors</w:t>
      </w:r>
      <w:proofErr w:type="gramEnd"/>
      <w:r w:rsidRPr="009470AA">
        <w:rPr>
          <w:rFonts w:asciiTheme="minorHAnsi" w:hAnsiTheme="minorHAnsi" w:cstheme="minorHAnsi"/>
          <w:color w:val="000000"/>
          <w:sz w:val="22"/>
          <w:szCs w:val="20"/>
        </w:rPr>
        <w:t xml:space="preserve"> but drivers must be trained as per primary contractor’s procedures.</w:t>
      </w:r>
    </w:p>
    <w:p w14:paraId="4A0C40EB" w14:textId="77777777" w:rsidR="008525BA" w:rsidRDefault="008525BA" w:rsidP="003F024B">
      <w:pPr>
        <w:spacing w:before="120"/>
        <w:rPr>
          <w:b/>
          <w:color w:val="000000"/>
          <w:sz w:val="22"/>
          <w:szCs w:val="20"/>
        </w:rPr>
      </w:pPr>
    </w:p>
    <w:p w14:paraId="0592ED3B" w14:textId="40DC4C8B"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 xml:space="preserve">Outbased reload (including lay-bys): </w:t>
      </w:r>
      <w:r w:rsidRPr="009470AA">
        <w:rPr>
          <w:rFonts w:asciiTheme="minorHAnsi" w:hAnsiTheme="minorHAnsi" w:cstheme="minorHAnsi"/>
          <w:color w:val="000000"/>
          <w:sz w:val="22"/>
          <w:szCs w:val="20"/>
        </w:rPr>
        <w:t xml:space="preserve">a location where milk is transferred from one vehicle to another at a site that is not a depot or a sub-depot. </w:t>
      </w:r>
      <w:r w:rsidR="00EE041E" w:rsidRPr="009470AA">
        <w:rPr>
          <w:rFonts w:asciiTheme="minorHAnsi" w:hAnsiTheme="minorHAnsi" w:cstheme="minorHAnsi"/>
          <w:color w:val="000000"/>
          <w:sz w:val="22"/>
          <w:szCs w:val="20"/>
        </w:rPr>
        <w:t xml:space="preserve">Motive units </w:t>
      </w:r>
      <w:r w:rsidRPr="009470AA">
        <w:rPr>
          <w:rFonts w:asciiTheme="minorHAnsi" w:hAnsiTheme="minorHAnsi" w:cstheme="minorHAnsi"/>
          <w:color w:val="000000"/>
          <w:sz w:val="22"/>
          <w:szCs w:val="20"/>
        </w:rPr>
        <w:t>are not based at these sites.</w:t>
      </w:r>
    </w:p>
    <w:p w14:paraId="0622D8DE" w14:textId="77777777" w:rsidR="00EE3204" w:rsidRPr="009470AA" w:rsidRDefault="00EE3204" w:rsidP="004B6F65">
      <w:pPr>
        <w:spacing w:before="120"/>
        <w:rPr>
          <w:rFonts w:asciiTheme="minorHAnsi" w:hAnsiTheme="minorHAnsi" w:cstheme="minorHAnsi"/>
          <w:b/>
          <w:sz w:val="22"/>
          <w:szCs w:val="20"/>
        </w:rPr>
      </w:pPr>
      <w:r w:rsidRPr="009470AA">
        <w:rPr>
          <w:rFonts w:asciiTheme="minorHAnsi" w:hAnsiTheme="minorHAnsi" w:cstheme="minorHAnsi"/>
          <w:b/>
          <w:sz w:val="22"/>
          <w:szCs w:val="20"/>
        </w:rPr>
        <w:t xml:space="preserve">Product quality: </w:t>
      </w:r>
      <w:r w:rsidRPr="009470AA">
        <w:rPr>
          <w:rFonts w:asciiTheme="minorHAnsi" w:hAnsiTheme="minorHAnsi" w:cstheme="minorHAnsi"/>
          <w:sz w:val="22"/>
          <w:szCs w:val="20"/>
        </w:rPr>
        <w:t>the safety and quality of milk and milk fractions</w:t>
      </w:r>
    </w:p>
    <w:p w14:paraId="5D092D29" w14:textId="77777777" w:rsidR="00BB33B2" w:rsidRPr="009470AA" w:rsidRDefault="00EE3204" w:rsidP="004B6F65">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Reload point:</w:t>
      </w:r>
      <w:r w:rsidR="00BB33B2" w:rsidRPr="009470AA">
        <w:rPr>
          <w:rFonts w:asciiTheme="minorHAnsi" w:hAnsiTheme="minorHAnsi" w:cstheme="minorHAnsi"/>
          <w:b/>
          <w:color w:val="000000"/>
          <w:sz w:val="22"/>
          <w:szCs w:val="20"/>
        </w:rPr>
        <w:t xml:space="preserve"> </w:t>
      </w:r>
      <w:r w:rsidRPr="009470AA">
        <w:rPr>
          <w:rFonts w:asciiTheme="minorHAnsi" w:hAnsiTheme="minorHAnsi" w:cstheme="minorHAnsi"/>
          <w:color w:val="000000"/>
          <w:sz w:val="22"/>
          <w:szCs w:val="20"/>
        </w:rPr>
        <w:t xml:space="preserve"> </w:t>
      </w:r>
      <w:r w:rsidR="00BB33B2" w:rsidRPr="009470AA">
        <w:rPr>
          <w:rFonts w:asciiTheme="minorHAnsi" w:hAnsiTheme="minorHAnsi" w:cstheme="minorHAnsi"/>
          <w:color w:val="000000"/>
          <w:sz w:val="22"/>
          <w:szCs w:val="20"/>
        </w:rPr>
        <w:t>a location where milk is transferred from one vehicle to another.</w:t>
      </w:r>
    </w:p>
    <w:p w14:paraId="0464CDEE" w14:textId="2415E53D" w:rsidR="00D56115" w:rsidRPr="009470AA" w:rsidRDefault="00D56115" w:rsidP="004B6F65">
      <w:pPr>
        <w:spacing w:before="120"/>
        <w:rPr>
          <w:rFonts w:asciiTheme="minorHAnsi" w:hAnsiTheme="minorHAnsi" w:cstheme="minorHAnsi"/>
          <w:bCs/>
          <w:color w:val="000000"/>
          <w:sz w:val="22"/>
          <w:szCs w:val="20"/>
        </w:rPr>
      </w:pPr>
      <w:r w:rsidRPr="009470AA">
        <w:rPr>
          <w:rFonts w:asciiTheme="minorHAnsi" w:hAnsiTheme="minorHAnsi" w:cstheme="minorHAnsi"/>
          <w:b/>
          <w:color w:val="000000"/>
          <w:sz w:val="22"/>
          <w:szCs w:val="20"/>
        </w:rPr>
        <w:t>SALSA</w:t>
      </w:r>
      <w:r w:rsidR="00BB48B0" w:rsidRPr="009470AA">
        <w:rPr>
          <w:rFonts w:asciiTheme="minorHAnsi" w:hAnsiTheme="minorHAnsi" w:cstheme="minorHAnsi"/>
          <w:b/>
          <w:color w:val="000000"/>
          <w:sz w:val="22"/>
          <w:szCs w:val="20"/>
        </w:rPr>
        <w:t xml:space="preserve">: </w:t>
      </w:r>
      <w:r w:rsidR="00BB48B0" w:rsidRPr="009470AA">
        <w:rPr>
          <w:rFonts w:asciiTheme="minorHAnsi" w:hAnsiTheme="minorHAnsi" w:cstheme="minorHAnsi"/>
          <w:bCs/>
          <w:color w:val="000000"/>
          <w:sz w:val="22"/>
          <w:szCs w:val="20"/>
        </w:rPr>
        <w:t>Safe and Local Supplier Approval</w:t>
      </w:r>
    </w:p>
    <w:p w14:paraId="1A45C016" w14:textId="6C4A95E1" w:rsidR="00BB33B2" w:rsidRPr="009470AA" w:rsidRDefault="00BB33B2" w:rsidP="004B6F65">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Subcontractor</w:t>
      </w:r>
      <w:r w:rsidR="007F15F9" w:rsidRPr="009470AA">
        <w:rPr>
          <w:rFonts w:asciiTheme="minorHAnsi" w:hAnsiTheme="minorHAnsi" w:cstheme="minorHAnsi"/>
          <w:color w:val="000000"/>
          <w:sz w:val="22"/>
          <w:szCs w:val="20"/>
        </w:rPr>
        <w:t xml:space="preserve">: </w:t>
      </w:r>
      <w:r w:rsidR="00DB6411" w:rsidRPr="009470AA">
        <w:rPr>
          <w:rFonts w:asciiTheme="minorHAnsi" w:eastAsia="Calibri" w:hAnsiTheme="minorHAnsi" w:cstheme="minorHAnsi"/>
          <w:sz w:val="22"/>
          <w:szCs w:val="22"/>
          <w:lang w:eastAsia="en-GB"/>
        </w:rPr>
        <w:t xml:space="preserve">Subcontracting is where part of an operation has been assigned to a </w:t>
      </w:r>
      <w:r w:rsidR="005C7093" w:rsidRPr="009470AA">
        <w:rPr>
          <w:rFonts w:asciiTheme="minorHAnsi" w:eastAsia="Calibri" w:hAnsiTheme="minorHAnsi" w:cstheme="minorHAnsi"/>
          <w:sz w:val="22"/>
          <w:szCs w:val="22"/>
          <w:lang w:eastAsia="en-GB"/>
        </w:rPr>
        <w:t>third-party</w:t>
      </w:r>
      <w:r w:rsidR="00DB6411" w:rsidRPr="009470AA">
        <w:rPr>
          <w:rFonts w:asciiTheme="minorHAnsi" w:eastAsia="Calibri" w:hAnsiTheme="minorHAnsi" w:cstheme="minorHAnsi"/>
          <w:sz w:val="22"/>
          <w:szCs w:val="22"/>
          <w:lang w:eastAsia="en-GB"/>
        </w:rPr>
        <w:t xml:space="preserve"> haulier.</w:t>
      </w:r>
    </w:p>
    <w:p w14:paraId="0F09921C" w14:textId="77777777" w:rsidR="003F024B" w:rsidRPr="009470AA" w:rsidRDefault="003F024B" w:rsidP="003F024B">
      <w:pPr>
        <w:spacing w:before="120"/>
        <w:rPr>
          <w:rFonts w:asciiTheme="minorHAnsi" w:hAnsiTheme="minorHAnsi" w:cstheme="minorHAnsi"/>
          <w:color w:val="000000"/>
          <w:sz w:val="22"/>
          <w:szCs w:val="20"/>
        </w:rPr>
      </w:pPr>
      <w:r w:rsidRPr="009470AA">
        <w:rPr>
          <w:rFonts w:asciiTheme="minorHAnsi" w:hAnsiTheme="minorHAnsi" w:cstheme="minorHAnsi"/>
          <w:b/>
          <w:color w:val="000000"/>
          <w:sz w:val="22"/>
          <w:szCs w:val="20"/>
        </w:rPr>
        <w:t>Sub-depot</w:t>
      </w:r>
      <w:r w:rsidRPr="009470AA">
        <w:rPr>
          <w:rFonts w:asciiTheme="minorHAnsi" w:hAnsiTheme="minorHAnsi" w:cstheme="minorHAnsi"/>
          <w:color w:val="000000"/>
          <w:sz w:val="22"/>
          <w:szCs w:val="20"/>
        </w:rPr>
        <w:t>: an operation which may have drivers and vehicles based at the site, managed by a main depot and which does not have its own independent management and or supervisory staff (infrastructure in line with a main depot).</w:t>
      </w:r>
    </w:p>
    <w:p w14:paraId="4AB60710" w14:textId="77777777" w:rsidR="003F024B" w:rsidRPr="009470AA" w:rsidRDefault="003F024B" w:rsidP="003F024B">
      <w:pPr>
        <w:spacing w:before="120"/>
        <w:rPr>
          <w:rFonts w:asciiTheme="minorHAnsi" w:hAnsiTheme="minorHAnsi" w:cstheme="minorHAnsi"/>
          <w:sz w:val="22"/>
          <w:szCs w:val="20"/>
        </w:rPr>
      </w:pPr>
      <w:r w:rsidRPr="009470AA">
        <w:rPr>
          <w:rFonts w:asciiTheme="minorHAnsi" w:hAnsiTheme="minorHAnsi" w:cstheme="minorHAnsi"/>
          <w:b/>
          <w:sz w:val="22"/>
          <w:szCs w:val="20"/>
        </w:rPr>
        <w:t xml:space="preserve">The </w:t>
      </w:r>
      <w:proofErr w:type="gramStart"/>
      <w:r w:rsidRPr="009470AA">
        <w:rPr>
          <w:rFonts w:asciiTheme="minorHAnsi" w:hAnsiTheme="minorHAnsi" w:cstheme="minorHAnsi"/>
          <w:b/>
          <w:sz w:val="22"/>
          <w:szCs w:val="20"/>
        </w:rPr>
        <w:t>customer;</w:t>
      </w:r>
      <w:proofErr w:type="gramEnd"/>
      <w:r w:rsidRPr="009470AA">
        <w:rPr>
          <w:rFonts w:asciiTheme="minorHAnsi" w:hAnsiTheme="minorHAnsi" w:cstheme="minorHAnsi"/>
          <w:b/>
          <w:sz w:val="22"/>
          <w:szCs w:val="20"/>
        </w:rPr>
        <w:t xml:space="preserve"> </w:t>
      </w:r>
      <w:r w:rsidRPr="009470AA">
        <w:rPr>
          <w:rFonts w:asciiTheme="minorHAnsi" w:hAnsiTheme="minorHAnsi" w:cstheme="minorHAnsi"/>
          <w:sz w:val="22"/>
          <w:szCs w:val="20"/>
        </w:rPr>
        <w:t xml:space="preserve">the company for whom the goods are being transported </w:t>
      </w:r>
    </w:p>
    <w:p w14:paraId="4DF8B925" w14:textId="19D533B2" w:rsidR="003F024B" w:rsidRPr="009470AA" w:rsidRDefault="003F024B" w:rsidP="003F024B">
      <w:pPr>
        <w:spacing w:before="120"/>
        <w:rPr>
          <w:rStyle w:val="Strong"/>
          <w:rFonts w:asciiTheme="minorHAnsi" w:hAnsiTheme="minorHAnsi" w:cstheme="minorHAnsi"/>
          <w:b w:val="0"/>
          <w:bCs w:val="0"/>
          <w:sz w:val="22"/>
          <w:szCs w:val="22"/>
        </w:rPr>
      </w:pPr>
      <w:r w:rsidRPr="009470AA">
        <w:rPr>
          <w:rStyle w:val="Strong"/>
          <w:rFonts w:asciiTheme="minorHAnsi" w:hAnsiTheme="minorHAnsi" w:cstheme="minorHAnsi"/>
          <w:sz w:val="22"/>
          <w:szCs w:val="20"/>
        </w:rPr>
        <w:t>Third</w:t>
      </w:r>
      <w:r w:rsidR="00F179DF" w:rsidRPr="009470AA">
        <w:rPr>
          <w:rStyle w:val="Strong"/>
          <w:rFonts w:asciiTheme="minorHAnsi" w:hAnsiTheme="minorHAnsi" w:cstheme="minorHAnsi"/>
          <w:sz w:val="22"/>
          <w:szCs w:val="20"/>
        </w:rPr>
        <w:t>-</w:t>
      </w:r>
      <w:r w:rsidRPr="009470AA">
        <w:rPr>
          <w:rStyle w:val="Strong"/>
          <w:rFonts w:asciiTheme="minorHAnsi" w:hAnsiTheme="minorHAnsi" w:cstheme="minorHAnsi"/>
          <w:sz w:val="22"/>
          <w:szCs w:val="20"/>
        </w:rPr>
        <w:t>Party CIP:</w:t>
      </w:r>
      <w:r w:rsidRPr="009470AA">
        <w:rPr>
          <w:rStyle w:val="Strong"/>
          <w:rFonts w:asciiTheme="minorHAnsi" w:hAnsiTheme="minorHAnsi" w:cstheme="minorHAnsi"/>
          <w:b w:val="0"/>
          <w:sz w:val="22"/>
          <w:szCs w:val="20"/>
        </w:rPr>
        <w:t xml:space="preserve">  </w:t>
      </w:r>
      <w:r w:rsidRPr="009470AA">
        <w:rPr>
          <w:rStyle w:val="Strong"/>
          <w:rFonts w:asciiTheme="minorHAnsi" w:hAnsiTheme="minorHAnsi" w:cstheme="minorHAnsi"/>
          <w:b w:val="0"/>
          <w:sz w:val="22"/>
          <w:szCs w:val="22"/>
        </w:rPr>
        <w:t>CIP O</w:t>
      </w:r>
      <w:r w:rsidRPr="009470AA">
        <w:rPr>
          <w:rStyle w:val="Strong"/>
          <w:rFonts w:asciiTheme="minorHAnsi" w:hAnsiTheme="minorHAnsi" w:cstheme="minorHAnsi"/>
          <w:b w:val="0"/>
          <w:bCs w:val="0"/>
          <w:sz w:val="22"/>
          <w:szCs w:val="22"/>
        </w:rPr>
        <w:t xml:space="preserve">perations not audited by DTAS assessors or under the direct management of the Haulier. </w:t>
      </w:r>
    </w:p>
    <w:p w14:paraId="517EFE3F" w14:textId="5E606593" w:rsidR="00DB6411" w:rsidRPr="009470AA" w:rsidRDefault="0019651D" w:rsidP="003F024B">
      <w:pPr>
        <w:autoSpaceDE w:val="0"/>
        <w:autoSpaceDN w:val="0"/>
        <w:adjustRightInd w:val="0"/>
        <w:spacing w:before="120"/>
        <w:rPr>
          <w:rFonts w:asciiTheme="minorHAnsi" w:eastAsia="Calibri" w:hAnsiTheme="minorHAnsi" w:cstheme="minorHAnsi"/>
          <w:sz w:val="22"/>
          <w:szCs w:val="22"/>
          <w:lang w:eastAsia="en-GB"/>
        </w:rPr>
      </w:pPr>
      <w:r w:rsidRPr="009470AA">
        <w:rPr>
          <w:rFonts w:asciiTheme="minorHAnsi" w:hAnsiTheme="minorHAnsi" w:cstheme="minorHAnsi"/>
          <w:b/>
          <w:bCs/>
          <w:color w:val="000000"/>
          <w:sz w:val="22"/>
          <w:szCs w:val="20"/>
        </w:rPr>
        <w:t>Traction only</w:t>
      </w:r>
      <w:r w:rsidR="00A36176" w:rsidRPr="009470AA">
        <w:rPr>
          <w:rFonts w:asciiTheme="minorHAnsi" w:hAnsiTheme="minorHAnsi" w:cstheme="minorHAnsi"/>
          <w:b/>
          <w:bCs/>
          <w:color w:val="000000"/>
          <w:sz w:val="22"/>
          <w:szCs w:val="20"/>
        </w:rPr>
        <w:t>:</w:t>
      </w:r>
      <w:r w:rsidRPr="009470AA">
        <w:rPr>
          <w:rFonts w:asciiTheme="minorHAnsi" w:hAnsiTheme="minorHAnsi" w:cstheme="minorHAnsi"/>
          <w:color w:val="000000"/>
          <w:sz w:val="22"/>
          <w:szCs w:val="20"/>
        </w:rPr>
        <w:t xml:space="preserve"> </w:t>
      </w:r>
      <w:r w:rsidRPr="009470AA">
        <w:rPr>
          <w:rFonts w:asciiTheme="minorHAnsi" w:eastAsia="Calibri" w:hAnsiTheme="minorHAnsi" w:cstheme="minorHAnsi"/>
          <w:sz w:val="22"/>
          <w:szCs w:val="22"/>
          <w:lang w:eastAsia="en-GB"/>
        </w:rPr>
        <w:t>A traction only haulier is not involved in farm collection / loading of a tanker / transhipment between tankers / discharge into a delivery point / CIP of a tanker / management of aspects of the operation.</w:t>
      </w:r>
    </w:p>
    <w:p w14:paraId="1CEC659C" w14:textId="77777777" w:rsidR="00B3405C" w:rsidRPr="009470AA" w:rsidRDefault="00F44CD4">
      <w:pPr>
        <w:pStyle w:val="PlainText"/>
        <w:rPr>
          <w:rFonts w:asciiTheme="minorHAnsi" w:hAnsiTheme="minorHAnsi" w:cstheme="minorHAnsi"/>
          <w:b/>
          <w:sz w:val="32"/>
          <w:szCs w:val="22"/>
          <w:u w:val="single"/>
        </w:rPr>
      </w:pPr>
      <w:r w:rsidRPr="009470AA">
        <w:rPr>
          <w:rFonts w:asciiTheme="minorHAnsi" w:hAnsiTheme="minorHAnsi" w:cstheme="minorHAnsi"/>
          <w:b/>
          <w:sz w:val="32"/>
          <w:szCs w:val="22"/>
          <w:u w:val="single"/>
        </w:rPr>
        <w:br w:type="page"/>
      </w:r>
    </w:p>
    <w:p w14:paraId="6B15602C" w14:textId="77777777" w:rsidR="00B3405C" w:rsidRDefault="00B3405C">
      <w:pPr>
        <w:pStyle w:val="PlainText"/>
        <w:rPr>
          <w:rFonts w:ascii="Times New Roman" w:hAnsi="Times New Roman"/>
          <w:b/>
          <w:sz w:val="32"/>
          <w:szCs w:val="22"/>
          <w:u w:val="single"/>
        </w:rPr>
      </w:pPr>
    </w:p>
    <w:p w14:paraId="0DCEFDC8" w14:textId="3402D0EA" w:rsidR="00EE3204" w:rsidRPr="009470AA" w:rsidRDefault="00EE3204">
      <w:pPr>
        <w:pStyle w:val="PlainText"/>
        <w:rPr>
          <w:rFonts w:asciiTheme="minorHAnsi" w:hAnsiTheme="minorHAnsi" w:cstheme="minorHAnsi"/>
          <w:b/>
          <w:sz w:val="32"/>
          <w:szCs w:val="22"/>
          <w:u w:val="single"/>
        </w:rPr>
      </w:pPr>
      <w:r w:rsidRPr="009470AA">
        <w:rPr>
          <w:rFonts w:asciiTheme="minorHAnsi" w:hAnsiTheme="minorHAnsi" w:cstheme="minorHAnsi"/>
          <w:b/>
          <w:sz w:val="32"/>
          <w:szCs w:val="22"/>
          <w:u w:val="single"/>
        </w:rPr>
        <w:t xml:space="preserve">Appendix </w:t>
      </w:r>
      <w:r w:rsidR="00714211" w:rsidRPr="009470AA">
        <w:rPr>
          <w:rFonts w:asciiTheme="minorHAnsi" w:hAnsiTheme="minorHAnsi" w:cstheme="minorHAnsi"/>
          <w:b/>
          <w:sz w:val="32"/>
          <w:szCs w:val="22"/>
          <w:u w:val="single"/>
        </w:rPr>
        <w:t>2</w:t>
      </w:r>
      <w:r w:rsidR="00EB352D" w:rsidRPr="009470AA">
        <w:rPr>
          <w:rFonts w:asciiTheme="minorHAnsi" w:hAnsiTheme="minorHAnsi" w:cstheme="minorHAnsi"/>
          <w:b/>
          <w:sz w:val="32"/>
          <w:szCs w:val="22"/>
          <w:u w:val="single"/>
        </w:rPr>
        <w:t>-</w:t>
      </w:r>
      <w:r w:rsidRPr="009470AA">
        <w:rPr>
          <w:rFonts w:asciiTheme="minorHAnsi" w:hAnsiTheme="minorHAnsi" w:cstheme="minorHAnsi"/>
          <w:b/>
          <w:sz w:val="32"/>
          <w:szCs w:val="22"/>
          <w:u w:val="single"/>
        </w:rPr>
        <w:t xml:space="preserve"> Records</w:t>
      </w:r>
    </w:p>
    <w:p w14:paraId="58EA8CBD" w14:textId="77777777" w:rsidR="00EE3204" w:rsidRPr="00084084" w:rsidRDefault="00EE3204">
      <w:pPr>
        <w:pStyle w:val="PlainText"/>
        <w:rPr>
          <w:rFonts w:ascii="Times New Roman" w:hAnsi="Times New Roman"/>
          <w:sz w:val="22"/>
          <w:szCs w:val="22"/>
        </w:rPr>
      </w:pPr>
    </w:p>
    <w:p w14:paraId="39261982" w14:textId="77777777" w:rsidR="00EE3204" w:rsidRPr="009470AA" w:rsidRDefault="00EE3204">
      <w:pPr>
        <w:pStyle w:val="PlainText"/>
        <w:rPr>
          <w:rFonts w:asciiTheme="minorHAnsi" w:hAnsiTheme="minorHAnsi" w:cstheme="minorHAnsi"/>
          <w:b/>
          <w:sz w:val="26"/>
          <w:szCs w:val="26"/>
        </w:rPr>
      </w:pPr>
      <w:r w:rsidRPr="009470AA">
        <w:rPr>
          <w:rFonts w:asciiTheme="minorHAnsi" w:hAnsiTheme="minorHAnsi" w:cstheme="minorHAnsi"/>
          <w:b/>
          <w:sz w:val="26"/>
          <w:szCs w:val="26"/>
        </w:rPr>
        <w:t>Signature</w:t>
      </w:r>
    </w:p>
    <w:p w14:paraId="05AD6AD2" w14:textId="77777777" w:rsidR="00EE3204" w:rsidRPr="00F44CD4" w:rsidRDefault="00EE3204" w:rsidP="00786A7C">
      <w:pPr>
        <w:pStyle w:val="PlainText"/>
        <w:jc w:val="both"/>
        <w:rPr>
          <w:rFonts w:ascii="Times New Roman" w:hAnsi="Times New Roman"/>
          <w:sz w:val="22"/>
          <w:szCs w:val="22"/>
        </w:rPr>
      </w:pPr>
    </w:p>
    <w:p w14:paraId="68E79E8D" w14:textId="2AE200A5"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Internally produced records must be </w:t>
      </w:r>
      <w:r w:rsidR="00EA32CF" w:rsidRPr="009470AA">
        <w:rPr>
          <w:rFonts w:asciiTheme="minorHAnsi" w:hAnsiTheme="minorHAnsi" w:cstheme="minorHAnsi"/>
          <w:sz w:val="24"/>
          <w:szCs w:val="24"/>
        </w:rPr>
        <w:t xml:space="preserve">fully completed, </w:t>
      </w:r>
      <w:proofErr w:type="gramStart"/>
      <w:r w:rsidRPr="009470AA">
        <w:rPr>
          <w:rFonts w:asciiTheme="minorHAnsi" w:hAnsiTheme="minorHAnsi" w:cstheme="minorHAnsi"/>
          <w:sz w:val="24"/>
          <w:szCs w:val="24"/>
        </w:rPr>
        <w:t>signed</w:t>
      </w:r>
      <w:proofErr w:type="gramEnd"/>
      <w:r w:rsidRPr="009470AA">
        <w:rPr>
          <w:rFonts w:asciiTheme="minorHAnsi" w:hAnsiTheme="minorHAnsi" w:cstheme="minorHAnsi"/>
          <w:sz w:val="24"/>
          <w:szCs w:val="24"/>
        </w:rPr>
        <w:t xml:space="preserve"> </w:t>
      </w:r>
      <w:r w:rsidR="00A827A6" w:rsidRPr="009470AA">
        <w:rPr>
          <w:rFonts w:asciiTheme="minorHAnsi" w:hAnsiTheme="minorHAnsi" w:cstheme="minorHAnsi"/>
          <w:sz w:val="24"/>
          <w:szCs w:val="24"/>
        </w:rPr>
        <w:t xml:space="preserve">and dated </w:t>
      </w:r>
      <w:r w:rsidRPr="009470AA">
        <w:rPr>
          <w:rFonts w:asciiTheme="minorHAnsi" w:hAnsiTheme="minorHAnsi" w:cstheme="minorHAnsi"/>
          <w:sz w:val="24"/>
          <w:szCs w:val="24"/>
        </w:rPr>
        <w:t xml:space="preserve">by the person carrying out the task/activity. If records are kept on </w:t>
      </w:r>
      <w:proofErr w:type="gramStart"/>
      <w:r w:rsidRPr="009470AA">
        <w:rPr>
          <w:rFonts w:asciiTheme="minorHAnsi" w:hAnsiTheme="minorHAnsi" w:cstheme="minorHAnsi"/>
          <w:sz w:val="24"/>
          <w:szCs w:val="24"/>
        </w:rPr>
        <w:t>computer</w:t>
      </w:r>
      <w:proofErr w:type="gramEnd"/>
      <w:r w:rsidRPr="009470AA">
        <w:rPr>
          <w:rFonts w:asciiTheme="minorHAnsi" w:hAnsiTheme="minorHAnsi" w:cstheme="minorHAnsi"/>
          <w:sz w:val="24"/>
          <w:szCs w:val="24"/>
        </w:rPr>
        <w:t xml:space="preserve"> the “signature” may be recorded as the name of the person. </w:t>
      </w:r>
    </w:p>
    <w:p w14:paraId="18BA8421" w14:textId="77777777" w:rsidR="00EE3204" w:rsidRDefault="00EE3204" w:rsidP="00786A7C">
      <w:pPr>
        <w:pStyle w:val="PlainText"/>
        <w:jc w:val="both"/>
        <w:rPr>
          <w:rFonts w:ascii="Times New Roman" w:hAnsi="Times New Roman"/>
          <w:sz w:val="22"/>
          <w:szCs w:val="22"/>
        </w:rPr>
      </w:pPr>
    </w:p>
    <w:p w14:paraId="466BB7F6" w14:textId="77777777" w:rsidR="00F44CD4" w:rsidRPr="00F44CD4" w:rsidRDefault="00F44CD4" w:rsidP="00786A7C">
      <w:pPr>
        <w:pStyle w:val="PlainText"/>
        <w:jc w:val="both"/>
        <w:rPr>
          <w:rFonts w:ascii="Times New Roman" w:hAnsi="Times New Roman"/>
          <w:sz w:val="22"/>
          <w:szCs w:val="22"/>
        </w:rPr>
      </w:pPr>
    </w:p>
    <w:p w14:paraId="2D7D2745" w14:textId="77777777" w:rsidR="00EE3204" w:rsidRPr="009470AA" w:rsidRDefault="00EE3204" w:rsidP="00786A7C">
      <w:pPr>
        <w:pStyle w:val="PlainText"/>
        <w:jc w:val="both"/>
        <w:rPr>
          <w:rFonts w:asciiTheme="minorHAnsi" w:hAnsiTheme="minorHAnsi" w:cstheme="minorHAnsi"/>
          <w:b/>
          <w:sz w:val="26"/>
          <w:szCs w:val="26"/>
        </w:rPr>
      </w:pPr>
      <w:r w:rsidRPr="009470AA">
        <w:rPr>
          <w:rFonts w:asciiTheme="minorHAnsi" w:hAnsiTheme="minorHAnsi" w:cstheme="minorHAnsi"/>
          <w:b/>
          <w:sz w:val="26"/>
          <w:szCs w:val="26"/>
        </w:rPr>
        <w:t>Accessibility</w:t>
      </w:r>
    </w:p>
    <w:p w14:paraId="35583FCF" w14:textId="77777777" w:rsidR="00EE3204" w:rsidRPr="00F44CD4" w:rsidRDefault="00EE3204" w:rsidP="00786A7C">
      <w:pPr>
        <w:pStyle w:val="PlainText"/>
        <w:jc w:val="both"/>
        <w:rPr>
          <w:rFonts w:ascii="Times New Roman" w:hAnsi="Times New Roman"/>
          <w:sz w:val="22"/>
          <w:szCs w:val="22"/>
        </w:rPr>
      </w:pPr>
    </w:p>
    <w:p w14:paraId="1594B574" w14:textId="77777777"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Records must be accessible. They must also be legible, </w:t>
      </w:r>
      <w:proofErr w:type="gramStart"/>
      <w:r w:rsidRPr="009470AA">
        <w:rPr>
          <w:rFonts w:asciiTheme="minorHAnsi" w:hAnsiTheme="minorHAnsi" w:cstheme="minorHAnsi"/>
          <w:sz w:val="24"/>
          <w:szCs w:val="24"/>
        </w:rPr>
        <w:t>retrievable</w:t>
      </w:r>
      <w:proofErr w:type="gramEnd"/>
      <w:r w:rsidRPr="009470AA">
        <w:rPr>
          <w:rFonts w:asciiTheme="minorHAnsi" w:hAnsiTheme="minorHAnsi" w:cstheme="minorHAnsi"/>
          <w:sz w:val="24"/>
          <w:szCs w:val="24"/>
        </w:rPr>
        <w:t xml:space="preserve"> and durable. The haulier needs to be able to provide all records indicated in the standards to the assessor for inspection. These can be either paper records or electronic records. Where records are stored electronically, the haulier is required to demonstrate an effective method of backup </w:t>
      </w:r>
      <w:proofErr w:type="gramStart"/>
      <w:r w:rsidRPr="009470AA">
        <w:rPr>
          <w:rFonts w:asciiTheme="minorHAnsi" w:hAnsiTheme="minorHAnsi" w:cstheme="minorHAnsi"/>
          <w:sz w:val="24"/>
          <w:szCs w:val="24"/>
        </w:rPr>
        <w:t>in order to</w:t>
      </w:r>
      <w:proofErr w:type="gramEnd"/>
      <w:r w:rsidRPr="009470AA">
        <w:rPr>
          <w:rFonts w:asciiTheme="minorHAnsi" w:hAnsiTheme="minorHAnsi" w:cstheme="minorHAnsi"/>
          <w:sz w:val="24"/>
          <w:szCs w:val="24"/>
        </w:rPr>
        <w:t xml:space="preserve"> ensure their security. Where individual records are cross referenced to other records, it must be possible to conduct a trace to demonstrate both completion and accessibility of the record.</w:t>
      </w:r>
    </w:p>
    <w:p w14:paraId="0501E109" w14:textId="77777777" w:rsidR="00EE3204" w:rsidRDefault="00EE3204" w:rsidP="00786A7C">
      <w:pPr>
        <w:pStyle w:val="PlainText"/>
        <w:jc w:val="both"/>
        <w:rPr>
          <w:rFonts w:ascii="Times New Roman" w:hAnsi="Times New Roman"/>
          <w:sz w:val="22"/>
          <w:szCs w:val="22"/>
        </w:rPr>
      </w:pPr>
    </w:p>
    <w:p w14:paraId="3422CB18" w14:textId="77777777" w:rsidR="00F44CD4" w:rsidRPr="00F44CD4" w:rsidRDefault="00F44CD4" w:rsidP="00786A7C">
      <w:pPr>
        <w:pStyle w:val="PlainText"/>
        <w:jc w:val="both"/>
        <w:rPr>
          <w:rFonts w:ascii="Times New Roman" w:hAnsi="Times New Roman"/>
          <w:sz w:val="22"/>
          <w:szCs w:val="22"/>
        </w:rPr>
      </w:pPr>
    </w:p>
    <w:p w14:paraId="35D633BB" w14:textId="77777777" w:rsidR="00EE3204" w:rsidRPr="009470AA" w:rsidRDefault="00EE3204" w:rsidP="00786A7C">
      <w:pPr>
        <w:pStyle w:val="PlainText"/>
        <w:jc w:val="both"/>
        <w:rPr>
          <w:rFonts w:asciiTheme="minorHAnsi" w:hAnsiTheme="minorHAnsi" w:cstheme="minorHAnsi"/>
          <w:b/>
          <w:sz w:val="26"/>
          <w:szCs w:val="26"/>
        </w:rPr>
      </w:pPr>
      <w:r w:rsidRPr="009470AA">
        <w:rPr>
          <w:rFonts w:asciiTheme="minorHAnsi" w:hAnsiTheme="minorHAnsi" w:cstheme="minorHAnsi"/>
          <w:b/>
          <w:sz w:val="26"/>
          <w:szCs w:val="26"/>
        </w:rPr>
        <w:t>Retention</w:t>
      </w:r>
    </w:p>
    <w:p w14:paraId="758B68DE" w14:textId="77777777" w:rsidR="00EE3204" w:rsidRPr="00F44CD4" w:rsidRDefault="00EE3204" w:rsidP="00786A7C">
      <w:pPr>
        <w:pStyle w:val="PlainText"/>
        <w:jc w:val="both"/>
        <w:rPr>
          <w:rFonts w:ascii="Times New Roman" w:hAnsi="Times New Roman"/>
          <w:sz w:val="22"/>
          <w:szCs w:val="22"/>
        </w:rPr>
      </w:pPr>
    </w:p>
    <w:p w14:paraId="004307FC" w14:textId="5CF5498C" w:rsidR="00EE3204" w:rsidRPr="009470AA" w:rsidRDefault="00EE3204" w:rsidP="00786A7C">
      <w:pPr>
        <w:pStyle w:val="PlainText"/>
        <w:jc w:val="both"/>
        <w:rPr>
          <w:rFonts w:asciiTheme="minorHAnsi" w:hAnsiTheme="minorHAnsi" w:cstheme="minorHAnsi"/>
          <w:sz w:val="24"/>
          <w:szCs w:val="24"/>
        </w:rPr>
      </w:pPr>
      <w:r w:rsidRPr="009470AA">
        <w:rPr>
          <w:rFonts w:asciiTheme="minorHAnsi" w:hAnsiTheme="minorHAnsi" w:cstheme="minorHAnsi"/>
          <w:sz w:val="24"/>
          <w:szCs w:val="24"/>
        </w:rPr>
        <w:t xml:space="preserve">Records must be kept for a minimum of </w:t>
      </w:r>
      <w:r w:rsidR="0019651D" w:rsidRPr="009470AA">
        <w:rPr>
          <w:rFonts w:asciiTheme="minorHAnsi" w:hAnsiTheme="minorHAnsi" w:cstheme="minorHAnsi"/>
          <w:sz w:val="24"/>
          <w:szCs w:val="24"/>
        </w:rPr>
        <w:t xml:space="preserve">4 </w:t>
      </w:r>
      <w:r w:rsidRPr="009470AA">
        <w:rPr>
          <w:rFonts w:asciiTheme="minorHAnsi" w:hAnsiTheme="minorHAnsi" w:cstheme="minorHAnsi"/>
          <w:sz w:val="24"/>
          <w:szCs w:val="24"/>
        </w:rPr>
        <w:t>years plus current unless otherwise stated in this standard or by legislative requirement. Current year is the milk year April to March.</w:t>
      </w:r>
      <w:r w:rsidRPr="009470AA">
        <w:rPr>
          <w:rFonts w:asciiTheme="minorHAnsi" w:hAnsiTheme="minorHAnsi" w:cstheme="minorHAnsi"/>
          <w:bCs/>
          <w:sz w:val="24"/>
          <w:szCs w:val="24"/>
        </w:rPr>
        <w:t xml:space="preserve"> Proof of delivery records must be kept for a minimum of four years.</w:t>
      </w:r>
      <w:r w:rsidRPr="009470AA">
        <w:rPr>
          <w:rFonts w:asciiTheme="minorHAnsi" w:hAnsiTheme="minorHAnsi" w:cstheme="minorHAnsi"/>
          <w:sz w:val="24"/>
          <w:szCs w:val="24"/>
        </w:rPr>
        <w:t xml:space="preserve"> If records are not held on </w:t>
      </w:r>
      <w:r w:rsidR="002F3DFE" w:rsidRPr="009470AA">
        <w:rPr>
          <w:rFonts w:asciiTheme="minorHAnsi" w:hAnsiTheme="minorHAnsi" w:cstheme="minorHAnsi"/>
          <w:sz w:val="24"/>
          <w:szCs w:val="24"/>
        </w:rPr>
        <w:t>site,</w:t>
      </w:r>
      <w:r w:rsidRPr="009470AA">
        <w:rPr>
          <w:rFonts w:asciiTheme="minorHAnsi" w:hAnsiTheme="minorHAnsi" w:cstheme="minorHAnsi"/>
          <w:sz w:val="24"/>
          <w:szCs w:val="24"/>
        </w:rPr>
        <w:t xml:space="preserve"> then it must be possible to establish where they are held and to undertake a trace if practical.</w:t>
      </w:r>
    </w:p>
    <w:p w14:paraId="2696016D" w14:textId="77777777" w:rsidR="00EE3204" w:rsidRPr="00084084" w:rsidRDefault="00EE3204">
      <w:pPr>
        <w:pStyle w:val="PlainText"/>
        <w:rPr>
          <w:rFonts w:ascii="Times New Roman" w:hAnsi="Times New Roman"/>
          <w:sz w:val="22"/>
          <w:szCs w:val="22"/>
        </w:rPr>
      </w:pPr>
    </w:p>
    <w:p w14:paraId="63C172E3" w14:textId="69016BAD" w:rsidR="00EE3204" w:rsidRDefault="00EE3204">
      <w:pPr>
        <w:pStyle w:val="PlainText"/>
        <w:rPr>
          <w:rFonts w:ascii="Times New Roman" w:hAnsi="Times New Roman"/>
          <w:b/>
          <w:sz w:val="22"/>
          <w:szCs w:val="22"/>
        </w:rPr>
      </w:pPr>
    </w:p>
    <w:p w14:paraId="768CC54E" w14:textId="117A2C09" w:rsidR="00A36176" w:rsidRDefault="00A36176">
      <w:pPr>
        <w:pStyle w:val="PlainText"/>
        <w:rPr>
          <w:rFonts w:ascii="Times New Roman" w:hAnsi="Times New Roman"/>
          <w:b/>
          <w:sz w:val="22"/>
          <w:szCs w:val="22"/>
        </w:rPr>
      </w:pPr>
    </w:p>
    <w:p w14:paraId="16F821ED" w14:textId="483A2D9B" w:rsidR="00A36176" w:rsidRDefault="00A36176">
      <w:pPr>
        <w:pStyle w:val="PlainText"/>
        <w:rPr>
          <w:rFonts w:ascii="Times New Roman" w:hAnsi="Times New Roman"/>
          <w:b/>
          <w:sz w:val="22"/>
          <w:szCs w:val="22"/>
        </w:rPr>
      </w:pPr>
    </w:p>
    <w:p w14:paraId="7AF46919" w14:textId="0D70E377" w:rsidR="00A36176" w:rsidRDefault="00A36176">
      <w:pPr>
        <w:pStyle w:val="PlainText"/>
        <w:rPr>
          <w:rFonts w:ascii="Times New Roman" w:hAnsi="Times New Roman"/>
          <w:b/>
          <w:sz w:val="22"/>
          <w:szCs w:val="22"/>
        </w:rPr>
      </w:pPr>
    </w:p>
    <w:p w14:paraId="3ED2F79D" w14:textId="3E722265" w:rsidR="00A36176" w:rsidRDefault="00A36176">
      <w:pPr>
        <w:pStyle w:val="PlainText"/>
        <w:rPr>
          <w:rFonts w:ascii="Times New Roman" w:hAnsi="Times New Roman"/>
          <w:b/>
          <w:sz w:val="22"/>
          <w:szCs w:val="22"/>
        </w:rPr>
      </w:pPr>
    </w:p>
    <w:p w14:paraId="3B9E46CC" w14:textId="420ECC3D" w:rsidR="00A36176" w:rsidRDefault="00A36176">
      <w:pPr>
        <w:pStyle w:val="PlainText"/>
        <w:rPr>
          <w:rFonts w:ascii="Times New Roman" w:hAnsi="Times New Roman"/>
          <w:b/>
          <w:sz w:val="22"/>
          <w:szCs w:val="22"/>
        </w:rPr>
      </w:pPr>
    </w:p>
    <w:p w14:paraId="4CBE089E" w14:textId="315D61AD" w:rsidR="00A36176" w:rsidRDefault="00A36176">
      <w:pPr>
        <w:pStyle w:val="PlainText"/>
        <w:rPr>
          <w:rFonts w:ascii="Times New Roman" w:hAnsi="Times New Roman"/>
          <w:b/>
          <w:sz w:val="22"/>
          <w:szCs w:val="22"/>
        </w:rPr>
      </w:pPr>
    </w:p>
    <w:p w14:paraId="6679003D" w14:textId="4B0B0E8F" w:rsidR="00A36176" w:rsidRDefault="00A36176">
      <w:pPr>
        <w:pStyle w:val="PlainText"/>
        <w:rPr>
          <w:rFonts w:ascii="Times New Roman" w:hAnsi="Times New Roman"/>
          <w:b/>
          <w:sz w:val="22"/>
          <w:szCs w:val="22"/>
        </w:rPr>
      </w:pPr>
    </w:p>
    <w:p w14:paraId="2D120A26" w14:textId="77777777" w:rsidR="00733C08" w:rsidRPr="00084084" w:rsidRDefault="00733C08" w:rsidP="000036C3">
      <w:pPr>
        <w:rPr>
          <w:sz w:val="32"/>
          <w:szCs w:val="32"/>
        </w:rPr>
      </w:pPr>
    </w:p>
    <w:sectPr w:rsidR="00733C08" w:rsidRPr="00084084" w:rsidSect="001129D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18" w:left="1440" w:header="720"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A967" w14:textId="77777777" w:rsidR="00ED317F" w:rsidRDefault="00ED317F">
      <w:r>
        <w:separator/>
      </w:r>
    </w:p>
  </w:endnote>
  <w:endnote w:type="continuationSeparator" w:id="0">
    <w:p w14:paraId="71ADF81E" w14:textId="77777777" w:rsidR="00ED317F" w:rsidRDefault="00ED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DC86" w14:textId="77777777" w:rsidR="00ED317F" w:rsidRDefault="00ED3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5EBD4" w14:textId="77777777" w:rsidR="00ED317F" w:rsidRDefault="00ED31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DD0A" w14:textId="13D01AF4" w:rsidR="00ED317F" w:rsidRDefault="00ED3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08BDC70A" w14:textId="0702DDEB" w:rsidR="00ED317F" w:rsidRPr="006B687C" w:rsidRDefault="00ED317F" w:rsidP="003F2AE4">
    <w:pPr>
      <w:jc w:val="center"/>
      <w:rPr>
        <w:rStyle w:val="Hyperlink"/>
        <w:b/>
        <w:bCs/>
        <w:i/>
        <w:iCs/>
        <w:sz w:val="18"/>
        <w:szCs w:val="18"/>
      </w:rPr>
    </w:pPr>
    <w:r>
      <w:rPr>
        <w:b/>
        <w:bCs/>
        <w:i/>
        <w:iCs/>
        <w:sz w:val="18"/>
        <w:szCs w:val="18"/>
      </w:rPr>
      <w:t xml:space="preserve">                                                                                         </w:t>
    </w:r>
    <w:r w:rsidRPr="00864DB0">
      <w:rPr>
        <w:b/>
        <w:bCs/>
        <w:i/>
        <w:iCs/>
        <w:sz w:val="18"/>
        <w:szCs w:val="18"/>
      </w:rPr>
      <w:t xml:space="preserve">DTAS Standards </w:t>
    </w:r>
    <w:r>
      <w:rPr>
        <w:b/>
        <w:bCs/>
        <w:i/>
        <w:iCs/>
        <w:sz w:val="18"/>
        <w:szCs w:val="18"/>
      </w:rPr>
      <w:t xml:space="preserve">version </w:t>
    </w:r>
    <w:r w:rsidR="002F3DFE">
      <w:rPr>
        <w:b/>
        <w:bCs/>
        <w:i/>
        <w:iCs/>
        <w:sz w:val="18"/>
        <w:szCs w:val="18"/>
      </w:rPr>
      <w:t>1</w:t>
    </w:r>
    <w:r w:rsidR="00032D17">
      <w:rPr>
        <w:b/>
        <w:bCs/>
        <w:i/>
        <w:iCs/>
        <w:sz w:val="18"/>
        <w:szCs w:val="18"/>
      </w:rPr>
      <w:t>3</w:t>
    </w:r>
    <w:r w:rsidR="00655B5E">
      <w:rPr>
        <w:b/>
        <w:bCs/>
        <w:i/>
        <w:iCs/>
        <w:sz w:val="18"/>
        <w:szCs w:val="18"/>
      </w:rPr>
      <w:t xml:space="preserve"> (May</w:t>
    </w:r>
    <w:r w:rsidRPr="00864DB0">
      <w:rPr>
        <w:b/>
        <w:bCs/>
        <w:i/>
        <w:iCs/>
        <w:sz w:val="18"/>
        <w:szCs w:val="18"/>
      </w:rPr>
      <w:t xml:space="preserve"> 20</w:t>
    </w:r>
    <w:r>
      <w:rPr>
        <w:b/>
        <w:bCs/>
        <w:i/>
        <w:iCs/>
        <w:sz w:val="18"/>
        <w:szCs w:val="18"/>
      </w:rPr>
      <w:t>2</w:t>
    </w:r>
    <w:r w:rsidR="00032D17">
      <w:rPr>
        <w:b/>
        <w:bCs/>
        <w:i/>
        <w:iCs/>
        <w:sz w:val="18"/>
        <w:szCs w:val="18"/>
      </w:rPr>
      <w:t>3</w:t>
    </w:r>
    <w:r w:rsidRPr="00864DB0">
      <w:rPr>
        <w:b/>
        <w:bCs/>
        <w:i/>
        <w:iCs/>
        <w:sz w:val="18"/>
        <w:szCs w:val="18"/>
      </w:rPr>
      <w:t xml:space="preserve"> – March 2</w:t>
    </w:r>
    <w:r>
      <w:rPr>
        <w:b/>
        <w:bCs/>
        <w:i/>
        <w:iCs/>
        <w:sz w:val="18"/>
        <w:szCs w:val="18"/>
      </w:rPr>
      <w:t>02</w:t>
    </w:r>
    <w:r w:rsidR="00032D17">
      <w:rPr>
        <w:b/>
        <w:bCs/>
        <w:i/>
        <w:iCs/>
        <w:sz w:val="18"/>
        <w:szCs w:val="18"/>
      </w:rPr>
      <w:t>4</w:t>
    </w:r>
    <w:r>
      <w:rPr>
        <w:b/>
        <w:bCs/>
        <w:i/>
        <w:iCs/>
        <w:sz w:val="18"/>
        <w:szCs w:val="18"/>
      </w:rPr>
      <w:t>)</w:t>
    </w:r>
    <w:r w:rsidRPr="00864DB0">
      <w:rPr>
        <w:b/>
        <w:bCs/>
        <w:i/>
        <w:iCs/>
        <w:sz w:val="18"/>
        <w:szCs w:val="18"/>
      </w:rPr>
      <w:t xml:space="preserve"> </w:t>
    </w:r>
    <w:r w:rsidR="00655B5E">
      <w:rPr>
        <w:b/>
        <w:bCs/>
        <w:i/>
        <w:iCs/>
        <w:sz w:val="18"/>
        <w:szCs w:val="18"/>
      </w:rPr>
      <w:t xml:space="preserve">                                      </w:t>
    </w:r>
    <w:r>
      <w:rPr>
        <w:b/>
        <w:bCs/>
        <w:i/>
        <w:iCs/>
        <w:sz w:val="18"/>
        <w:szCs w:val="18"/>
      </w:rPr>
      <w:fldChar w:fldCharType="begin"/>
    </w:r>
    <w:r>
      <w:rPr>
        <w:b/>
        <w:bCs/>
        <w:i/>
        <w:iCs/>
        <w:sz w:val="18"/>
        <w:szCs w:val="18"/>
      </w:rPr>
      <w:instrText xml:space="preserve"> HYPERLINK "http://www.dairytransport.co.uk/dtas/documents.eb" </w:instrText>
    </w:r>
    <w:r>
      <w:rPr>
        <w:b/>
        <w:bCs/>
        <w:i/>
        <w:iCs/>
        <w:sz w:val="18"/>
        <w:szCs w:val="18"/>
      </w:rPr>
    </w:r>
    <w:r>
      <w:rPr>
        <w:b/>
        <w:bCs/>
        <w:i/>
        <w:iCs/>
        <w:sz w:val="18"/>
        <w:szCs w:val="18"/>
      </w:rPr>
      <w:fldChar w:fldCharType="separate"/>
    </w:r>
    <w:r w:rsidRPr="006B687C">
      <w:rPr>
        <w:rStyle w:val="Hyperlink"/>
        <w:b/>
        <w:bCs/>
        <w:i/>
        <w:iCs/>
        <w:sz w:val="18"/>
        <w:szCs w:val="18"/>
      </w:rPr>
      <w:t>www.dairytransport.co.uk</w:t>
    </w:r>
  </w:p>
  <w:p w14:paraId="73898E97" w14:textId="18DDD6D2" w:rsidR="00ED317F" w:rsidRPr="006B687C" w:rsidRDefault="00ED317F" w:rsidP="00AD79A8">
    <w:pPr>
      <w:ind w:left="8640" w:firstLine="720"/>
      <w:rPr>
        <w:rStyle w:val="Hyperlink"/>
        <w:b/>
        <w:bCs/>
        <w:i/>
        <w:iCs/>
        <w:sz w:val="18"/>
        <w:szCs w:val="18"/>
      </w:rPr>
    </w:pPr>
  </w:p>
  <w:p w14:paraId="7F302D63" w14:textId="77777777" w:rsidR="00ED317F" w:rsidRDefault="00ED317F" w:rsidP="00E62C4A">
    <w:pPr>
      <w:rPr>
        <w:color w:val="1F497D"/>
      </w:rPr>
    </w:pPr>
    <w:r>
      <w:rPr>
        <w:b/>
        <w:bCs/>
        <w:i/>
        <w:iCs/>
        <w:sz w:val="18"/>
        <w:szCs w:val="18"/>
      </w:rPr>
      <w:fldChar w:fldCharType="end"/>
    </w:r>
  </w:p>
  <w:p w14:paraId="764A3CF3" w14:textId="77777777" w:rsidR="00ED317F" w:rsidRDefault="00ED31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5077" w14:textId="77777777" w:rsidR="00ED317F" w:rsidRDefault="00ED317F">
    <w:pPr>
      <w:pStyle w:val="Footer"/>
    </w:pPr>
  </w:p>
  <w:p w14:paraId="4C0DAE83" w14:textId="77777777" w:rsidR="00ED317F" w:rsidRDefault="00ED317F" w:rsidP="007804B0">
    <w:pPr>
      <w:rPr>
        <w:color w:val="1F497D"/>
      </w:rPr>
    </w:pPr>
  </w:p>
  <w:p w14:paraId="43ECA3CB" w14:textId="4BB61256" w:rsidR="00ED317F" w:rsidRDefault="00ED317F" w:rsidP="007804B0">
    <w:pPr>
      <w:rPr>
        <w:rFonts w:ascii="Arial" w:hAnsi="Arial" w:cs="Arial"/>
        <w:b/>
        <w:bCs/>
        <w:i/>
        <w:iCs/>
        <w:sz w:val="18"/>
        <w:szCs w:val="18"/>
      </w:rPr>
    </w:pPr>
    <w:smartTag w:uri="urn:schemas-microsoft-com:office:smarttags" w:element="stockticker">
      <w:r>
        <w:rPr>
          <w:rFonts w:ascii="Arial" w:hAnsi="Arial" w:cs="Arial"/>
          <w:b/>
          <w:bCs/>
          <w:i/>
          <w:iCs/>
          <w:sz w:val="18"/>
          <w:szCs w:val="18"/>
        </w:rPr>
        <w:t>DTAS</w:t>
      </w:r>
    </w:smartTag>
    <w:r>
      <w:rPr>
        <w:rFonts w:ascii="Arial" w:hAnsi="Arial" w:cs="Arial"/>
        <w:b/>
        <w:bCs/>
        <w:i/>
        <w:iCs/>
        <w:sz w:val="18"/>
        <w:szCs w:val="18"/>
      </w:rPr>
      <w:t xml:space="preserve"> Standards Version </w:t>
    </w:r>
    <w:smartTag w:uri="urn:schemas-microsoft-com:office:smarttags" w:element="date">
      <w:smartTagPr>
        <w:attr w:name="Month" w:val="3"/>
        <w:attr w:name="Day" w:val="1"/>
        <w:attr w:name="Year" w:val="2011"/>
      </w:smartTagPr>
      <w:r>
        <w:rPr>
          <w:rFonts w:ascii="Arial" w:hAnsi="Arial" w:cs="Arial"/>
          <w:b/>
          <w:bCs/>
          <w:i/>
          <w:iCs/>
          <w:sz w:val="18"/>
          <w:szCs w:val="18"/>
        </w:rPr>
        <w:t>1 March 2011</w:t>
      </w:r>
    </w:smartTag>
  </w:p>
  <w:p w14:paraId="6854722B" w14:textId="77777777" w:rsidR="00ED317F" w:rsidRDefault="00ED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7DBC" w14:textId="77777777" w:rsidR="00ED317F" w:rsidRDefault="00ED317F">
      <w:r>
        <w:separator/>
      </w:r>
    </w:p>
  </w:footnote>
  <w:footnote w:type="continuationSeparator" w:id="0">
    <w:p w14:paraId="522A0723" w14:textId="77777777" w:rsidR="00ED317F" w:rsidRDefault="00ED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F21A" w14:textId="77777777" w:rsidR="00655B5E" w:rsidRDefault="00655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08CD" w14:textId="77777777" w:rsidR="00ED317F" w:rsidRDefault="00ED317F">
    <w:pPr>
      <w:pStyle w:val="Header"/>
    </w:pPr>
    <w:r>
      <w:rPr>
        <w:noProof/>
        <w:lang w:eastAsia="en-GB"/>
      </w:rPr>
      <w:drawing>
        <wp:anchor distT="0" distB="0" distL="114300" distR="114300" simplePos="0" relativeHeight="251657728" behindDoc="0" locked="0" layoutInCell="1" allowOverlap="1" wp14:anchorId="4E5B4E58" wp14:editId="1FD96EDF">
          <wp:simplePos x="0" y="0"/>
          <wp:positionH relativeFrom="column">
            <wp:posOffset>-53340</wp:posOffset>
          </wp:positionH>
          <wp:positionV relativeFrom="paragraph">
            <wp:posOffset>-289560</wp:posOffset>
          </wp:positionV>
          <wp:extent cx="1223010" cy="728345"/>
          <wp:effectExtent l="0" t="0" r="0" b="0"/>
          <wp:wrapNone/>
          <wp:docPr id="3" name="Picture 3" descr="cid:image001.jpg@01CE9769.3082C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9769.3082C5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301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05B" w14:textId="77777777" w:rsidR="00655B5E" w:rsidRDefault="00655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4E1"/>
    <w:multiLevelType w:val="hybridMultilevel"/>
    <w:tmpl w:val="D378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7FF"/>
    <w:multiLevelType w:val="hybridMultilevel"/>
    <w:tmpl w:val="9E28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8413F"/>
    <w:multiLevelType w:val="hybridMultilevel"/>
    <w:tmpl w:val="871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CEC"/>
    <w:multiLevelType w:val="hybridMultilevel"/>
    <w:tmpl w:val="042E92FC"/>
    <w:lvl w:ilvl="0" w:tplc="08090001">
      <w:start w:val="1"/>
      <w:numFmt w:val="bullet"/>
      <w:lvlText w:val=""/>
      <w:lvlJc w:val="left"/>
      <w:pPr>
        <w:ind w:left="780" w:hanging="360"/>
      </w:pPr>
      <w:rPr>
        <w:rFonts w:ascii="Symbol" w:hAnsi="Symbol" w:hint="default"/>
      </w:rPr>
    </w:lvl>
    <w:lvl w:ilvl="1" w:tplc="4EEC0F46">
      <w:numFmt w:val="bullet"/>
      <w:lvlText w:val="-"/>
      <w:lvlJc w:val="left"/>
      <w:pPr>
        <w:tabs>
          <w:tab w:val="num" w:pos="1500"/>
        </w:tabs>
        <w:ind w:left="1500" w:hanging="360"/>
      </w:pPr>
      <w:rPr>
        <w:rFonts w:ascii="Times New Roman" w:eastAsia="Times New Roman"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535161"/>
    <w:multiLevelType w:val="hybridMultilevel"/>
    <w:tmpl w:val="7110D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84373"/>
    <w:multiLevelType w:val="hybridMultilevel"/>
    <w:tmpl w:val="9CE0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F156D"/>
    <w:multiLevelType w:val="hybridMultilevel"/>
    <w:tmpl w:val="5320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B4044"/>
    <w:multiLevelType w:val="hybridMultilevel"/>
    <w:tmpl w:val="5140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317C6"/>
    <w:multiLevelType w:val="hybridMultilevel"/>
    <w:tmpl w:val="8AE889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A75E66"/>
    <w:multiLevelType w:val="hybridMultilevel"/>
    <w:tmpl w:val="7F0EB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6CB2"/>
    <w:multiLevelType w:val="hybridMultilevel"/>
    <w:tmpl w:val="659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B46B6"/>
    <w:multiLevelType w:val="hybridMultilevel"/>
    <w:tmpl w:val="EBE40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769DC"/>
    <w:multiLevelType w:val="hybridMultilevel"/>
    <w:tmpl w:val="317CBF1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560F2"/>
    <w:multiLevelType w:val="hybridMultilevel"/>
    <w:tmpl w:val="F2B21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F2458"/>
    <w:multiLevelType w:val="hybridMultilevel"/>
    <w:tmpl w:val="9D5C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71FB7"/>
    <w:multiLevelType w:val="hybridMultilevel"/>
    <w:tmpl w:val="488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0515C"/>
    <w:multiLevelType w:val="hybridMultilevel"/>
    <w:tmpl w:val="DB4A2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F03065"/>
    <w:multiLevelType w:val="hybridMultilevel"/>
    <w:tmpl w:val="B252A7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559FF"/>
    <w:multiLevelType w:val="hybridMultilevel"/>
    <w:tmpl w:val="842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AF2CFC"/>
    <w:multiLevelType w:val="hybridMultilevel"/>
    <w:tmpl w:val="D0B8C9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683C79"/>
    <w:multiLevelType w:val="hybridMultilevel"/>
    <w:tmpl w:val="3920E0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770176"/>
    <w:multiLevelType w:val="hybridMultilevel"/>
    <w:tmpl w:val="6DFA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93C3F"/>
    <w:multiLevelType w:val="hybridMultilevel"/>
    <w:tmpl w:val="10F0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22D1D"/>
    <w:multiLevelType w:val="hybridMultilevel"/>
    <w:tmpl w:val="FED2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14C40"/>
    <w:multiLevelType w:val="hybridMultilevel"/>
    <w:tmpl w:val="D348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FA706E"/>
    <w:multiLevelType w:val="hybridMultilevel"/>
    <w:tmpl w:val="D2DC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9B3617F"/>
    <w:multiLevelType w:val="hybridMultilevel"/>
    <w:tmpl w:val="2ADC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BC55330"/>
    <w:multiLevelType w:val="hybridMultilevel"/>
    <w:tmpl w:val="09E63752"/>
    <w:lvl w:ilvl="0" w:tplc="04090001">
      <w:start w:val="1"/>
      <w:numFmt w:val="bullet"/>
      <w:lvlText w:val=""/>
      <w:lvlJc w:val="left"/>
      <w:pPr>
        <w:tabs>
          <w:tab w:val="num" w:pos="720"/>
        </w:tabs>
        <w:ind w:left="720" w:hanging="360"/>
      </w:pPr>
      <w:rPr>
        <w:rFonts w:ascii="Symbol" w:hAnsi="Symbol" w:hint="default"/>
      </w:rPr>
    </w:lvl>
    <w:lvl w:ilvl="1" w:tplc="A14A14E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4478E8"/>
    <w:multiLevelType w:val="hybridMultilevel"/>
    <w:tmpl w:val="56F67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2348EC"/>
    <w:multiLevelType w:val="hybridMultilevel"/>
    <w:tmpl w:val="7CC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FB2708D"/>
    <w:multiLevelType w:val="hybridMultilevel"/>
    <w:tmpl w:val="3224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A710AE"/>
    <w:multiLevelType w:val="hybridMultilevel"/>
    <w:tmpl w:val="1E18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6F00F1"/>
    <w:multiLevelType w:val="hybridMultilevel"/>
    <w:tmpl w:val="9E9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BA19D2"/>
    <w:multiLevelType w:val="hybridMultilevel"/>
    <w:tmpl w:val="A49092F2"/>
    <w:lvl w:ilvl="0" w:tplc="08090001">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cs="Wingdings" w:hint="default"/>
      </w:rPr>
    </w:lvl>
    <w:lvl w:ilvl="3" w:tplc="04090001" w:tentative="1">
      <w:start w:val="1"/>
      <w:numFmt w:val="bullet"/>
      <w:lvlText w:val=""/>
      <w:lvlJc w:val="left"/>
      <w:pPr>
        <w:tabs>
          <w:tab w:val="num" w:pos="2565"/>
        </w:tabs>
        <w:ind w:left="2565" w:hanging="360"/>
      </w:pPr>
      <w:rPr>
        <w:rFonts w:ascii="Symbol" w:hAnsi="Symbol" w:cs="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cs="Wingdings" w:hint="default"/>
      </w:rPr>
    </w:lvl>
    <w:lvl w:ilvl="6" w:tplc="04090001" w:tentative="1">
      <w:start w:val="1"/>
      <w:numFmt w:val="bullet"/>
      <w:lvlText w:val=""/>
      <w:lvlJc w:val="left"/>
      <w:pPr>
        <w:tabs>
          <w:tab w:val="num" w:pos="4725"/>
        </w:tabs>
        <w:ind w:left="4725" w:hanging="360"/>
      </w:pPr>
      <w:rPr>
        <w:rFonts w:ascii="Symbol" w:hAnsi="Symbol" w:cs="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cs="Wingdings" w:hint="default"/>
      </w:rPr>
    </w:lvl>
  </w:abstractNum>
  <w:abstractNum w:abstractNumId="34" w15:restartNumberingAfterBreak="0">
    <w:nsid w:val="33E815DC"/>
    <w:multiLevelType w:val="hybridMultilevel"/>
    <w:tmpl w:val="A0F0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585124"/>
    <w:multiLevelType w:val="hybridMultilevel"/>
    <w:tmpl w:val="1F34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8A12519"/>
    <w:multiLevelType w:val="hybridMultilevel"/>
    <w:tmpl w:val="E800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4C1290"/>
    <w:multiLevelType w:val="hybridMultilevel"/>
    <w:tmpl w:val="A05A4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6B2098"/>
    <w:multiLevelType w:val="hybridMultilevel"/>
    <w:tmpl w:val="5892747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D3565D6"/>
    <w:multiLevelType w:val="hybridMultilevel"/>
    <w:tmpl w:val="4496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400781"/>
    <w:multiLevelType w:val="hybridMultilevel"/>
    <w:tmpl w:val="09E8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8730FA"/>
    <w:multiLevelType w:val="hybridMultilevel"/>
    <w:tmpl w:val="5EB6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DA2D69"/>
    <w:multiLevelType w:val="hybridMultilevel"/>
    <w:tmpl w:val="7E923AE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8966122"/>
    <w:multiLevelType w:val="hybridMultilevel"/>
    <w:tmpl w:val="51A4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BB79DC"/>
    <w:multiLevelType w:val="hybridMultilevel"/>
    <w:tmpl w:val="95F699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C736C7"/>
    <w:multiLevelType w:val="hybridMultilevel"/>
    <w:tmpl w:val="4C909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A462B5"/>
    <w:multiLevelType w:val="hybridMultilevel"/>
    <w:tmpl w:val="9D9A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E64E7A"/>
    <w:multiLevelType w:val="hybridMultilevel"/>
    <w:tmpl w:val="E4DA01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7B32E3"/>
    <w:multiLevelType w:val="hybridMultilevel"/>
    <w:tmpl w:val="E41CB4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251FDE"/>
    <w:multiLevelType w:val="hybridMultilevel"/>
    <w:tmpl w:val="7E6C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B16A08"/>
    <w:multiLevelType w:val="hybridMultilevel"/>
    <w:tmpl w:val="E3C21A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5A59A8"/>
    <w:multiLevelType w:val="hybridMultilevel"/>
    <w:tmpl w:val="B0F2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966E49"/>
    <w:multiLevelType w:val="hybridMultilevel"/>
    <w:tmpl w:val="70A8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0A498B"/>
    <w:multiLevelType w:val="hybridMultilevel"/>
    <w:tmpl w:val="25EACAA0"/>
    <w:lvl w:ilvl="0" w:tplc="B944185C">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E51227"/>
    <w:multiLevelType w:val="hybridMultilevel"/>
    <w:tmpl w:val="3EF0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D8B7959"/>
    <w:multiLevelType w:val="hybridMultilevel"/>
    <w:tmpl w:val="3A74CF5E"/>
    <w:lvl w:ilvl="0" w:tplc="0FA81DA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FF52CD"/>
    <w:multiLevelType w:val="hybridMultilevel"/>
    <w:tmpl w:val="9920F2AE"/>
    <w:lvl w:ilvl="0" w:tplc="4EEC0F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785BAF"/>
    <w:multiLevelType w:val="hybridMultilevel"/>
    <w:tmpl w:val="43A454E8"/>
    <w:lvl w:ilvl="0" w:tplc="C0C0FF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CF6863"/>
    <w:multiLevelType w:val="hybridMultilevel"/>
    <w:tmpl w:val="E2D4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7851E8"/>
    <w:multiLevelType w:val="hybridMultilevel"/>
    <w:tmpl w:val="CBF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6C3D15"/>
    <w:multiLevelType w:val="hybridMultilevel"/>
    <w:tmpl w:val="1C16D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174047"/>
    <w:multiLevelType w:val="hybridMultilevel"/>
    <w:tmpl w:val="64FA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8362FA"/>
    <w:multiLevelType w:val="hybridMultilevel"/>
    <w:tmpl w:val="9A16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177A45"/>
    <w:multiLevelType w:val="hybridMultilevel"/>
    <w:tmpl w:val="01EAC4F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816A45"/>
    <w:multiLevelType w:val="hybridMultilevel"/>
    <w:tmpl w:val="3A6C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A95D6F"/>
    <w:multiLevelType w:val="hybridMultilevel"/>
    <w:tmpl w:val="4FAA9A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6C23D7"/>
    <w:multiLevelType w:val="hybridMultilevel"/>
    <w:tmpl w:val="5DE698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6E90DA2"/>
    <w:multiLevelType w:val="hybridMultilevel"/>
    <w:tmpl w:val="64B2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566707"/>
    <w:multiLevelType w:val="hybridMultilevel"/>
    <w:tmpl w:val="6630C7C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6F5C71"/>
    <w:multiLevelType w:val="hybridMultilevel"/>
    <w:tmpl w:val="64D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F0736A"/>
    <w:multiLevelType w:val="hybridMultilevel"/>
    <w:tmpl w:val="E0CE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B45660"/>
    <w:multiLevelType w:val="hybridMultilevel"/>
    <w:tmpl w:val="E10C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BD6B63"/>
    <w:multiLevelType w:val="hybridMultilevel"/>
    <w:tmpl w:val="9A98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79169B"/>
    <w:multiLevelType w:val="hybridMultilevel"/>
    <w:tmpl w:val="BD90C8C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9967BE"/>
    <w:multiLevelType w:val="hybridMultilevel"/>
    <w:tmpl w:val="4712FE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1596">
    <w:abstractNumId w:val="45"/>
  </w:num>
  <w:num w:numId="2" w16cid:durableId="201983537">
    <w:abstractNumId w:val="55"/>
  </w:num>
  <w:num w:numId="3" w16cid:durableId="362562878">
    <w:abstractNumId w:val="27"/>
  </w:num>
  <w:num w:numId="4" w16cid:durableId="1712028781">
    <w:abstractNumId w:val="20"/>
  </w:num>
  <w:num w:numId="5" w16cid:durableId="472791950">
    <w:abstractNumId w:val="1"/>
  </w:num>
  <w:num w:numId="6" w16cid:durableId="2045594818">
    <w:abstractNumId w:val="16"/>
  </w:num>
  <w:num w:numId="7" w16cid:durableId="433787197">
    <w:abstractNumId w:val="46"/>
  </w:num>
  <w:num w:numId="8" w16cid:durableId="1249268028">
    <w:abstractNumId w:val="71"/>
  </w:num>
  <w:num w:numId="9" w16cid:durableId="1711151642">
    <w:abstractNumId w:val="12"/>
  </w:num>
  <w:num w:numId="10" w16cid:durableId="725186285">
    <w:abstractNumId w:val="42"/>
  </w:num>
  <w:num w:numId="11" w16cid:durableId="150026058">
    <w:abstractNumId w:val="47"/>
  </w:num>
  <w:num w:numId="12" w16cid:durableId="1323898343">
    <w:abstractNumId w:val="19"/>
  </w:num>
  <w:num w:numId="13" w16cid:durableId="1167403953">
    <w:abstractNumId w:val="48"/>
  </w:num>
  <w:num w:numId="14" w16cid:durableId="827936441">
    <w:abstractNumId w:val="4"/>
  </w:num>
  <w:num w:numId="15" w16cid:durableId="264963756">
    <w:abstractNumId w:val="43"/>
  </w:num>
  <w:num w:numId="16" w16cid:durableId="740831520">
    <w:abstractNumId w:val="41"/>
  </w:num>
  <w:num w:numId="17" w16cid:durableId="2093617785">
    <w:abstractNumId w:val="58"/>
  </w:num>
  <w:num w:numId="18" w16cid:durableId="2064206801">
    <w:abstractNumId w:val="5"/>
  </w:num>
  <w:num w:numId="19" w16cid:durableId="1770616327">
    <w:abstractNumId w:val="28"/>
  </w:num>
  <w:num w:numId="20" w16cid:durableId="1392536062">
    <w:abstractNumId w:val="60"/>
  </w:num>
  <w:num w:numId="21" w16cid:durableId="664094352">
    <w:abstractNumId w:val="10"/>
  </w:num>
  <w:num w:numId="22" w16cid:durableId="1561869971">
    <w:abstractNumId w:val="33"/>
  </w:num>
  <w:num w:numId="23" w16cid:durableId="1468477132">
    <w:abstractNumId w:val="29"/>
  </w:num>
  <w:num w:numId="24" w16cid:durableId="1206718603">
    <w:abstractNumId w:val="35"/>
  </w:num>
  <w:num w:numId="25" w16cid:durableId="767847779">
    <w:abstractNumId w:val="25"/>
  </w:num>
  <w:num w:numId="26" w16cid:durableId="1683359785">
    <w:abstractNumId w:val="26"/>
  </w:num>
  <w:num w:numId="27" w16cid:durableId="685253666">
    <w:abstractNumId w:val="63"/>
  </w:num>
  <w:num w:numId="28" w16cid:durableId="75831567">
    <w:abstractNumId w:val="68"/>
  </w:num>
  <w:num w:numId="29" w16cid:durableId="2069061717">
    <w:abstractNumId w:val="50"/>
  </w:num>
  <w:num w:numId="30" w16cid:durableId="1614164245">
    <w:abstractNumId w:val="73"/>
  </w:num>
  <w:num w:numId="31" w16cid:durableId="1907450786">
    <w:abstractNumId w:val="51"/>
  </w:num>
  <w:num w:numId="32" w16cid:durableId="2000183519">
    <w:abstractNumId w:val="49"/>
  </w:num>
  <w:num w:numId="33" w16cid:durableId="99884755">
    <w:abstractNumId w:val="9"/>
  </w:num>
  <w:num w:numId="34" w16cid:durableId="745302188">
    <w:abstractNumId w:val="37"/>
  </w:num>
  <w:num w:numId="35" w16cid:durableId="161819494">
    <w:abstractNumId w:val="39"/>
  </w:num>
  <w:num w:numId="36" w16cid:durableId="634994471">
    <w:abstractNumId w:val="30"/>
  </w:num>
  <w:num w:numId="37" w16cid:durableId="611741075">
    <w:abstractNumId w:val="36"/>
  </w:num>
  <w:num w:numId="38" w16cid:durableId="1593322957">
    <w:abstractNumId w:val="31"/>
  </w:num>
  <w:num w:numId="39" w16cid:durableId="2134322402">
    <w:abstractNumId w:val="6"/>
  </w:num>
  <w:num w:numId="40" w16cid:durableId="1491942039">
    <w:abstractNumId w:val="44"/>
  </w:num>
  <w:num w:numId="41" w16cid:durableId="625354215">
    <w:abstractNumId w:val="24"/>
  </w:num>
  <w:num w:numId="42" w16cid:durableId="1994722280">
    <w:abstractNumId w:val="3"/>
  </w:num>
  <w:num w:numId="43" w16cid:durableId="1867868187">
    <w:abstractNumId w:val="64"/>
  </w:num>
  <w:num w:numId="44" w16cid:durableId="560865644">
    <w:abstractNumId w:val="69"/>
  </w:num>
  <w:num w:numId="45" w16cid:durableId="1609000835">
    <w:abstractNumId w:val="22"/>
  </w:num>
  <w:num w:numId="46" w16cid:durableId="1585650088">
    <w:abstractNumId w:val="13"/>
  </w:num>
  <w:num w:numId="47" w16cid:durableId="688290997">
    <w:abstractNumId w:val="67"/>
  </w:num>
  <w:num w:numId="48" w16cid:durableId="514005480">
    <w:abstractNumId w:val="54"/>
  </w:num>
  <w:num w:numId="49" w16cid:durableId="1273240499">
    <w:abstractNumId w:val="74"/>
  </w:num>
  <w:num w:numId="50" w16cid:durableId="262495903">
    <w:abstractNumId w:val="65"/>
  </w:num>
  <w:num w:numId="51" w16cid:durableId="842008529">
    <w:abstractNumId w:val="66"/>
  </w:num>
  <w:num w:numId="52" w16cid:durableId="1115634563">
    <w:abstractNumId w:val="38"/>
  </w:num>
  <w:num w:numId="53" w16cid:durableId="1029641756">
    <w:abstractNumId w:val="34"/>
  </w:num>
  <w:num w:numId="54" w16cid:durableId="328095843">
    <w:abstractNumId w:val="8"/>
  </w:num>
  <w:num w:numId="55" w16cid:durableId="737363383">
    <w:abstractNumId w:val="11"/>
  </w:num>
  <w:num w:numId="56" w16cid:durableId="2002149264">
    <w:abstractNumId w:val="70"/>
  </w:num>
  <w:num w:numId="57" w16cid:durableId="322004735">
    <w:abstractNumId w:val="2"/>
  </w:num>
  <w:num w:numId="58" w16cid:durableId="711416486">
    <w:abstractNumId w:val="0"/>
  </w:num>
  <w:num w:numId="59" w16cid:durableId="1367483297">
    <w:abstractNumId w:val="72"/>
  </w:num>
  <w:num w:numId="60" w16cid:durableId="319383931">
    <w:abstractNumId w:val="56"/>
  </w:num>
  <w:num w:numId="61" w16cid:durableId="329799585">
    <w:abstractNumId w:val="21"/>
  </w:num>
  <w:num w:numId="62" w16cid:durableId="1393849233">
    <w:abstractNumId w:val="52"/>
  </w:num>
  <w:num w:numId="63" w16cid:durableId="706177292">
    <w:abstractNumId w:val="7"/>
  </w:num>
  <w:num w:numId="64" w16cid:durableId="1740708919">
    <w:abstractNumId w:val="14"/>
  </w:num>
  <w:num w:numId="65" w16cid:durableId="1250652502">
    <w:abstractNumId w:val="32"/>
  </w:num>
  <w:num w:numId="66" w16cid:durableId="1777172378">
    <w:abstractNumId w:val="23"/>
  </w:num>
  <w:num w:numId="67" w16cid:durableId="1995134090">
    <w:abstractNumId w:val="62"/>
  </w:num>
  <w:num w:numId="68" w16cid:durableId="1689018973">
    <w:abstractNumId w:val="61"/>
  </w:num>
  <w:num w:numId="69" w16cid:durableId="1418400973">
    <w:abstractNumId w:val="59"/>
  </w:num>
  <w:num w:numId="70" w16cid:durableId="873347429">
    <w:abstractNumId w:val="15"/>
  </w:num>
  <w:num w:numId="71" w16cid:durableId="279916313">
    <w:abstractNumId w:val="17"/>
  </w:num>
  <w:num w:numId="72" w16cid:durableId="243227063">
    <w:abstractNumId w:val="40"/>
  </w:num>
  <w:num w:numId="73" w16cid:durableId="224341368">
    <w:abstractNumId w:val="18"/>
  </w:num>
  <w:num w:numId="74" w16cid:durableId="2054769934">
    <w:abstractNumId w:val="57"/>
  </w:num>
  <w:num w:numId="75" w16cid:durableId="171326482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CD"/>
    <w:rsid w:val="00002439"/>
    <w:rsid w:val="0000256C"/>
    <w:rsid w:val="000027C9"/>
    <w:rsid w:val="0000344B"/>
    <w:rsid w:val="000036C3"/>
    <w:rsid w:val="000048AB"/>
    <w:rsid w:val="00007625"/>
    <w:rsid w:val="00011379"/>
    <w:rsid w:val="0001350D"/>
    <w:rsid w:val="00013DAF"/>
    <w:rsid w:val="000147AA"/>
    <w:rsid w:val="0001621A"/>
    <w:rsid w:val="000213E6"/>
    <w:rsid w:val="000217D0"/>
    <w:rsid w:val="00025042"/>
    <w:rsid w:val="00026747"/>
    <w:rsid w:val="0003022E"/>
    <w:rsid w:val="000324E2"/>
    <w:rsid w:val="000326D9"/>
    <w:rsid w:val="00032D17"/>
    <w:rsid w:val="00034CCA"/>
    <w:rsid w:val="00035915"/>
    <w:rsid w:val="00036BC1"/>
    <w:rsid w:val="0004191E"/>
    <w:rsid w:val="0004251D"/>
    <w:rsid w:val="00047D78"/>
    <w:rsid w:val="000545DB"/>
    <w:rsid w:val="0005509B"/>
    <w:rsid w:val="00060206"/>
    <w:rsid w:val="00062E00"/>
    <w:rsid w:val="00063CE2"/>
    <w:rsid w:val="00072C0E"/>
    <w:rsid w:val="00072F24"/>
    <w:rsid w:val="00076B0F"/>
    <w:rsid w:val="000771ED"/>
    <w:rsid w:val="00077456"/>
    <w:rsid w:val="00080154"/>
    <w:rsid w:val="00081EFD"/>
    <w:rsid w:val="00082FCE"/>
    <w:rsid w:val="00084084"/>
    <w:rsid w:val="000841E1"/>
    <w:rsid w:val="000864CE"/>
    <w:rsid w:val="00090341"/>
    <w:rsid w:val="00097561"/>
    <w:rsid w:val="000A0B27"/>
    <w:rsid w:val="000A0FB4"/>
    <w:rsid w:val="000A139D"/>
    <w:rsid w:val="000A4E94"/>
    <w:rsid w:val="000A52F5"/>
    <w:rsid w:val="000A5DA7"/>
    <w:rsid w:val="000A5E0B"/>
    <w:rsid w:val="000A72FD"/>
    <w:rsid w:val="000A7AC0"/>
    <w:rsid w:val="000B208E"/>
    <w:rsid w:val="000B3AAF"/>
    <w:rsid w:val="000B4FD6"/>
    <w:rsid w:val="000C01DC"/>
    <w:rsid w:val="000C123D"/>
    <w:rsid w:val="000C294E"/>
    <w:rsid w:val="000C4C39"/>
    <w:rsid w:val="000C5292"/>
    <w:rsid w:val="000C64FB"/>
    <w:rsid w:val="000C6D8D"/>
    <w:rsid w:val="000C79D8"/>
    <w:rsid w:val="000D056E"/>
    <w:rsid w:val="000D10C6"/>
    <w:rsid w:val="000D3645"/>
    <w:rsid w:val="000E12AD"/>
    <w:rsid w:val="000E17F9"/>
    <w:rsid w:val="000E2896"/>
    <w:rsid w:val="000E52C7"/>
    <w:rsid w:val="000F187C"/>
    <w:rsid w:val="000F2086"/>
    <w:rsid w:val="000F3AA6"/>
    <w:rsid w:val="000F4891"/>
    <w:rsid w:val="000F49B8"/>
    <w:rsid w:val="000F5D5D"/>
    <w:rsid w:val="000F6EB9"/>
    <w:rsid w:val="001011A6"/>
    <w:rsid w:val="00101BED"/>
    <w:rsid w:val="00106AD4"/>
    <w:rsid w:val="00106F4B"/>
    <w:rsid w:val="0010788A"/>
    <w:rsid w:val="0011013C"/>
    <w:rsid w:val="00110620"/>
    <w:rsid w:val="00112654"/>
    <w:rsid w:val="001129D5"/>
    <w:rsid w:val="00112B42"/>
    <w:rsid w:val="001131C4"/>
    <w:rsid w:val="00113919"/>
    <w:rsid w:val="00113F02"/>
    <w:rsid w:val="00115CCE"/>
    <w:rsid w:val="00117BAC"/>
    <w:rsid w:val="00125E70"/>
    <w:rsid w:val="00131363"/>
    <w:rsid w:val="00134553"/>
    <w:rsid w:val="00135AFC"/>
    <w:rsid w:val="001360FB"/>
    <w:rsid w:val="0013741E"/>
    <w:rsid w:val="001378A9"/>
    <w:rsid w:val="00140286"/>
    <w:rsid w:val="001436CB"/>
    <w:rsid w:val="00146688"/>
    <w:rsid w:val="00147F98"/>
    <w:rsid w:val="00150BF8"/>
    <w:rsid w:val="0015124F"/>
    <w:rsid w:val="0015280F"/>
    <w:rsid w:val="00152E58"/>
    <w:rsid w:val="00154CD7"/>
    <w:rsid w:val="00155993"/>
    <w:rsid w:val="001566CA"/>
    <w:rsid w:val="001613E9"/>
    <w:rsid w:val="001639FE"/>
    <w:rsid w:val="00166C52"/>
    <w:rsid w:val="00170642"/>
    <w:rsid w:val="0017703C"/>
    <w:rsid w:val="00177061"/>
    <w:rsid w:val="0017714A"/>
    <w:rsid w:val="00180FE3"/>
    <w:rsid w:val="001822F9"/>
    <w:rsid w:val="001827A0"/>
    <w:rsid w:val="00182CB1"/>
    <w:rsid w:val="00184D05"/>
    <w:rsid w:val="001853C9"/>
    <w:rsid w:val="00185D18"/>
    <w:rsid w:val="00191F4C"/>
    <w:rsid w:val="0019271A"/>
    <w:rsid w:val="0019651D"/>
    <w:rsid w:val="0019687C"/>
    <w:rsid w:val="001970E2"/>
    <w:rsid w:val="00197E3D"/>
    <w:rsid w:val="001A126B"/>
    <w:rsid w:val="001A3ACF"/>
    <w:rsid w:val="001A5788"/>
    <w:rsid w:val="001A76BE"/>
    <w:rsid w:val="001B0E58"/>
    <w:rsid w:val="001B14C9"/>
    <w:rsid w:val="001B2D8C"/>
    <w:rsid w:val="001B2E52"/>
    <w:rsid w:val="001B37AD"/>
    <w:rsid w:val="001B3D09"/>
    <w:rsid w:val="001B40D8"/>
    <w:rsid w:val="001B63CA"/>
    <w:rsid w:val="001C2154"/>
    <w:rsid w:val="001C427A"/>
    <w:rsid w:val="001C4379"/>
    <w:rsid w:val="001D0DE6"/>
    <w:rsid w:val="001D3FB4"/>
    <w:rsid w:val="001D4702"/>
    <w:rsid w:val="001E0BC8"/>
    <w:rsid w:val="001E1D76"/>
    <w:rsid w:val="001E2211"/>
    <w:rsid w:val="001E42DA"/>
    <w:rsid w:val="001E7659"/>
    <w:rsid w:val="001E76F6"/>
    <w:rsid w:val="001E7810"/>
    <w:rsid w:val="001E79A4"/>
    <w:rsid w:val="001F3674"/>
    <w:rsid w:val="00200897"/>
    <w:rsid w:val="00201DB9"/>
    <w:rsid w:val="0020226E"/>
    <w:rsid w:val="002027F3"/>
    <w:rsid w:val="00204759"/>
    <w:rsid w:val="002047A2"/>
    <w:rsid w:val="00204D5A"/>
    <w:rsid w:val="00206015"/>
    <w:rsid w:val="00212435"/>
    <w:rsid w:val="00212AD1"/>
    <w:rsid w:val="00214A3F"/>
    <w:rsid w:val="00215621"/>
    <w:rsid w:val="0022068E"/>
    <w:rsid w:val="002240E8"/>
    <w:rsid w:val="00225275"/>
    <w:rsid w:val="0023043C"/>
    <w:rsid w:val="00233D44"/>
    <w:rsid w:val="002342CE"/>
    <w:rsid w:val="00236548"/>
    <w:rsid w:val="00236706"/>
    <w:rsid w:val="00236BEC"/>
    <w:rsid w:val="00237F6E"/>
    <w:rsid w:val="0024348E"/>
    <w:rsid w:val="0024367E"/>
    <w:rsid w:val="00243BA0"/>
    <w:rsid w:val="002452B1"/>
    <w:rsid w:val="002458DD"/>
    <w:rsid w:val="00246B7E"/>
    <w:rsid w:val="00246F1F"/>
    <w:rsid w:val="00250D73"/>
    <w:rsid w:val="00261775"/>
    <w:rsid w:val="00262B71"/>
    <w:rsid w:val="00263749"/>
    <w:rsid w:val="00263A8B"/>
    <w:rsid w:val="00263BB7"/>
    <w:rsid w:val="00263E5A"/>
    <w:rsid w:val="00265597"/>
    <w:rsid w:val="00265CDB"/>
    <w:rsid w:val="00267565"/>
    <w:rsid w:val="00270D10"/>
    <w:rsid w:val="00272F5A"/>
    <w:rsid w:val="00275A8A"/>
    <w:rsid w:val="00276E54"/>
    <w:rsid w:val="002779BC"/>
    <w:rsid w:val="00281721"/>
    <w:rsid w:val="0028175F"/>
    <w:rsid w:val="002833F4"/>
    <w:rsid w:val="00283C05"/>
    <w:rsid w:val="00284269"/>
    <w:rsid w:val="00285C66"/>
    <w:rsid w:val="002914DC"/>
    <w:rsid w:val="00293511"/>
    <w:rsid w:val="002939A6"/>
    <w:rsid w:val="00293F85"/>
    <w:rsid w:val="00294028"/>
    <w:rsid w:val="00294422"/>
    <w:rsid w:val="002963A2"/>
    <w:rsid w:val="002A033F"/>
    <w:rsid w:val="002A0718"/>
    <w:rsid w:val="002A0925"/>
    <w:rsid w:val="002A2413"/>
    <w:rsid w:val="002A2C4B"/>
    <w:rsid w:val="002A3D6C"/>
    <w:rsid w:val="002A56DF"/>
    <w:rsid w:val="002A727B"/>
    <w:rsid w:val="002B01B6"/>
    <w:rsid w:val="002B0440"/>
    <w:rsid w:val="002B044E"/>
    <w:rsid w:val="002B686C"/>
    <w:rsid w:val="002B6CAF"/>
    <w:rsid w:val="002C07AF"/>
    <w:rsid w:val="002C2E11"/>
    <w:rsid w:val="002C4C19"/>
    <w:rsid w:val="002C596B"/>
    <w:rsid w:val="002D054F"/>
    <w:rsid w:val="002D08BF"/>
    <w:rsid w:val="002D15AD"/>
    <w:rsid w:val="002D17E8"/>
    <w:rsid w:val="002D1F52"/>
    <w:rsid w:val="002D27B3"/>
    <w:rsid w:val="002D55AC"/>
    <w:rsid w:val="002D62A0"/>
    <w:rsid w:val="002E106A"/>
    <w:rsid w:val="002E15C6"/>
    <w:rsid w:val="002E349F"/>
    <w:rsid w:val="002E3545"/>
    <w:rsid w:val="002E3A2D"/>
    <w:rsid w:val="002E643C"/>
    <w:rsid w:val="002E7799"/>
    <w:rsid w:val="002F03C3"/>
    <w:rsid w:val="002F29EC"/>
    <w:rsid w:val="002F3DFE"/>
    <w:rsid w:val="002F3E94"/>
    <w:rsid w:val="002F4E2A"/>
    <w:rsid w:val="002F63E9"/>
    <w:rsid w:val="002F6CC0"/>
    <w:rsid w:val="0030045F"/>
    <w:rsid w:val="003023D2"/>
    <w:rsid w:val="00304462"/>
    <w:rsid w:val="00304887"/>
    <w:rsid w:val="003058F3"/>
    <w:rsid w:val="00306E97"/>
    <w:rsid w:val="00311932"/>
    <w:rsid w:val="00314121"/>
    <w:rsid w:val="00314591"/>
    <w:rsid w:val="003161CA"/>
    <w:rsid w:val="00316F46"/>
    <w:rsid w:val="00323DA6"/>
    <w:rsid w:val="00325845"/>
    <w:rsid w:val="003316B8"/>
    <w:rsid w:val="00341E9E"/>
    <w:rsid w:val="00341FAD"/>
    <w:rsid w:val="00342229"/>
    <w:rsid w:val="003438F2"/>
    <w:rsid w:val="00343CD9"/>
    <w:rsid w:val="003463BB"/>
    <w:rsid w:val="003470DB"/>
    <w:rsid w:val="003471FB"/>
    <w:rsid w:val="0034730C"/>
    <w:rsid w:val="00350406"/>
    <w:rsid w:val="0035070B"/>
    <w:rsid w:val="00350B2C"/>
    <w:rsid w:val="00352FB6"/>
    <w:rsid w:val="003536CA"/>
    <w:rsid w:val="00356016"/>
    <w:rsid w:val="00362CBB"/>
    <w:rsid w:val="0036360A"/>
    <w:rsid w:val="00363A18"/>
    <w:rsid w:val="0036418F"/>
    <w:rsid w:val="00365930"/>
    <w:rsid w:val="00366160"/>
    <w:rsid w:val="00366A0B"/>
    <w:rsid w:val="00370A9D"/>
    <w:rsid w:val="00372F47"/>
    <w:rsid w:val="0037358C"/>
    <w:rsid w:val="00374E28"/>
    <w:rsid w:val="00375CA4"/>
    <w:rsid w:val="00376F0E"/>
    <w:rsid w:val="00377983"/>
    <w:rsid w:val="00377DB0"/>
    <w:rsid w:val="00380247"/>
    <w:rsid w:val="0038192D"/>
    <w:rsid w:val="003819D8"/>
    <w:rsid w:val="00383675"/>
    <w:rsid w:val="0038459E"/>
    <w:rsid w:val="00386069"/>
    <w:rsid w:val="003870EB"/>
    <w:rsid w:val="003907BC"/>
    <w:rsid w:val="003919E5"/>
    <w:rsid w:val="00393FC5"/>
    <w:rsid w:val="00395DBD"/>
    <w:rsid w:val="0039650C"/>
    <w:rsid w:val="003A2B08"/>
    <w:rsid w:val="003B164D"/>
    <w:rsid w:val="003B6C4F"/>
    <w:rsid w:val="003C06EF"/>
    <w:rsid w:val="003C0F16"/>
    <w:rsid w:val="003C1EFD"/>
    <w:rsid w:val="003C4C12"/>
    <w:rsid w:val="003C5D01"/>
    <w:rsid w:val="003C69AE"/>
    <w:rsid w:val="003C6F9D"/>
    <w:rsid w:val="003C77AE"/>
    <w:rsid w:val="003D09C4"/>
    <w:rsid w:val="003D19A2"/>
    <w:rsid w:val="003D1E03"/>
    <w:rsid w:val="003D36E9"/>
    <w:rsid w:val="003D5FEE"/>
    <w:rsid w:val="003D6147"/>
    <w:rsid w:val="003D673D"/>
    <w:rsid w:val="003D67E7"/>
    <w:rsid w:val="003E130C"/>
    <w:rsid w:val="003E602A"/>
    <w:rsid w:val="003E648D"/>
    <w:rsid w:val="003E6A11"/>
    <w:rsid w:val="003E7AFD"/>
    <w:rsid w:val="003F024B"/>
    <w:rsid w:val="003F0CC8"/>
    <w:rsid w:val="003F2AE4"/>
    <w:rsid w:val="003F496B"/>
    <w:rsid w:val="003F5871"/>
    <w:rsid w:val="003F6305"/>
    <w:rsid w:val="003F728F"/>
    <w:rsid w:val="003F767D"/>
    <w:rsid w:val="004015FC"/>
    <w:rsid w:val="0040298C"/>
    <w:rsid w:val="00403AAE"/>
    <w:rsid w:val="004043DA"/>
    <w:rsid w:val="00405903"/>
    <w:rsid w:val="00406216"/>
    <w:rsid w:val="0040631C"/>
    <w:rsid w:val="004077A8"/>
    <w:rsid w:val="0040780C"/>
    <w:rsid w:val="00411222"/>
    <w:rsid w:val="00411376"/>
    <w:rsid w:val="004121F7"/>
    <w:rsid w:val="00417C98"/>
    <w:rsid w:val="0042399D"/>
    <w:rsid w:val="004248EE"/>
    <w:rsid w:val="00426C62"/>
    <w:rsid w:val="00432FCF"/>
    <w:rsid w:val="00434180"/>
    <w:rsid w:val="004344EC"/>
    <w:rsid w:val="00434DCE"/>
    <w:rsid w:val="00434F5D"/>
    <w:rsid w:val="00435A1C"/>
    <w:rsid w:val="00437CE0"/>
    <w:rsid w:val="004404AF"/>
    <w:rsid w:val="00442618"/>
    <w:rsid w:val="00442D78"/>
    <w:rsid w:val="004432B8"/>
    <w:rsid w:val="00443677"/>
    <w:rsid w:val="0044473A"/>
    <w:rsid w:val="00444B8C"/>
    <w:rsid w:val="00450321"/>
    <w:rsid w:val="004511E2"/>
    <w:rsid w:val="00452AFA"/>
    <w:rsid w:val="00454769"/>
    <w:rsid w:val="00454B24"/>
    <w:rsid w:val="00455A02"/>
    <w:rsid w:val="004572FE"/>
    <w:rsid w:val="0046066C"/>
    <w:rsid w:val="00470C47"/>
    <w:rsid w:val="00471DA8"/>
    <w:rsid w:val="004744CC"/>
    <w:rsid w:val="00475756"/>
    <w:rsid w:val="004762AB"/>
    <w:rsid w:val="004805CB"/>
    <w:rsid w:val="00482BCB"/>
    <w:rsid w:val="00482CF2"/>
    <w:rsid w:val="0048616C"/>
    <w:rsid w:val="0048774C"/>
    <w:rsid w:val="00487869"/>
    <w:rsid w:val="00492F94"/>
    <w:rsid w:val="00493712"/>
    <w:rsid w:val="004950A7"/>
    <w:rsid w:val="004964E1"/>
    <w:rsid w:val="00497575"/>
    <w:rsid w:val="004A1066"/>
    <w:rsid w:val="004A15A4"/>
    <w:rsid w:val="004A4892"/>
    <w:rsid w:val="004A7C38"/>
    <w:rsid w:val="004B07DC"/>
    <w:rsid w:val="004B0DB4"/>
    <w:rsid w:val="004B3247"/>
    <w:rsid w:val="004B3F08"/>
    <w:rsid w:val="004B4DA7"/>
    <w:rsid w:val="004B5540"/>
    <w:rsid w:val="004B65EA"/>
    <w:rsid w:val="004B6F65"/>
    <w:rsid w:val="004C07E2"/>
    <w:rsid w:val="004C13EB"/>
    <w:rsid w:val="004C16A9"/>
    <w:rsid w:val="004C1B22"/>
    <w:rsid w:val="004C3712"/>
    <w:rsid w:val="004C3CE4"/>
    <w:rsid w:val="004C4355"/>
    <w:rsid w:val="004C4E3A"/>
    <w:rsid w:val="004C5E97"/>
    <w:rsid w:val="004C64E0"/>
    <w:rsid w:val="004D14D3"/>
    <w:rsid w:val="004D32C2"/>
    <w:rsid w:val="004D4641"/>
    <w:rsid w:val="004D5FDE"/>
    <w:rsid w:val="004E27A4"/>
    <w:rsid w:val="004E2A4D"/>
    <w:rsid w:val="004E2EF7"/>
    <w:rsid w:val="004E34A3"/>
    <w:rsid w:val="004E5A0D"/>
    <w:rsid w:val="004F06D3"/>
    <w:rsid w:val="004F45AD"/>
    <w:rsid w:val="004F5673"/>
    <w:rsid w:val="00500B25"/>
    <w:rsid w:val="00506395"/>
    <w:rsid w:val="00506EAC"/>
    <w:rsid w:val="00510C2A"/>
    <w:rsid w:val="0051106F"/>
    <w:rsid w:val="00512900"/>
    <w:rsid w:val="00513C36"/>
    <w:rsid w:val="00521999"/>
    <w:rsid w:val="005243CA"/>
    <w:rsid w:val="00525DF1"/>
    <w:rsid w:val="005264D3"/>
    <w:rsid w:val="00527368"/>
    <w:rsid w:val="005325A3"/>
    <w:rsid w:val="00532A4A"/>
    <w:rsid w:val="0054213B"/>
    <w:rsid w:val="00542CCA"/>
    <w:rsid w:val="005434CA"/>
    <w:rsid w:val="0054473C"/>
    <w:rsid w:val="00545D71"/>
    <w:rsid w:val="005465A6"/>
    <w:rsid w:val="00547923"/>
    <w:rsid w:val="005512B9"/>
    <w:rsid w:val="00551882"/>
    <w:rsid w:val="00552E2F"/>
    <w:rsid w:val="00554660"/>
    <w:rsid w:val="00555887"/>
    <w:rsid w:val="005568D2"/>
    <w:rsid w:val="005628B3"/>
    <w:rsid w:val="005634FC"/>
    <w:rsid w:val="005638D8"/>
    <w:rsid w:val="00567254"/>
    <w:rsid w:val="0057320F"/>
    <w:rsid w:val="00576E64"/>
    <w:rsid w:val="005810D0"/>
    <w:rsid w:val="005815E0"/>
    <w:rsid w:val="00591539"/>
    <w:rsid w:val="00591AC1"/>
    <w:rsid w:val="00591AD5"/>
    <w:rsid w:val="005A03D7"/>
    <w:rsid w:val="005A0742"/>
    <w:rsid w:val="005A0EC2"/>
    <w:rsid w:val="005A22D2"/>
    <w:rsid w:val="005A25BA"/>
    <w:rsid w:val="005A2D7F"/>
    <w:rsid w:val="005A73F4"/>
    <w:rsid w:val="005B50AC"/>
    <w:rsid w:val="005B5426"/>
    <w:rsid w:val="005B58BA"/>
    <w:rsid w:val="005B7FD3"/>
    <w:rsid w:val="005C0C3B"/>
    <w:rsid w:val="005C5E70"/>
    <w:rsid w:val="005C7093"/>
    <w:rsid w:val="005C79D7"/>
    <w:rsid w:val="005C7D0B"/>
    <w:rsid w:val="005D0F2C"/>
    <w:rsid w:val="005D0F8E"/>
    <w:rsid w:val="005D3768"/>
    <w:rsid w:val="005D4BDB"/>
    <w:rsid w:val="005D6C87"/>
    <w:rsid w:val="005E08AE"/>
    <w:rsid w:val="005E182B"/>
    <w:rsid w:val="005E2B7E"/>
    <w:rsid w:val="005E5A8B"/>
    <w:rsid w:val="005E6FE8"/>
    <w:rsid w:val="005E744E"/>
    <w:rsid w:val="005F2ADC"/>
    <w:rsid w:val="005F2E3C"/>
    <w:rsid w:val="005F395F"/>
    <w:rsid w:val="005F5763"/>
    <w:rsid w:val="005F6578"/>
    <w:rsid w:val="005F71E6"/>
    <w:rsid w:val="006045FD"/>
    <w:rsid w:val="00606EA4"/>
    <w:rsid w:val="0061284F"/>
    <w:rsid w:val="00614975"/>
    <w:rsid w:val="00614C01"/>
    <w:rsid w:val="00615051"/>
    <w:rsid w:val="00616398"/>
    <w:rsid w:val="00616B9A"/>
    <w:rsid w:val="00617CCB"/>
    <w:rsid w:val="00622890"/>
    <w:rsid w:val="006236E8"/>
    <w:rsid w:val="00625771"/>
    <w:rsid w:val="00627636"/>
    <w:rsid w:val="00631AE0"/>
    <w:rsid w:val="006327F0"/>
    <w:rsid w:val="006337DA"/>
    <w:rsid w:val="00636BBA"/>
    <w:rsid w:val="006406BC"/>
    <w:rsid w:val="006409F3"/>
    <w:rsid w:val="006419CD"/>
    <w:rsid w:val="00643862"/>
    <w:rsid w:val="00644D11"/>
    <w:rsid w:val="00645638"/>
    <w:rsid w:val="00645C1D"/>
    <w:rsid w:val="00645E15"/>
    <w:rsid w:val="00651C2A"/>
    <w:rsid w:val="00654A14"/>
    <w:rsid w:val="00655B5E"/>
    <w:rsid w:val="00655B66"/>
    <w:rsid w:val="00662C2B"/>
    <w:rsid w:val="00662FAC"/>
    <w:rsid w:val="00663656"/>
    <w:rsid w:val="006639F7"/>
    <w:rsid w:val="00664B15"/>
    <w:rsid w:val="00667961"/>
    <w:rsid w:val="006715BB"/>
    <w:rsid w:val="00674CC9"/>
    <w:rsid w:val="006773F9"/>
    <w:rsid w:val="0067752A"/>
    <w:rsid w:val="00677C91"/>
    <w:rsid w:val="0068216B"/>
    <w:rsid w:val="0068310E"/>
    <w:rsid w:val="006835FA"/>
    <w:rsid w:val="00683772"/>
    <w:rsid w:val="00683FDE"/>
    <w:rsid w:val="00685415"/>
    <w:rsid w:val="006859CC"/>
    <w:rsid w:val="00690C87"/>
    <w:rsid w:val="006939AE"/>
    <w:rsid w:val="00694C66"/>
    <w:rsid w:val="00696D77"/>
    <w:rsid w:val="006A11AE"/>
    <w:rsid w:val="006A4503"/>
    <w:rsid w:val="006A53B9"/>
    <w:rsid w:val="006A564A"/>
    <w:rsid w:val="006A5AE9"/>
    <w:rsid w:val="006A7874"/>
    <w:rsid w:val="006B140A"/>
    <w:rsid w:val="006B1E62"/>
    <w:rsid w:val="006B5B9E"/>
    <w:rsid w:val="006B5CAA"/>
    <w:rsid w:val="006B687C"/>
    <w:rsid w:val="006B6C89"/>
    <w:rsid w:val="006B75E9"/>
    <w:rsid w:val="006B79D0"/>
    <w:rsid w:val="006B7AAA"/>
    <w:rsid w:val="006C0553"/>
    <w:rsid w:val="006C16B3"/>
    <w:rsid w:val="006C60D7"/>
    <w:rsid w:val="006C793F"/>
    <w:rsid w:val="006D1ABC"/>
    <w:rsid w:val="006D1FB4"/>
    <w:rsid w:val="006D7CDB"/>
    <w:rsid w:val="006E1B1D"/>
    <w:rsid w:val="006E1ECE"/>
    <w:rsid w:val="006E279F"/>
    <w:rsid w:val="006E2BE2"/>
    <w:rsid w:val="006E68BF"/>
    <w:rsid w:val="006F16BB"/>
    <w:rsid w:val="006F300E"/>
    <w:rsid w:val="006F3A4E"/>
    <w:rsid w:val="006F454F"/>
    <w:rsid w:val="006F4B0D"/>
    <w:rsid w:val="006F53D7"/>
    <w:rsid w:val="006F71EA"/>
    <w:rsid w:val="007003B2"/>
    <w:rsid w:val="007007EB"/>
    <w:rsid w:val="00700929"/>
    <w:rsid w:val="00701089"/>
    <w:rsid w:val="0070298B"/>
    <w:rsid w:val="0070381F"/>
    <w:rsid w:val="00704319"/>
    <w:rsid w:val="00704C0D"/>
    <w:rsid w:val="00705C7F"/>
    <w:rsid w:val="00705F4B"/>
    <w:rsid w:val="00713028"/>
    <w:rsid w:val="00714211"/>
    <w:rsid w:val="007144CB"/>
    <w:rsid w:val="00714BDA"/>
    <w:rsid w:val="00715CBB"/>
    <w:rsid w:val="007162DA"/>
    <w:rsid w:val="00722CF6"/>
    <w:rsid w:val="00724666"/>
    <w:rsid w:val="00725BB7"/>
    <w:rsid w:val="007320E5"/>
    <w:rsid w:val="00732CB6"/>
    <w:rsid w:val="00733C08"/>
    <w:rsid w:val="0073462E"/>
    <w:rsid w:val="007369AA"/>
    <w:rsid w:val="00737DF6"/>
    <w:rsid w:val="00741AAB"/>
    <w:rsid w:val="0074225D"/>
    <w:rsid w:val="00743A69"/>
    <w:rsid w:val="00743C07"/>
    <w:rsid w:val="00743D7C"/>
    <w:rsid w:val="00744935"/>
    <w:rsid w:val="00744A31"/>
    <w:rsid w:val="00746AD5"/>
    <w:rsid w:val="00747AC6"/>
    <w:rsid w:val="00753A62"/>
    <w:rsid w:val="00753C4D"/>
    <w:rsid w:val="00754DE8"/>
    <w:rsid w:val="00760409"/>
    <w:rsid w:val="0076084F"/>
    <w:rsid w:val="00760F56"/>
    <w:rsid w:val="00762DFF"/>
    <w:rsid w:val="00763161"/>
    <w:rsid w:val="00763B75"/>
    <w:rsid w:val="007643E9"/>
    <w:rsid w:val="00765755"/>
    <w:rsid w:val="00767630"/>
    <w:rsid w:val="0077010D"/>
    <w:rsid w:val="0077084A"/>
    <w:rsid w:val="0077401B"/>
    <w:rsid w:val="00777FAF"/>
    <w:rsid w:val="007804B0"/>
    <w:rsid w:val="0078157B"/>
    <w:rsid w:val="007837EC"/>
    <w:rsid w:val="00785829"/>
    <w:rsid w:val="00786A7C"/>
    <w:rsid w:val="00793A12"/>
    <w:rsid w:val="00794070"/>
    <w:rsid w:val="00796CF3"/>
    <w:rsid w:val="007A04CD"/>
    <w:rsid w:val="007A0F8D"/>
    <w:rsid w:val="007A2D06"/>
    <w:rsid w:val="007A329A"/>
    <w:rsid w:val="007A523B"/>
    <w:rsid w:val="007A6B9A"/>
    <w:rsid w:val="007A76F4"/>
    <w:rsid w:val="007A7C7F"/>
    <w:rsid w:val="007B0941"/>
    <w:rsid w:val="007B1DC3"/>
    <w:rsid w:val="007B2EFF"/>
    <w:rsid w:val="007B3781"/>
    <w:rsid w:val="007C253F"/>
    <w:rsid w:val="007C3DD7"/>
    <w:rsid w:val="007C5C14"/>
    <w:rsid w:val="007C5E94"/>
    <w:rsid w:val="007C6155"/>
    <w:rsid w:val="007D299F"/>
    <w:rsid w:val="007D42D9"/>
    <w:rsid w:val="007D629D"/>
    <w:rsid w:val="007E01F0"/>
    <w:rsid w:val="007E22B2"/>
    <w:rsid w:val="007E4265"/>
    <w:rsid w:val="007E52EF"/>
    <w:rsid w:val="007E626B"/>
    <w:rsid w:val="007E7A66"/>
    <w:rsid w:val="007F09DA"/>
    <w:rsid w:val="007F0CFC"/>
    <w:rsid w:val="007F15F9"/>
    <w:rsid w:val="007F179A"/>
    <w:rsid w:val="007F34E3"/>
    <w:rsid w:val="007F559C"/>
    <w:rsid w:val="007F5BE5"/>
    <w:rsid w:val="007F6990"/>
    <w:rsid w:val="007F7B0F"/>
    <w:rsid w:val="00800867"/>
    <w:rsid w:val="00800FF8"/>
    <w:rsid w:val="008033E7"/>
    <w:rsid w:val="00805C8D"/>
    <w:rsid w:val="0080664A"/>
    <w:rsid w:val="00810E5F"/>
    <w:rsid w:val="00811A77"/>
    <w:rsid w:val="00811B22"/>
    <w:rsid w:val="008140DC"/>
    <w:rsid w:val="0081421C"/>
    <w:rsid w:val="00817FF5"/>
    <w:rsid w:val="00820599"/>
    <w:rsid w:val="008209B6"/>
    <w:rsid w:val="00820FA3"/>
    <w:rsid w:val="008235DF"/>
    <w:rsid w:val="00824ED7"/>
    <w:rsid w:val="008262B5"/>
    <w:rsid w:val="0083109C"/>
    <w:rsid w:val="00832124"/>
    <w:rsid w:val="00832653"/>
    <w:rsid w:val="00834774"/>
    <w:rsid w:val="00835B76"/>
    <w:rsid w:val="00836DA5"/>
    <w:rsid w:val="008432F4"/>
    <w:rsid w:val="00843FBC"/>
    <w:rsid w:val="00844302"/>
    <w:rsid w:val="00846BDD"/>
    <w:rsid w:val="008508D4"/>
    <w:rsid w:val="00851059"/>
    <w:rsid w:val="00851444"/>
    <w:rsid w:val="008525BA"/>
    <w:rsid w:val="00852B5D"/>
    <w:rsid w:val="0085431C"/>
    <w:rsid w:val="00855E6A"/>
    <w:rsid w:val="0085613D"/>
    <w:rsid w:val="00857713"/>
    <w:rsid w:val="00857B83"/>
    <w:rsid w:val="00862D80"/>
    <w:rsid w:val="008647D3"/>
    <w:rsid w:val="00864DB0"/>
    <w:rsid w:val="008670A9"/>
    <w:rsid w:val="00872C5D"/>
    <w:rsid w:val="00877A7D"/>
    <w:rsid w:val="00881F99"/>
    <w:rsid w:val="00884895"/>
    <w:rsid w:val="00884A93"/>
    <w:rsid w:val="00884CBA"/>
    <w:rsid w:val="00887838"/>
    <w:rsid w:val="00897029"/>
    <w:rsid w:val="008A1F5A"/>
    <w:rsid w:val="008A2086"/>
    <w:rsid w:val="008A358C"/>
    <w:rsid w:val="008A3D2E"/>
    <w:rsid w:val="008A3F04"/>
    <w:rsid w:val="008A67D0"/>
    <w:rsid w:val="008A6BAD"/>
    <w:rsid w:val="008A743E"/>
    <w:rsid w:val="008B08C2"/>
    <w:rsid w:val="008B0A7D"/>
    <w:rsid w:val="008B1309"/>
    <w:rsid w:val="008B130C"/>
    <w:rsid w:val="008B5831"/>
    <w:rsid w:val="008B6D10"/>
    <w:rsid w:val="008C0EF5"/>
    <w:rsid w:val="008C1EC9"/>
    <w:rsid w:val="008C203E"/>
    <w:rsid w:val="008C264F"/>
    <w:rsid w:val="008C2BB2"/>
    <w:rsid w:val="008D0A58"/>
    <w:rsid w:val="008D2F66"/>
    <w:rsid w:val="008D77CF"/>
    <w:rsid w:val="008E0731"/>
    <w:rsid w:val="008E1763"/>
    <w:rsid w:val="008E20DA"/>
    <w:rsid w:val="008E2815"/>
    <w:rsid w:val="008E31E0"/>
    <w:rsid w:val="008E447A"/>
    <w:rsid w:val="008E5C1B"/>
    <w:rsid w:val="008E7247"/>
    <w:rsid w:val="008F1E16"/>
    <w:rsid w:val="008F6C46"/>
    <w:rsid w:val="00900884"/>
    <w:rsid w:val="00902A73"/>
    <w:rsid w:val="009046C9"/>
    <w:rsid w:val="0090509B"/>
    <w:rsid w:val="009072AA"/>
    <w:rsid w:val="00907BB8"/>
    <w:rsid w:val="00911443"/>
    <w:rsid w:val="00911770"/>
    <w:rsid w:val="009148FC"/>
    <w:rsid w:val="0091524A"/>
    <w:rsid w:val="00915F05"/>
    <w:rsid w:val="00917FC4"/>
    <w:rsid w:val="00922398"/>
    <w:rsid w:val="00922A4B"/>
    <w:rsid w:val="009248BE"/>
    <w:rsid w:val="00927504"/>
    <w:rsid w:val="009278C7"/>
    <w:rsid w:val="00927D55"/>
    <w:rsid w:val="00931754"/>
    <w:rsid w:val="009329C3"/>
    <w:rsid w:val="00932C93"/>
    <w:rsid w:val="00932DFD"/>
    <w:rsid w:val="00934740"/>
    <w:rsid w:val="009348B2"/>
    <w:rsid w:val="009376C4"/>
    <w:rsid w:val="009405DE"/>
    <w:rsid w:val="00944939"/>
    <w:rsid w:val="00944A21"/>
    <w:rsid w:val="00944EFA"/>
    <w:rsid w:val="00945B67"/>
    <w:rsid w:val="00946DAF"/>
    <w:rsid w:val="009470AA"/>
    <w:rsid w:val="00947EBB"/>
    <w:rsid w:val="00952312"/>
    <w:rsid w:val="0095272A"/>
    <w:rsid w:val="00955EF1"/>
    <w:rsid w:val="009567F4"/>
    <w:rsid w:val="00957636"/>
    <w:rsid w:val="00957B78"/>
    <w:rsid w:val="009603F4"/>
    <w:rsid w:val="0096068B"/>
    <w:rsid w:val="0096381B"/>
    <w:rsid w:val="00963AE6"/>
    <w:rsid w:val="0096412E"/>
    <w:rsid w:val="0096439F"/>
    <w:rsid w:val="00965DFC"/>
    <w:rsid w:val="00966ABE"/>
    <w:rsid w:val="009701BE"/>
    <w:rsid w:val="00970768"/>
    <w:rsid w:val="00970C61"/>
    <w:rsid w:val="0097471A"/>
    <w:rsid w:val="00974858"/>
    <w:rsid w:val="00975771"/>
    <w:rsid w:val="009758EB"/>
    <w:rsid w:val="00977277"/>
    <w:rsid w:val="00977F48"/>
    <w:rsid w:val="00980D6D"/>
    <w:rsid w:val="00980F1F"/>
    <w:rsid w:val="0098196B"/>
    <w:rsid w:val="00982747"/>
    <w:rsid w:val="009875AA"/>
    <w:rsid w:val="00991065"/>
    <w:rsid w:val="00993094"/>
    <w:rsid w:val="009938C6"/>
    <w:rsid w:val="0099618D"/>
    <w:rsid w:val="009A04A0"/>
    <w:rsid w:val="009A0BE7"/>
    <w:rsid w:val="009A1A41"/>
    <w:rsid w:val="009A2645"/>
    <w:rsid w:val="009A27CB"/>
    <w:rsid w:val="009A2CE1"/>
    <w:rsid w:val="009A43E5"/>
    <w:rsid w:val="009A7F22"/>
    <w:rsid w:val="009B0396"/>
    <w:rsid w:val="009B10D4"/>
    <w:rsid w:val="009B2376"/>
    <w:rsid w:val="009B2FFF"/>
    <w:rsid w:val="009B3E5D"/>
    <w:rsid w:val="009B41CA"/>
    <w:rsid w:val="009B4973"/>
    <w:rsid w:val="009B616A"/>
    <w:rsid w:val="009C0407"/>
    <w:rsid w:val="009C2403"/>
    <w:rsid w:val="009C2F72"/>
    <w:rsid w:val="009C3EF4"/>
    <w:rsid w:val="009C64B5"/>
    <w:rsid w:val="009D0E1D"/>
    <w:rsid w:val="009D583A"/>
    <w:rsid w:val="009D6856"/>
    <w:rsid w:val="009E2605"/>
    <w:rsid w:val="009E4EF6"/>
    <w:rsid w:val="009E5A82"/>
    <w:rsid w:val="009E6160"/>
    <w:rsid w:val="009E758B"/>
    <w:rsid w:val="009E78CE"/>
    <w:rsid w:val="009F03F3"/>
    <w:rsid w:val="009F3456"/>
    <w:rsid w:val="009F4287"/>
    <w:rsid w:val="009F5C2E"/>
    <w:rsid w:val="009F6ACE"/>
    <w:rsid w:val="00A06669"/>
    <w:rsid w:val="00A14D75"/>
    <w:rsid w:val="00A211E2"/>
    <w:rsid w:val="00A23DAB"/>
    <w:rsid w:val="00A2407C"/>
    <w:rsid w:val="00A26128"/>
    <w:rsid w:val="00A26E66"/>
    <w:rsid w:val="00A26EF1"/>
    <w:rsid w:val="00A3175E"/>
    <w:rsid w:val="00A31E44"/>
    <w:rsid w:val="00A32AB4"/>
    <w:rsid w:val="00A32FA3"/>
    <w:rsid w:val="00A34248"/>
    <w:rsid w:val="00A36176"/>
    <w:rsid w:val="00A37C25"/>
    <w:rsid w:val="00A409A0"/>
    <w:rsid w:val="00A4534B"/>
    <w:rsid w:val="00A456DE"/>
    <w:rsid w:val="00A473F6"/>
    <w:rsid w:val="00A47668"/>
    <w:rsid w:val="00A47E9A"/>
    <w:rsid w:val="00A50334"/>
    <w:rsid w:val="00A5065E"/>
    <w:rsid w:val="00A50A80"/>
    <w:rsid w:val="00A51732"/>
    <w:rsid w:val="00A520D3"/>
    <w:rsid w:val="00A54B8D"/>
    <w:rsid w:val="00A61208"/>
    <w:rsid w:val="00A614B0"/>
    <w:rsid w:val="00A615F8"/>
    <w:rsid w:val="00A63B09"/>
    <w:rsid w:val="00A63CAA"/>
    <w:rsid w:val="00A65550"/>
    <w:rsid w:val="00A667EB"/>
    <w:rsid w:val="00A67564"/>
    <w:rsid w:val="00A67C4C"/>
    <w:rsid w:val="00A71170"/>
    <w:rsid w:val="00A75A58"/>
    <w:rsid w:val="00A76282"/>
    <w:rsid w:val="00A77F0C"/>
    <w:rsid w:val="00A827A6"/>
    <w:rsid w:val="00A9380F"/>
    <w:rsid w:val="00A93D2E"/>
    <w:rsid w:val="00AA3959"/>
    <w:rsid w:val="00AA7089"/>
    <w:rsid w:val="00AA7C7C"/>
    <w:rsid w:val="00AB1045"/>
    <w:rsid w:val="00AB10AB"/>
    <w:rsid w:val="00AB2D83"/>
    <w:rsid w:val="00AB2E5A"/>
    <w:rsid w:val="00AB39DA"/>
    <w:rsid w:val="00AB48EC"/>
    <w:rsid w:val="00AB5F3B"/>
    <w:rsid w:val="00AB5FC7"/>
    <w:rsid w:val="00AC233E"/>
    <w:rsid w:val="00AC5025"/>
    <w:rsid w:val="00AC78CA"/>
    <w:rsid w:val="00AC7FEB"/>
    <w:rsid w:val="00AD04AD"/>
    <w:rsid w:val="00AD15D6"/>
    <w:rsid w:val="00AD1950"/>
    <w:rsid w:val="00AD502D"/>
    <w:rsid w:val="00AD5525"/>
    <w:rsid w:val="00AD79A8"/>
    <w:rsid w:val="00AE1BF2"/>
    <w:rsid w:val="00AE36FA"/>
    <w:rsid w:val="00AF09F9"/>
    <w:rsid w:val="00AF1356"/>
    <w:rsid w:val="00AF232C"/>
    <w:rsid w:val="00AF337F"/>
    <w:rsid w:val="00AF53CC"/>
    <w:rsid w:val="00AF5F68"/>
    <w:rsid w:val="00AF6FA2"/>
    <w:rsid w:val="00B02619"/>
    <w:rsid w:val="00B02ECA"/>
    <w:rsid w:val="00B11F90"/>
    <w:rsid w:val="00B12B12"/>
    <w:rsid w:val="00B14F8C"/>
    <w:rsid w:val="00B20B3F"/>
    <w:rsid w:val="00B23008"/>
    <w:rsid w:val="00B25D77"/>
    <w:rsid w:val="00B26DA0"/>
    <w:rsid w:val="00B301B3"/>
    <w:rsid w:val="00B30DFB"/>
    <w:rsid w:val="00B334BE"/>
    <w:rsid w:val="00B3405C"/>
    <w:rsid w:val="00B35913"/>
    <w:rsid w:val="00B37364"/>
    <w:rsid w:val="00B45597"/>
    <w:rsid w:val="00B5030B"/>
    <w:rsid w:val="00B560BC"/>
    <w:rsid w:val="00B57365"/>
    <w:rsid w:val="00B57836"/>
    <w:rsid w:val="00B57E37"/>
    <w:rsid w:val="00B61414"/>
    <w:rsid w:val="00B657C4"/>
    <w:rsid w:val="00B65952"/>
    <w:rsid w:val="00B67FDB"/>
    <w:rsid w:val="00B70CC7"/>
    <w:rsid w:val="00B728FB"/>
    <w:rsid w:val="00B751DC"/>
    <w:rsid w:val="00B758DA"/>
    <w:rsid w:val="00B779FA"/>
    <w:rsid w:val="00B8168F"/>
    <w:rsid w:val="00B824EC"/>
    <w:rsid w:val="00B83DF8"/>
    <w:rsid w:val="00B84E0E"/>
    <w:rsid w:val="00B84FB7"/>
    <w:rsid w:val="00B906C5"/>
    <w:rsid w:val="00B908CE"/>
    <w:rsid w:val="00B9176B"/>
    <w:rsid w:val="00B93042"/>
    <w:rsid w:val="00B93C0A"/>
    <w:rsid w:val="00B95901"/>
    <w:rsid w:val="00BA1DE0"/>
    <w:rsid w:val="00BA4E42"/>
    <w:rsid w:val="00BA549E"/>
    <w:rsid w:val="00BA57AE"/>
    <w:rsid w:val="00BA7130"/>
    <w:rsid w:val="00BA7F33"/>
    <w:rsid w:val="00BB1A5D"/>
    <w:rsid w:val="00BB33B2"/>
    <w:rsid w:val="00BB351D"/>
    <w:rsid w:val="00BB48B0"/>
    <w:rsid w:val="00BB7FFB"/>
    <w:rsid w:val="00BC30B3"/>
    <w:rsid w:val="00BC33CE"/>
    <w:rsid w:val="00BC34C5"/>
    <w:rsid w:val="00BC37A2"/>
    <w:rsid w:val="00BD0ED3"/>
    <w:rsid w:val="00BD4733"/>
    <w:rsid w:val="00BD7E9A"/>
    <w:rsid w:val="00BE1961"/>
    <w:rsid w:val="00BF1D28"/>
    <w:rsid w:val="00BF525D"/>
    <w:rsid w:val="00BF5386"/>
    <w:rsid w:val="00BF5429"/>
    <w:rsid w:val="00BF5A65"/>
    <w:rsid w:val="00BF68D2"/>
    <w:rsid w:val="00C002BD"/>
    <w:rsid w:val="00C02027"/>
    <w:rsid w:val="00C02791"/>
    <w:rsid w:val="00C038F0"/>
    <w:rsid w:val="00C07D6C"/>
    <w:rsid w:val="00C10693"/>
    <w:rsid w:val="00C11DCB"/>
    <w:rsid w:val="00C24AAF"/>
    <w:rsid w:val="00C26316"/>
    <w:rsid w:val="00C271B4"/>
    <w:rsid w:val="00C31C8F"/>
    <w:rsid w:val="00C32DE5"/>
    <w:rsid w:val="00C33EBF"/>
    <w:rsid w:val="00C37214"/>
    <w:rsid w:val="00C414C7"/>
    <w:rsid w:val="00C43821"/>
    <w:rsid w:val="00C475BC"/>
    <w:rsid w:val="00C53089"/>
    <w:rsid w:val="00C53CC1"/>
    <w:rsid w:val="00C561AC"/>
    <w:rsid w:val="00C57725"/>
    <w:rsid w:val="00C60B27"/>
    <w:rsid w:val="00C624AE"/>
    <w:rsid w:val="00C627B2"/>
    <w:rsid w:val="00C65F44"/>
    <w:rsid w:val="00C67306"/>
    <w:rsid w:val="00C72FA9"/>
    <w:rsid w:val="00C745BE"/>
    <w:rsid w:val="00C74DF6"/>
    <w:rsid w:val="00C8265B"/>
    <w:rsid w:val="00C82F63"/>
    <w:rsid w:val="00C859E9"/>
    <w:rsid w:val="00C87BDE"/>
    <w:rsid w:val="00C87D86"/>
    <w:rsid w:val="00C9013B"/>
    <w:rsid w:val="00C9184A"/>
    <w:rsid w:val="00C91C18"/>
    <w:rsid w:val="00C92595"/>
    <w:rsid w:val="00C92DA2"/>
    <w:rsid w:val="00C95AB2"/>
    <w:rsid w:val="00C976BD"/>
    <w:rsid w:val="00CA346B"/>
    <w:rsid w:val="00CA3CFA"/>
    <w:rsid w:val="00CA4269"/>
    <w:rsid w:val="00CA4728"/>
    <w:rsid w:val="00CA72EF"/>
    <w:rsid w:val="00CA7ACA"/>
    <w:rsid w:val="00CB0A59"/>
    <w:rsid w:val="00CB24AE"/>
    <w:rsid w:val="00CB5B26"/>
    <w:rsid w:val="00CB5F34"/>
    <w:rsid w:val="00CB6A2A"/>
    <w:rsid w:val="00CC2BCE"/>
    <w:rsid w:val="00CC56FB"/>
    <w:rsid w:val="00CC6793"/>
    <w:rsid w:val="00CC6AF5"/>
    <w:rsid w:val="00CC7BCE"/>
    <w:rsid w:val="00CD152A"/>
    <w:rsid w:val="00CD42A8"/>
    <w:rsid w:val="00CE0492"/>
    <w:rsid w:val="00CE14F9"/>
    <w:rsid w:val="00CE408E"/>
    <w:rsid w:val="00CE451E"/>
    <w:rsid w:val="00CE6070"/>
    <w:rsid w:val="00CF0EB7"/>
    <w:rsid w:val="00CF5E54"/>
    <w:rsid w:val="00CF704A"/>
    <w:rsid w:val="00D0044A"/>
    <w:rsid w:val="00D06C21"/>
    <w:rsid w:val="00D11815"/>
    <w:rsid w:val="00D119F1"/>
    <w:rsid w:val="00D12E78"/>
    <w:rsid w:val="00D16250"/>
    <w:rsid w:val="00D2162E"/>
    <w:rsid w:val="00D21DBB"/>
    <w:rsid w:val="00D25FAB"/>
    <w:rsid w:val="00D2625E"/>
    <w:rsid w:val="00D26D81"/>
    <w:rsid w:val="00D321BA"/>
    <w:rsid w:val="00D3509C"/>
    <w:rsid w:val="00D354DB"/>
    <w:rsid w:val="00D37C6A"/>
    <w:rsid w:val="00D402D3"/>
    <w:rsid w:val="00D4527D"/>
    <w:rsid w:val="00D458F8"/>
    <w:rsid w:val="00D462B7"/>
    <w:rsid w:val="00D50074"/>
    <w:rsid w:val="00D51552"/>
    <w:rsid w:val="00D539D7"/>
    <w:rsid w:val="00D56115"/>
    <w:rsid w:val="00D56EBF"/>
    <w:rsid w:val="00D602E2"/>
    <w:rsid w:val="00D60C59"/>
    <w:rsid w:val="00D62A17"/>
    <w:rsid w:val="00D63D2C"/>
    <w:rsid w:val="00D66C00"/>
    <w:rsid w:val="00D718D9"/>
    <w:rsid w:val="00D723A6"/>
    <w:rsid w:val="00D7258F"/>
    <w:rsid w:val="00D72FEA"/>
    <w:rsid w:val="00D732D2"/>
    <w:rsid w:val="00D75504"/>
    <w:rsid w:val="00D76A5F"/>
    <w:rsid w:val="00D77108"/>
    <w:rsid w:val="00D84C31"/>
    <w:rsid w:val="00D90048"/>
    <w:rsid w:val="00D91B86"/>
    <w:rsid w:val="00D93776"/>
    <w:rsid w:val="00D93D3C"/>
    <w:rsid w:val="00D94040"/>
    <w:rsid w:val="00D9520D"/>
    <w:rsid w:val="00D9766C"/>
    <w:rsid w:val="00D97E8F"/>
    <w:rsid w:val="00D97F42"/>
    <w:rsid w:val="00DA2EE9"/>
    <w:rsid w:val="00DA5957"/>
    <w:rsid w:val="00DA69C4"/>
    <w:rsid w:val="00DB1396"/>
    <w:rsid w:val="00DB4128"/>
    <w:rsid w:val="00DB420A"/>
    <w:rsid w:val="00DB4B08"/>
    <w:rsid w:val="00DB56E0"/>
    <w:rsid w:val="00DB6411"/>
    <w:rsid w:val="00DB73C7"/>
    <w:rsid w:val="00DC35D8"/>
    <w:rsid w:val="00DC361A"/>
    <w:rsid w:val="00DC3880"/>
    <w:rsid w:val="00DC5110"/>
    <w:rsid w:val="00DC543C"/>
    <w:rsid w:val="00DC67B8"/>
    <w:rsid w:val="00DC7031"/>
    <w:rsid w:val="00DD2F11"/>
    <w:rsid w:val="00DD2FA4"/>
    <w:rsid w:val="00DD4551"/>
    <w:rsid w:val="00DE0F61"/>
    <w:rsid w:val="00DE11ED"/>
    <w:rsid w:val="00DE2393"/>
    <w:rsid w:val="00DE322E"/>
    <w:rsid w:val="00DE34B1"/>
    <w:rsid w:val="00DE3825"/>
    <w:rsid w:val="00DE390E"/>
    <w:rsid w:val="00DF182C"/>
    <w:rsid w:val="00DF1CE7"/>
    <w:rsid w:val="00DF215F"/>
    <w:rsid w:val="00DF2ABB"/>
    <w:rsid w:val="00DF6FA6"/>
    <w:rsid w:val="00DF7363"/>
    <w:rsid w:val="00DF79EB"/>
    <w:rsid w:val="00E06532"/>
    <w:rsid w:val="00E06F56"/>
    <w:rsid w:val="00E07048"/>
    <w:rsid w:val="00E072B4"/>
    <w:rsid w:val="00E120C4"/>
    <w:rsid w:val="00E12EE7"/>
    <w:rsid w:val="00E12FFC"/>
    <w:rsid w:val="00E133B9"/>
    <w:rsid w:val="00E1344F"/>
    <w:rsid w:val="00E23422"/>
    <w:rsid w:val="00E249AC"/>
    <w:rsid w:val="00E2505A"/>
    <w:rsid w:val="00E30C60"/>
    <w:rsid w:val="00E31074"/>
    <w:rsid w:val="00E31A92"/>
    <w:rsid w:val="00E342B1"/>
    <w:rsid w:val="00E34DD3"/>
    <w:rsid w:val="00E35391"/>
    <w:rsid w:val="00E35B38"/>
    <w:rsid w:val="00E36CEF"/>
    <w:rsid w:val="00E376AF"/>
    <w:rsid w:val="00E3798E"/>
    <w:rsid w:val="00E37BB2"/>
    <w:rsid w:val="00E41255"/>
    <w:rsid w:val="00E4135F"/>
    <w:rsid w:val="00E44390"/>
    <w:rsid w:val="00E4481D"/>
    <w:rsid w:val="00E4553E"/>
    <w:rsid w:val="00E455E6"/>
    <w:rsid w:val="00E45B5B"/>
    <w:rsid w:val="00E4605F"/>
    <w:rsid w:val="00E50A17"/>
    <w:rsid w:val="00E54098"/>
    <w:rsid w:val="00E56F8A"/>
    <w:rsid w:val="00E60413"/>
    <w:rsid w:val="00E60854"/>
    <w:rsid w:val="00E61F27"/>
    <w:rsid w:val="00E62C4A"/>
    <w:rsid w:val="00E640BD"/>
    <w:rsid w:val="00E65021"/>
    <w:rsid w:val="00E654AC"/>
    <w:rsid w:val="00E66ED9"/>
    <w:rsid w:val="00E6749A"/>
    <w:rsid w:val="00E67E4E"/>
    <w:rsid w:val="00E7047B"/>
    <w:rsid w:val="00E715CC"/>
    <w:rsid w:val="00E75616"/>
    <w:rsid w:val="00E76A2D"/>
    <w:rsid w:val="00E805CC"/>
    <w:rsid w:val="00E80CDD"/>
    <w:rsid w:val="00E81F0F"/>
    <w:rsid w:val="00E83081"/>
    <w:rsid w:val="00E85585"/>
    <w:rsid w:val="00E93717"/>
    <w:rsid w:val="00E94B6E"/>
    <w:rsid w:val="00E9623C"/>
    <w:rsid w:val="00E972F7"/>
    <w:rsid w:val="00E9748F"/>
    <w:rsid w:val="00EA1ECE"/>
    <w:rsid w:val="00EA26DB"/>
    <w:rsid w:val="00EA2FE7"/>
    <w:rsid w:val="00EA32CF"/>
    <w:rsid w:val="00EA5124"/>
    <w:rsid w:val="00EA5371"/>
    <w:rsid w:val="00EA70D7"/>
    <w:rsid w:val="00EA75FF"/>
    <w:rsid w:val="00EB352D"/>
    <w:rsid w:val="00EB5082"/>
    <w:rsid w:val="00EB5219"/>
    <w:rsid w:val="00EB55EB"/>
    <w:rsid w:val="00EC0C98"/>
    <w:rsid w:val="00EC2117"/>
    <w:rsid w:val="00EC25FE"/>
    <w:rsid w:val="00EC59F8"/>
    <w:rsid w:val="00EC7464"/>
    <w:rsid w:val="00ED317F"/>
    <w:rsid w:val="00ED3482"/>
    <w:rsid w:val="00ED70CF"/>
    <w:rsid w:val="00ED7D49"/>
    <w:rsid w:val="00EE041E"/>
    <w:rsid w:val="00EE284E"/>
    <w:rsid w:val="00EE3204"/>
    <w:rsid w:val="00EE47A4"/>
    <w:rsid w:val="00EE4A70"/>
    <w:rsid w:val="00EE6140"/>
    <w:rsid w:val="00EE6521"/>
    <w:rsid w:val="00EE6821"/>
    <w:rsid w:val="00EE79F6"/>
    <w:rsid w:val="00EE7D53"/>
    <w:rsid w:val="00EE7E49"/>
    <w:rsid w:val="00EF02AF"/>
    <w:rsid w:val="00EF5D4B"/>
    <w:rsid w:val="00EF7045"/>
    <w:rsid w:val="00EF7C1E"/>
    <w:rsid w:val="00EF7E9B"/>
    <w:rsid w:val="00F00209"/>
    <w:rsid w:val="00F03307"/>
    <w:rsid w:val="00F059E6"/>
    <w:rsid w:val="00F07188"/>
    <w:rsid w:val="00F077B8"/>
    <w:rsid w:val="00F132F7"/>
    <w:rsid w:val="00F165BB"/>
    <w:rsid w:val="00F179DF"/>
    <w:rsid w:val="00F20268"/>
    <w:rsid w:val="00F2225F"/>
    <w:rsid w:val="00F22E0F"/>
    <w:rsid w:val="00F2436C"/>
    <w:rsid w:val="00F244B2"/>
    <w:rsid w:val="00F2729D"/>
    <w:rsid w:val="00F30C34"/>
    <w:rsid w:val="00F34C7F"/>
    <w:rsid w:val="00F3609D"/>
    <w:rsid w:val="00F375D2"/>
    <w:rsid w:val="00F3763A"/>
    <w:rsid w:val="00F4077A"/>
    <w:rsid w:val="00F4100F"/>
    <w:rsid w:val="00F44CD4"/>
    <w:rsid w:val="00F45154"/>
    <w:rsid w:val="00F458AF"/>
    <w:rsid w:val="00F463FF"/>
    <w:rsid w:val="00F4686F"/>
    <w:rsid w:val="00F51BF2"/>
    <w:rsid w:val="00F53573"/>
    <w:rsid w:val="00F541C6"/>
    <w:rsid w:val="00F54210"/>
    <w:rsid w:val="00F543F0"/>
    <w:rsid w:val="00F55459"/>
    <w:rsid w:val="00F5576B"/>
    <w:rsid w:val="00F602AF"/>
    <w:rsid w:val="00F6311F"/>
    <w:rsid w:val="00F6707E"/>
    <w:rsid w:val="00F7561B"/>
    <w:rsid w:val="00F812E9"/>
    <w:rsid w:val="00F82060"/>
    <w:rsid w:val="00F82CE8"/>
    <w:rsid w:val="00F87262"/>
    <w:rsid w:val="00F903B4"/>
    <w:rsid w:val="00F94057"/>
    <w:rsid w:val="00F955CC"/>
    <w:rsid w:val="00F96552"/>
    <w:rsid w:val="00FA08CC"/>
    <w:rsid w:val="00FA59BB"/>
    <w:rsid w:val="00FA7B70"/>
    <w:rsid w:val="00FA7FD7"/>
    <w:rsid w:val="00FB1F56"/>
    <w:rsid w:val="00FB3142"/>
    <w:rsid w:val="00FB46C6"/>
    <w:rsid w:val="00FC2B65"/>
    <w:rsid w:val="00FC755B"/>
    <w:rsid w:val="00FD1FBA"/>
    <w:rsid w:val="00FD2432"/>
    <w:rsid w:val="00FD2733"/>
    <w:rsid w:val="00FD523D"/>
    <w:rsid w:val="00FD6D71"/>
    <w:rsid w:val="00FD7B7E"/>
    <w:rsid w:val="00FE02D4"/>
    <w:rsid w:val="00FE1956"/>
    <w:rsid w:val="00FE1C54"/>
    <w:rsid w:val="00FE1D0E"/>
    <w:rsid w:val="00FE2237"/>
    <w:rsid w:val="00FE371A"/>
    <w:rsid w:val="00FE3E65"/>
    <w:rsid w:val="00FE4196"/>
    <w:rsid w:val="00FE4733"/>
    <w:rsid w:val="00FE4F7B"/>
    <w:rsid w:val="00FE542E"/>
    <w:rsid w:val="00FF1B7B"/>
    <w:rsid w:val="00FF2AF3"/>
    <w:rsid w:val="00FF3E5A"/>
    <w:rsid w:val="00FF4288"/>
    <w:rsid w:val="00FF42CE"/>
    <w:rsid w:val="00FF697D"/>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41"/>
    <o:shapelayout v:ext="edit">
      <o:idmap v:ext="edit" data="1"/>
    </o:shapelayout>
  </w:shapeDefaults>
  <w:decimalSymbol w:val="."/>
  <w:listSeparator w:val=","/>
  <w14:docId w14:val="15FDC058"/>
  <w15:chartTrackingRefBased/>
  <w15:docId w15:val="{03A75374-CFC3-4A60-9889-630FAC0C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87"/>
    <w:rPr>
      <w:rFonts w:ascii="Times New Roman" w:eastAsia="Times New Roman" w:hAnsi="Times New Roman"/>
      <w:sz w:val="24"/>
      <w:szCs w:val="24"/>
      <w:lang w:eastAsia="en-US"/>
    </w:rPr>
  </w:style>
  <w:style w:type="paragraph" w:styleId="Heading1">
    <w:name w:val="heading 1"/>
    <w:basedOn w:val="Normal"/>
    <w:next w:val="Normal"/>
    <w:qFormat/>
    <w:pPr>
      <w:keepNext/>
      <w:jc w:val="right"/>
      <w:outlineLvl w:val="0"/>
    </w:pPr>
    <w:rPr>
      <w:color w:val="000000"/>
      <w:sz w:val="28"/>
    </w:rPr>
  </w:style>
  <w:style w:type="paragraph" w:styleId="Heading2">
    <w:name w:val="heading 2"/>
    <w:basedOn w:val="Normal"/>
    <w:next w:val="Normal"/>
    <w:qFormat/>
    <w:pPr>
      <w:keepNext/>
      <w:outlineLvl w:val="1"/>
    </w:pPr>
    <w:rPr>
      <w:b/>
      <w:u w:val="single"/>
      <w:lang w:val="en-US"/>
    </w:rPr>
  </w:style>
  <w:style w:type="paragraph" w:styleId="Heading3">
    <w:name w:val="heading 3"/>
    <w:basedOn w:val="Normal"/>
    <w:next w:val="Normal"/>
    <w:qFormat/>
    <w:pPr>
      <w:keepNext/>
      <w:jc w:val="center"/>
      <w:outlineLvl w:val="2"/>
    </w:pPr>
    <w:rPr>
      <w:rFonts w:cs="Arial"/>
      <w:b/>
      <w:u w:val="single"/>
      <w:lang w:val="en-US"/>
    </w:rPr>
  </w:style>
  <w:style w:type="paragraph" w:styleId="Heading4">
    <w:name w:val="heading 4"/>
    <w:basedOn w:val="Normal"/>
    <w:next w:val="Normal"/>
    <w:qFormat/>
    <w:pPr>
      <w:keepNext/>
      <w:jc w:val="right"/>
      <w:outlineLvl w:val="3"/>
    </w:pPr>
    <w:rPr>
      <w:rFonts w:ascii="Arial" w:hAnsi="Arial" w:cs="Arial"/>
      <w:i/>
      <w:iCs/>
      <w:sz w:val="22"/>
      <w:szCs w:val="22"/>
    </w:rPr>
  </w:style>
  <w:style w:type="paragraph" w:styleId="Heading5">
    <w:name w:val="heading 5"/>
    <w:basedOn w:val="Normal"/>
    <w:next w:val="Normal"/>
    <w:qFormat/>
    <w:pPr>
      <w:keepNext/>
      <w:jc w:val="center"/>
      <w:outlineLvl w:val="4"/>
    </w:pPr>
    <w:rPr>
      <w:b/>
      <w:u w:val="single"/>
      <w:lang w:val="en-US"/>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color w:val="000000"/>
      <w:sz w:val="28"/>
      <w:szCs w:val="24"/>
    </w:rPr>
  </w:style>
  <w:style w:type="character" w:customStyle="1" w:styleId="Heading2Char">
    <w:name w:val="Heading 2 Char"/>
    <w:rPr>
      <w:rFonts w:ascii="Times New Roman" w:eastAsia="Times New Roman" w:hAnsi="Times New Roman" w:cs="Times New Roman"/>
      <w:b/>
      <w:sz w:val="24"/>
      <w:szCs w:val="24"/>
      <w:u w:val="single"/>
      <w:lang w:val="en-US"/>
    </w:rPr>
  </w:style>
  <w:style w:type="character" w:customStyle="1" w:styleId="Heading3Char">
    <w:name w:val="Heading 3 Char"/>
    <w:rPr>
      <w:rFonts w:ascii="Times New Roman" w:eastAsia="Times New Roman" w:hAnsi="Times New Roman" w:cs="Arial"/>
      <w:b/>
      <w:sz w:val="24"/>
      <w:szCs w:val="24"/>
      <w:u w:val="single"/>
      <w:lang w:val="en-US"/>
    </w:rPr>
  </w:style>
  <w:style w:type="character" w:customStyle="1" w:styleId="Heading4Char">
    <w:name w:val="Heading 4 Char"/>
    <w:rPr>
      <w:rFonts w:ascii="Arial" w:eastAsia="Times New Roman" w:hAnsi="Arial" w:cs="Arial"/>
      <w:i/>
      <w:iCs/>
    </w:rPr>
  </w:style>
  <w:style w:type="character" w:customStyle="1" w:styleId="Heading5Char">
    <w:name w:val="Heading 5 Char"/>
    <w:rPr>
      <w:rFonts w:ascii="Times New Roman" w:eastAsia="Times New Roman" w:hAnsi="Times New Roman" w:cs="Times New Roman"/>
      <w:b/>
      <w:sz w:val="24"/>
      <w:szCs w:val="24"/>
      <w:u w:val="single"/>
      <w:lang w:val="en-US"/>
    </w:rPr>
  </w:style>
  <w:style w:type="character" w:customStyle="1" w:styleId="Heading8Char">
    <w:name w:val="Heading 8 Char"/>
    <w:rPr>
      <w:rFonts w:ascii="Times New Roman" w:eastAsia="Times New Roman" w:hAnsi="Times New Roman" w:cs="Times New Roman"/>
      <w:b/>
      <w:sz w:val="24"/>
      <w:szCs w:val="24"/>
      <w:u w:val="single"/>
    </w:rPr>
  </w:style>
  <w:style w:type="character" w:customStyle="1" w:styleId="Heading9Char">
    <w:name w:val="Heading 9 Char"/>
    <w:rPr>
      <w:rFonts w:ascii="Arial" w:eastAsia="Times New Roman" w:hAnsi="Arial" w:cs="Arial"/>
    </w:rPr>
  </w:style>
  <w:style w:type="paragraph" w:styleId="FootnoteText">
    <w:name w:val="footnote text"/>
    <w:basedOn w:val="Normal"/>
    <w:semiHidden/>
    <w:rPr>
      <w:sz w:val="20"/>
    </w:rPr>
  </w:style>
  <w:style w:type="character" w:customStyle="1" w:styleId="FootnoteTextChar">
    <w:name w:val="Footnote Text Char"/>
    <w:semiHidden/>
    <w:rPr>
      <w:rFonts w:ascii="Times New Roman" w:eastAsia="Times New Roman" w:hAnsi="Times New Roman" w:cs="Times New Roman"/>
      <w:sz w:val="20"/>
      <w:szCs w:val="24"/>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eastAsia="Times New Roman" w:hAnsi="Times New Roman" w:cs="Times New Roman"/>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eastAsia="Times New Roman" w:hAnsi="Times New Roman" w:cs="Times New Roman"/>
      <w:sz w:val="24"/>
      <w:szCs w:val="24"/>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w:hAnsi="Arial" w:cs="Arial"/>
      <w:sz w:val="19"/>
      <w:szCs w:val="19"/>
      <w:lang w:val="en-US"/>
    </w:rPr>
  </w:style>
  <w:style w:type="character" w:styleId="Strong">
    <w:name w:val="Strong"/>
    <w:qFormat/>
    <w:rPr>
      <w:b/>
      <w:bCs/>
    </w:rPr>
  </w:style>
  <w:style w:type="paragraph" w:customStyle="1" w:styleId="NormalWeb1">
    <w:name w:val="Normal (Web)1"/>
    <w:basedOn w:val="Normal"/>
    <w:pPr>
      <w:spacing w:before="100" w:beforeAutospacing="1" w:after="100" w:afterAutospacing="1"/>
    </w:pPr>
    <w:rPr>
      <w:rFonts w:ascii="Arial" w:hAnsi="Arial" w:cs="Arial"/>
      <w:color w:val="000000"/>
      <w:lang w:val="en-US"/>
    </w:rPr>
  </w:style>
  <w:style w:type="paragraph" w:styleId="BodyText3">
    <w:name w:val="Body Text 3"/>
    <w:basedOn w:val="Normal"/>
    <w:semiHidden/>
  </w:style>
  <w:style w:type="character" w:customStyle="1" w:styleId="BodyText3Char">
    <w:name w:val="Body Text 3 Char"/>
    <w:rPr>
      <w:rFonts w:ascii="Times New Roman" w:eastAsia="Times New Roman" w:hAnsi="Times New Roman" w:cs="Times New Roman"/>
      <w:sz w:val="24"/>
      <w:szCs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Title">
    <w:name w:val="Title"/>
    <w:basedOn w:val="Normal"/>
    <w:qFormat/>
    <w:pPr>
      <w:spacing w:line="240" w:lineRule="exact"/>
      <w:jc w:val="center"/>
    </w:pPr>
    <w:rPr>
      <w:b/>
      <w:sz w:val="22"/>
      <w:u w:val="single"/>
    </w:rPr>
  </w:style>
  <w:style w:type="character" w:customStyle="1" w:styleId="TitleChar">
    <w:name w:val="Title Char"/>
    <w:rPr>
      <w:rFonts w:ascii="Times New Roman" w:eastAsia="Times New Roman" w:hAnsi="Times New Roman" w:cs="Times New Roman"/>
      <w:b/>
      <w:szCs w:val="24"/>
      <w:u w:val="single"/>
    </w:rPr>
  </w:style>
  <w:style w:type="character" w:styleId="FollowedHyperlink">
    <w:name w:val="FollowedHyperlink"/>
    <w:semiHidden/>
    <w:rPr>
      <w:color w:val="800080"/>
      <w:u w:val="single"/>
    </w:rPr>
  </w:style>
  <w:style w:type="table" w:styleId="TableGrid">
    <w:name w:val="Table Grid"/>
    <w:basedOn w:val="TableNormal"/>
    <w:rsid w:val="006F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2">
    <w:name w:val="EmailStyle42"/>
    <w:semiHidden/>
    <w:rPr>
      <w:rFonts w:ascii="Arial" w:hAnsi="Arial" w:cs="Arial"/>
      <w:color w:val="auto"/>
      <w:sz w:val="20"/>
      <w:szCs w:val="20"/>
    </w:rPr>
  </w:style>
  <w:style w:type="character" w:customStyle="1" w:styleId="normaltext1">
    <w:name w:val="normaltext1"/>
    <w:rPr>
      <w:rFonts w:ascii="Verdana" w:hAnsi="Verdana" w:hint="default"/>
      <w:strike w:val="0"/>
      <w:dstrike w:val="0"/>
      <w:color w:val="000000"/>
      <w:sz w:val="14"/>
      <w:szCs w:val="14"/>
      <w:u w:val="none"/>
      <w:effect w:val="none"/>
    </w:rPr>
  </w:style>
  <w:style w:type="paragraph" w:styleId="ListParagraph">
    <w:name w:val="List Paragraph"/>
    <w:basedOn w:val="Normal"/>
    <w:uiPriority w:val="1"/>
    <w:qFormat/>
    <w:pPr>
      <w:ind w:left="720"/>
    </w:pPr>
  </w:style>
  <w:style w:type="paragraph" w:customStyle="1" w:styleId="Default">
    <w:name w:val="Default"/>
    <w:pPr>
      <w:autoSpaceDE w:val="0"/>
      <w:autoSpaceDN w:val="0"/>
      <w:adjustRightInd w:val="0"/>
    </w:pPr>
    <w:rPr>
      <w:rFonts w:ascii="Optima" w:eastAsia="Times New Roman" w:hAnsi="Optima" w:cs="Optima"/>
      <w:color w:val="000000"/>
      <w:sz w:val="24"/>
      <w:szCs w:val="24"/>
    </w:rPr>
  </w:style>
  <w:style w:type="paragraph" w:customStyle="1" w:styleId="DefaultText">
    <w:name w:val="Default Text"/>
    <w:basedOn w:val="Normal"/>
    <w:pPr>
      <w:autoSpaceDE w:val="0"/>
      <w:autoSpaceDN w:val="0"/>
      <w:adjustRightInd w:val="0"/>
    </w:pPr>
    <w:rPr>
      <w:lang w:val="en-US" w:eastAsia="en-GB"/>
    </w:rPr>
  </w:style>
  <w:style w:type="paragraph" w:styleId="PlainText">
    <w:name w:val="Plain Text"/>
    <w:basedOn w:val="Normal"/>
    <w:uiPriority w:val="99"/>
    <w:unhideWhenUsed/>
    <w:rPr>
      <w:rFonts w:ascii="Consolas" w:eastAsia="Calibri" w:hAnsi="Consolas"/>
      <w:sz w:val="21"/>
      <w:szCs w:val="21"/>
    </w:rPr>
  </w:style>
  <w:style w:type="character" w:customStyle="1" w:styleId="PlainTextChar">
    <w:name w:val="Plain Text Char"/>
    <w:uiPriority w:val="99"/>
    <w:rPr>
      <w:rFonts w:ascii="Consolas" w:eastAsia="Calibri" w:hAnsi="Consolas" w:cs="Times New Roman"/>
      <w:sz w:val="21"/>
      <w:szCs w:val="21"/>
    </w:rPr>
  </w:style>
  <w:style w:type="character" w:styleId="CommentReference">
    <w:name w:val="annotation reference"/>
    <w:uiPriority w:val="99"/>
    <w:semiHidden/>
    <w:unhideWhenUsed/>
    <w:rsid w:val="00BB1A5D"/>
    <w:rPr>
      <w:sz w:val="16"/>
      <w:szCs w:val="16"/>
    </w:rPr>
  </w:style>
  <w:style w:type="paragraph" w:styleId="CommentText">
    <w:name w:val="annotation text"/>
    <w:basedOn w:val="Normal"/>
    <w:link w:val="CommentTextChar"/>
    <w:uiPriority w:val="99"/>
    <w:semiHidden/>
    <w:unhideWhenUsed/>
    <w:rsid w:val="00BB1A5D"/>
    <w:rPr>
      <w:sz w:val="20"/>
      <w:szCs w:val="20"/>
    </w:rPr>
  </w:style>
  <w:style w:type="character" w:customStyle="1" w:styleId="CommentTextChar">
    <w:name w:val="Comment Text Char"/>
    <w:link w:val="CommentText"/>
    <w:uiPriority w:val="99"/>
    <w:semiHidden/>
    <w:rsid w:val="00BB1A5D"/>
    <w:rPr>
      <w:rFonts w:ascii="Times New Roman" w:eastAsia="Times New Roman" w:hAnsi="Times New Roman"/>
      <w:lang w:eastAsia="en-US"/>
    </w:rPr>
  </w:style>
  <w:style w:type="paragraph" w:styleId="Revision">
    <w:name w:val="Revision"/>
    <w:hidden/>
    <w:uiPriority w:val="99"/>
    <w:semiHidden/>
    <w:rsid w:val="00EE6521"/>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72C0E"/>
    <w:rPr>
      <w:b/>
      <w:bCs/>
    </w:rPr>
  </w:style>
  <w:style w:type="character" w:customStyle="1" w:styleId="CommentSubjectChar">
    <w:name w:val="Comment Subject Char"/>
    <w:basedOn w:val="CommentTextChar"/>
    <w:link w:val="CommentSubject"/>
    <w:uiPriority w:val="99"/>
    <w:semiHidden/>
    <w:rsid w:val="00072C0E"/>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607">
      <w:bodyDiv w:val="1"/>
      <w:marLeft w:val="0"/>
      <w:marRight w:val="0"/>
      <w:marTop w:val="0"/>
      <w:marBottom w:val="0"/>
      <w:divBdr>
        <w:top w:val="none" w:sz="0" w:space="0" w:color="auto"/>
        <w:left w:val="none" w:sz="0" w:space="0" w:color="auto"/>
        <w:bottom w:val="none" w:sz="0" w:space="0" w:color="auto"/>
        <w:right w:val="none" w:sz="0" w:space="0" w:color="auto"/>
      </w:divBdr>
    </w:div>
    <w:div w:id="136997671">
      <w:bodyDiv w:val="1"/>
      <w:marLeft w:val="0"/>
      <w:marRight w:val="0"/>
      <w:marTop w:val="0"/>
      <w:marBottom w:val="0"/>
      <w:divBdr>
        <w:top w:val="none" w:sz="0" w:space="0" w:color="auto"/>
        <w:left w:val="none" w:sz="0" w:space="0" w:color="auto"/>
        <w:bottom w:val="none" w:sz="0" w:space="0" w:color="auto"/>
        <w:right w:val="none" w:sz="0" w:space="0" w:color="auto"/>
      </w:divBdr>
    </w:div>
    <w:div w:id="197476678">
      <w:bodyDiv w:val="1"/>
      <w:marLeft w:val="0"/>
      <w:marRight w:val="0"/>
      <w:marTop w:val="0"/>
      <w:marBottom w:val="0"/>
      <w:divBdr>
        <w:top w:val="none" w:sz="0" w:space="0" w:color="auto"/>
        <w:left w:val="none" w:sz="0" w:space="0" w:color="auto"/>
        <w:bottom w:val="none" w:sz="0" w:space="0" w:color="auto"/>
        <w:right w:val="none" w:sz="0" w:space="0" w:color="auto"/>
      </w:divBdr>
    </w:div>
    <w:div w:id="238371129">
      <w:bodyDiv w:val="1"/>
      <w:marLeft w:val="0"/>
      <w:marRight w:val="0"/>
      <w:marTop w:val="0"/>
      <w:marBottom w:val="0"/>
      <w:divBdr>
        <w:top w:val="none" w:sz="0" w:space="0" w:color="auto"/>
        <w:left w:val="none" w:sz="0" w:space="0" w:color="auto"/>
        <w:bottom w:val="none" w:sz="0" w:space="0" w:color="auto"/>
        <w:right w:val="none" w:sz="0" w:space="0" w:color="auto"/>
      </w:divBdr>
    </w:div>
    <w:div w:id="376273449">
      <w:bodyDiv w:val="1"/>
      <w:marLeft w:val="0"/>
      <w:marRight w:val="0"/>
      <w:marTop w:val="0"/>
      <w:marBottom w:val="0"/>
      <w:divBdr>
        <w:top w:val="none" w:sz="0" w:space="0" w:color="auto"/>
        <w:left w:val="none" w:sz="0" w:space="0" w:color="auto"/>
        <w:bottom w:val="none" w:sz="0" w:space="0" w:color="auto"/>
        <w:right w:val="none" w:sz="0" w:space="0" w:color="auto"/>
      </w:divBdr>
    </w:div>
    <w:div w:id="499466715">
      <w:bodyDiv w:val="1"/>
      <w:marLeft w:val="0"/>
      <w:marRight w:val="0"/>
      <w:marTop w:val="0"/>
      <w:marBottom w:val="0"/>
      <w:divBdr>
        <w:top w:val="none" w:sz="0" w:space="0" w:color="auto"/>
        <w:left w:val="none" w:sz="0" w:space="0" w:color="auto"/>
        <w:bottom w:val="none" w:sz="0" w:space="0" w:color="auto"/>
        <w:right w:val="none" w:sz="0" w:space="0" w:color="auto"/>
      </w:divBdr>
    </w:div>
    <w:div w:id="740178009">
      <w:bodyDiv w:val="1"/>
      <w:marLeft w:val="0"/>
      <w:marRight w:val="0"/>
      <w:marTop w:val="0"/>
      <w:marBottom w:val="0"/>
      <w:divBdr>
        <w:top w:val="none" w:sz="0" w:space="0" w:color="auto"/>
        <w:left w:val="none" w:sz="0" w:space="0" w:color="auto"/>
        <w:bottom w:val="none" w:sz="0" w:space="0" w:color="auto"/>
        <w:right w:val="none" w:sz="0" w:space="0" w:color="auto"/>
      </w:divBdr>
    </w:div>
    <w:div w:id="785659963">
      <w:bodyDiv w:val="1"/>
      <w:marLeft w:val="0"/>
      <w:marRight w:val="0"/>
      <w:marTop w:val="0"/>
      <w:marBottom w:val="0"/>
      <w:divBdr>
        <w:top w:val="none" w:sz="0" w:space="0" w:color="auto"/>
        <w:left w:val="none" w:sz="0" w:space="0" w:color="auto"/>
        <w:bottom w:val="none" w:sz="0" w:space="0" w:color="auto"/>
        <w:right w:val="none" w:sz="0" w:space="0" w:color="auto"/>
      </w:divBdr>
    </w:div>
    <w:div w:id="917321675">
      <w:bodyDiv w:val="1"/>
      <w:marLeft w:val="0"/>
      <w:marRight w:val="0"/>
      <w:marTop w:val="0"/>
      <w:marBottom w:val="0"/>
      <w:divBdr>
        <w:top w:val="none" w:sz="0" w:space="0" w:color="auto"/>
        <w:left w:val="none" w:sz="0" w:space="0" w:color="auto"/>
        <w:bottom w:val="none" w:sz="0" w:space="0" w:color="auto"/>
        <w:right w:val="none" w:sz="0" w:space="0" w:color="auto"/>
      </w:divBdr>
    </w:div>
    <w:div w:id="2012442416">
      <w:bodyDiv w:val="1"/>
      <w:marLeft w:val="0"/>
      <w:marRight w:val="0"/>
      <w:marTop w:val="0"/>
      <w:marBottom w:val="0"/>
      <w:divBdr>
        <w:top w:val="none" w:sz="0" w:space="0" w:color="auto"/>
        <w:left w:val="none" w:sz="0" w:space="0" w:color="auto"/>
        <w:bottom w:val="none" w:sz="0" w:space="0" w:color="auto"/>
        <w:right w:val="none" w:sz="0" w:space="0" w:color="auto"/>
      </w:divBdr>
    </w:div>
    <w:div w:id="21426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CE9769.3082C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ABC93-D2D8-40B2-8B3F-1A7C6A68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10641</Words>
  <Characters>60659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DTAS_Standards_Version_12_April_2022_-_March_2023_as_amended_in_February_2022_DRAFT</vt:lpstr>
    </vt:vector>
  </TitlesOfParts>
  <Company>HP</Company>
  <LinksUpToDate>false</LinksUpToDate>
  <CharactersWithSpaces>71158</CharactersWithSpaces>
  <SharedDoc>false</SharedDoc>
  <HLinks>
    <vt:vector size="12" baseType="variant">
      <vt:variant>
        <vt:i4>1114206</vt:i4>
      </vt:variant>
      <vt:variant>
        <vt:i4>5</vt:i4>
      </vt:variant>
      <vt:variant>
        <vt:i4>0</vt:i4>
      </vt:variant>
      <vt:variant>
        <vt:i4>5</vt:i4>
      </vt:variant>
      <vt:variant>
        <vt:lpwstr>www.dairytransport.co.uk</vt:lpwstr>
      </vt:variant>
      <vt:variant>
        <vt:lpwstr/>
      </vt:variant>
      <vt:variant>
        <vt:i4>2097173</vt:i4>
      </vt:variant>
      <vt:variant>
        <vt:i4>-1</vt:i4>
      </vt:variant>
      <vt:variant>
        <vt:i4>2049</vt:i4>
      </vt:variant>
      <vt:variant>
        <vt:i4>1</vt:i4>
      </vt:variant>
      <vt:variant>
        <vt:lpwstr>cid:image001.jpg@01CE9769.3082C5C0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DTAS_Standards_Version_12_April_2022_-_March_2023_as_amended_in_February_2022_DRAFT</dc:title>
  <dc:subject/>
  <dc:creator>PDawson</dc:creator>
  <cp:keywords/>
  <cp:lastModifiedBy>Ian Wakeling</cp:lastModifiedBy>
  <cp:revision>6</cp:revision>
  <cp:lastPrinted>2023-04-21T13:27:00Z</cp:lastPrinted>
  <dcterms:created xsi:type="dcterms:W3CDTF">2023-04-20T12:41:00Z</dcterms:created>
  <dcterms:modified xsi:type="dcterms:W3CDTF">2023-04-21T14:20:00Z</dcterms:modified>
</cp:coreProperties>
</file>